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56" w:rsidRDefault="006A58B3">
      <w:pPr>
        <w:spacing w:before="125"/>
        <w:ind w:left="1531"/>
        <w:rPr>
          <w:rFonts w:ascii="Times New Roman" w:eastAsia="Times New Roman" w:hAnsi="Times New Roman" w:cs="Times New Roman"/>
          <w:sz w:val="32"/>
          <w:szCs w:val="32"/>
        </w:rPr>
      </w:pPr>
      <w:bookmarkStart w:id="0" w:name="_GoBack"/>
      <w:bookmarkEnd w:id="0"/>
      <w:r>
        <w:rPr>
          <w:noProof/>
        </w:rPr>
        <w:drawing>
          <wp:anchor distT="0" distB="0" distL="114300" distR="114300" simplePos="0" relativeHeight="503311760" behindDoc="1" locked="0" layoutInCell="1" allowOverlap="1">
            <wp:simplePos x="0" y="0"/>
            <wp:positionH relativeFrom="page">
              <wp:posOffset>905510</wp:posOffset>
            </wp:positionH>
            <wp:positionV relativeFrom="paragraph">
              <wp:posOffset>46355</wp:posOffset>
            </wp:positionV>
            <wp:extent cx="791210" cy="772795"/>
            <wp:effectExtent l="0" t="0" r="8890" b="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210" cy="772795"/>
                    </a:xfrm>
                    <a:prstGeom prst="rect">
                      <a:avLst/>
                    </a:prstGeom>
                    <a:noFill/>
                  </pic:spPr>
                </pic:pic>
              </a:graphicData>
            </a:graphic>
            <wp14:sizeRelH relativeFrom="page">
              <wp14:pctWidth>0</wp14:pctWidth>
            </wp14:sizeRelH>
            <wp14:sizeRelV relativeFrom="page">
              <wp14:pctHeight>0</wp14:pctHeight>
            </wp14:sizeRelV>
          </wp:anchor>
        </w:drawing>
      </w:r>
      <w:r w:rsidR="004258C6">
        <w:rPr>
          <w:rFonts w:ascii="Times New Roman"/>
          <w:b/>
          <w:sz w:val="32"/>
        </w:rPr>
        <w:t>CAMPBELLSVILLE</w:t>
      </w:r>
      <w:r w:rsidR="004258C6">
        <w:rPr>
          <w:rFonts w:ascii="Times New Roman"/>
          <w:b/>
          <w:spacing w:val="-15"/>
          <w:sz w:val="32"/>
        </w:rPr>
        <w:t xml:space="preserve"> </w:t>
      </w:r>
      <w:r w:rsidR="004258C6">
        <w:rPr>
          <w:rFonts w:ascii="Times New Roman"/>
          <w:b/>
          <w:sz w:val="32"/>
        </w:rPr>
        <w:t>UNIVERSITY</w:t>
      </w:r>
    </w:p>
    <w:p w:rsidR="00741256" w:rsidRDefault="00741256">
      <w:pPr>
        <w:rPr>
          <w:rFonts w:ascii="Times New Roman" w:eastAsia="Times New Roman" w:hAnsi="Times New Roman" w:cs="Times New Roman"/>
          <w:b/>
          <w:bCs/>
          <w:sz w:val="32"/>
          <w:szCs w:val="32"/>
        </w:rPr>
      </w:pPr>
    </w:p>
    <w:p w:rsidR="00741256" w:rsidRDefault="004258C6">
      <w:pPr>
        <w:tabs>
          <w:tab w:val="left" w:pos="7471"/>
        </w:tabs>
        <w:spacing w:before="269"/>
        <w:ind w:left="240"/>
        <w:rPr>
          <w:rFonts w:ascii="Times New Roman" w:eastAsia="Times New Roman" w:hAnsi="Times New Roman" w:cs="Times New Roman"/>
        </w:rPr>
      </w:pPr>
      <w:r>
        <w:rPr>
          <w:rFonts w:ascii="Times New Roman"/>
          <w:b/>
          <w:w w:val="99"/>
          <w:u w:val="single" w:color="000000"/>
        </w:rPr>
        <w:t xml:space="preserve"> </w:t>
      </w:r>
      <w:r>
        <w:rPr>
          <w:rFonts w:ascii="Times New Roman"/>
          <w:b/>
          <w:u w:val="single" w:color="000000"/>
        </w:rPr>
        <w:tab/>
        <w:t>COURSE</w:t>
      </w:r>
      <w:r>
        <w:rPr>
          <w:rFonts w:ascii="Times New Roman"/>
          <w:b/>
          <w:spacing w:val="-15"/>
          <w:u w:val="single" w:color="000000"/>
        </w:rPr>
        <w:t xml:space="preserve"> </w:t>
      </w:r>
      <w:r>
        <w:rPr>
          <w:rFonts w:ascii="Times New Roman"/>
          <w:b/>
          <w:u w:val="single" w:color="000000"/>
        </w:rPr>
        <w:t>SYLLABUS</w:t>
      </w:r>
    </w:p>
    <w:p w:rsidR="00741256" w:rsidRDefault="00741256">
      <w:pPr>
        <w:rPr>
          <w:rFonts w:ascii="Times New Roman" w:eastAsia="Times New Roman" w:hAnsi="Times New Roman" w:cs="Times New Roman"/>
          <w:b/>
          <w:bCs/>
        </w:rPr>
      </w:pPr>
    </w:p>
    <w:p w:rsidR="00741256" w:rsidRDefault="00741256">
      <w:pPr>
        <w:spacing w:before="5"/>
        <w:rPr>
          <w:rFonts w:ascii="Times New Roman" w:eastAsia="Times New Roman" w:hAnsi="Times New Roman" w:cs="Times New Roman"/>
          <w:b/>
          <w:bCs/>
          <w:sz w:val="20"/>
          <w:szCs w:val="20"/>
        </w:rPr>
      </w:pPr>
    </w:p>
    <w:p w:rsidR="00741256" w:rsidRDefault="004258C6">
      <w:pPr>
        <w:pStyle w:val="Heading1"/>
        <w:tabs>
          <w:tab w:val="left" w:pos="6719"/>
          <w:tab w:val="left" w:pos="9602"/>
        </w:tabs>
        <w:spacing w:before="0"/>
      </w:pPr>
      <w:r>
        <w:t>PLEASE</w:t>
      </w:r>
      <w:r>
        <w:rPr>
          <w:spacing w:val="-4"/>
        </w:rPr>
        <w:t xml:space="preserve"> </w:t>
      </w:r>
      <w:r>
        <w:t>TYPE.</w:t>
      </w:r>
      <w:r>
        <w:tab/>
      </w:r>
      <w:r>
        <w:rPr>
          <w:spacing w:val="-3"/>
        </w:rPr>
        <w:t>DATE</w:t>
      </w:r>
      <w:r>
        <w:rPr>
          <w:u w:val="single" w:color="000000"/>
        </w:rPr>
        <w:t xml:space="preserve"> </w:t>
      </w:r>
      <w:r w:rsidR="002F5CEB">
        <w:rPr>
          <w:u w:val="single" w:color="000000"/>
        </w:rPr>
        <w:t>1/19/2016</w:t>
      </w:r>
      <w:r>
        <w:rPr>
          <w:u w:val="single" w:color="000000"/>
        </w:rPr>
        <w:tab/>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rsidP="002F5CEB">
      <w:pPr>
        <w:tabs>
          <w:tab w:val="left" w:pos="6457"/>
        </w:tabs>
        <w:spacing w:before="73"/>
        <w:ind w:left="239"/>
        <w:rPr>
          <w:rFonts w:ascii="Times New Roman" w:eastAsia="Times New Roman" w:hAnsi="Times New Roman" w:cs="Times New Roman"/>
          <w:sz w:val="20"/>
          <w:szCs w:val="20"/>
        </w:rPr>
      </w:pPr>
      <w:r>
        <w:rPr>
          <w:rFonts w:ascii="Times New Roman"/>
          <w:sz w:val="20"/>
        </w:rPr>
        <w:t>ACADEMIC</w:t>
      </w:r>
      <w:r>
        <w:rPr>
          <w:rFonts w:ascii="Times New Roman"/>
          <w:spacing w:val="-19"/>
          <w:sz w:val="20"/>
        </w:rPr>
        <w:t xml:space="preserve"> </w:t>
      </w:r>
      <w:r>
        <w:rPr>
          <w:rFonts w:ascii="Times New Roman"/>
          <w:sz w:val="20"/>
        </w:rPr>
        <w:t>UNIT</w:t>
      </w:r>
      <w:r>
        <w:rPr>
          <w:rFonts w:ascii="Times New Roman"/>
          <w:sz w:val="20"/>
          <w:u w:val="single" w:color="000000"/>
        </w:rPr>
        <w:t xml:space="preserve"> </w:t>
      </w:r>
      <w:r w:rsidR="002F5CEB">
        <w:rPr>
          <w:rFonts w:ascii="Times New Roman"/>
          <w:sz w:val="20"/>
          <w:u w:val="single" w:color="000000"/>
        </w:rPr>
        <w:t>School of Education</w:t>
      </w:r>
      <w:r>
        <w:rPr>
          <w:rFonts w:ascii="Times New Roman"/>
          <w:sz w:val="20"/>
          <w:u w:val="single" w:color="000000"/>
        </w:rPr>
        <w:tab/>
      </w:r>
    </w:p>
    <w:p w:rsidR="00741256" w:rsidRDefault="006A58B3">
      <w:pPr>
        <w:spacing w:before="5"/>
        <w:ind w:left="189"/>
        <w:jc w:val="cente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168" behindDoc="0" locked="0" layoutInCell="1" allowOverlap="1">
                <wp:simplePos x="0" y="0"/>
                <wp:positionH relativeFrom="page">
                  <wp:posOffset>836930</wp:posOffset>
                </wp:positionH>
                <wp:positionV relativeFrom="paragraph">
                  <wp:posOffset>152400</wp:posOffset>
                </wp:positionV>
                <wp:extent cx="6099175" cy="18415"/>
                <wp:effectExtent l="8255" t="9525" r="7620" b="63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1318" y="240"/>
                          <a:chExt cx="9605" cy="29"/>
                        </a:xfrm>
                      </wpg:grpSpPr>
                      <wpg:grpSp>
                        <wpg:cNvPr id="53" name="Group 69"/>
                        <wpg:cNvGrpSpPr>
                          <a:grpSpLocks/>
                        </wpg:cNvGrpSpPr>
                        <wpg:grpSpPr bwMode="auto">
                          <a:xfrm>
                            <a:off x="1332" y="254"/>
                            <a:ext cx="1916" cy="2"/>
                            <a:chOff x="1332" y="254"/>
                            <a:chExt cx="1916" cy="2"/>
                          </a:xfrm>
                        </wpg:grpSpPr>
                        <wps:wsp>
                          <wps:cNvPr id="54" name="Freeform 70"/>
                          <wps:cNvSpPr>
                            <a:spLocks/>
                          </wps:cNvSpPr>
                          <wps:spPr bwMode="auto">
                            <a:xfrm>
                              <a:off x="1332" y="254"/>
                              <a:ext cx="1916" cy="2"/>
                            </a:xfrm>
                            <a:custGeom>
                              <a:avLst/>
                              <a:gdLst>
                                <a:gd name="T0" fmla="+- 0 1332 1332"/>
                                <a:gd name="T1" fmla="*/ T0 w 1916"/>
                                <a:gd name="T2" fmla="+- 0 3247 1332"/>
                                <a:gd name="T3" fmla="*/ T2 w 1916"/>
                              </a:gdLst>
                              <a:ahLst/>
                              <a:cxnLst>
                                <a:cxn ang="0">
                                  <a:pos x="T1" y="0"/>
                                </a:cxn>
                                <a:cxn ang="0">
                                  <a:pos x="T3" y="0"/>
                                </a:cxn>
                              </a:cxnLst>
                              <a:rect l="0" t="0" r="r" b="b"/>
                              <a:pathLst>
                                <a:path w="1916">
                                  <a:moveTo>
                                    <a:pt x="0" y="0"/>
                                  </a:moveTo>
                                  <a:lnTo>
                                    <a:pt x="1915"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67"/>
                        <wpg:cNvGrpSpPr>
                          <a:grpSpLocks/>
                        </wpg:cNvGrpSpPr>
                        <wpg:grpSpPr bwMode="auto">
                          <a:xfrm>
                            <a:off x="3247" y="254"/>
                            <a:ext cx="29" cy="2"/>
                            <a:chOff x="3247" y="254"/>
                            <a:chExt cx="29" cy="2"/>
                          </a:xfrm>
                        </wpg:grpSpPr>
                        <wps:wsp>
                          <wps:cNvPr id="56" name="Freeform 68"/>
                          <wps:cNvSpPr>
                            <a:spLocks/>
                          </wps:cNvSpPr>
                          <wps:spPr bwMode="auto">
                            <a:xfrm>
                              <a:off x="3247" y="254"/>
                              <a:ext cx="29" cy="2"/>
                            </a:xfrm>
                            <a:custGeom>
                              <a:avLst/>
                              <a:gdLst>
                                <a:gd name="T0" fmla="+- 0 3247 3247"/>
                                <a:gd name="T1" fmla="*/ T0 w 29"/>
                                <a:gd name="T2" fmla="+- 0 3276 3247"/>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5"/>
                        <wpg:cNvGrpSpPr>
                          <a:grpSpLocks/>
                        </wpg:cNvGrpSpPr>
                        <wpg:grpSpPr bwMode="auto">
                          <a:xfrm>
                            <a:off x="3276" y="254"/>
                            <a:ext cx="1887" cy="2"/>
                            <a:chOff x="3276" y="254"/>
                            <a:chExt cx="1887" cy="2"/>
                          </a:xfrm>
                        </wpg:grpSpPr>
                        <wps:wsp>
                          <wps:cNvPr id="58" name="Freeform 66"/>
                          <wps:cNvSpPr>
                            <a:spLocks/>
                          </wps:cNvSpPr>
                          <wps:spPr bwMode="auto">
                            <a:xfrm>
                              <a:off x="3276" y="254"/>
                              <a:ext cx="1887" cy="2"/>
                            </a:xfrm>
                            <a:custGeom>
                              <a:avLst/>
                              <a:gdLst>
                                <a:gd name="T0" fmla="+- 0 3276 3276"/>
                                <a:gd name="T1" fmla="*/ T0 w 1887"/>
                                <a:gd name="T2" fmla="+- 0 5162 3276"/>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3"/>
                        <wpg:cNvGrpSpPr>
                          <a:grpSpLocks/>
                        </wpg:cNvGrpSpPr>
                        <wpg:grpSpPr bwMode="auto">
                          <a:xfrm>
                            <a:off x="5162" y="254"/>
                            <a:ext cx="29" cy="2"/>
                            <a:chOff x="5162" y="254"/>
                            <a:chExt cx="29" cy="2"/>
                          </a:xfrm>
                        </wpg:grpSpPr>
                        <wps:wsp>
                          <wps:cNvPr id="60" name="Freeform 64"/>
                          <wps:cNvSpPr>
                            <a:spLocks/>
                          </wps:cNvSpPr>
                          <wps:spPr bwMode="auto">
                            <a:xfrm>
                              <a:off x="5162" y="254"/>
                              <a:ext cx="29" cy="2"/>
                            </a:xfrm>
                            <a:custGeom>
                              <a:avLst/>
                              <a:gdLst>
                                <a:gd name="T0" fmla="+- 0 5162 5162"/>
                                <a:gd name="T1" fmla="*/ T0 w 29"/>
                                <a:gd name="T2" fmla="+- 0 5191 5162"/>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1"/>
                        <wpg:cNvGrpSpPr>
                          <a:grpSpLocks/>
                        </wpg:cNvGrpSpPr>
                        <wpg:grpSpPr bwMode="auto">
                          <a:xfrm>
                            <a:off x="5191" y="254"/>
                            <a:ext cx="1887" cy="2"/>
                            <a:chOff x="5191" y="254"/>
                            <a:chExt cx="1887" cy="2"/>
                          </a:xfrm>
                        </wpg:grpSpPr>
                        <wps:wsp>
                          <wps:cNvPr id="62" name="Freeform 62"/>
                          <wps:cNvSpPr>
                            <a:spLocks/>
                          </wps:cNvSpPr>
                          <wps:spPr bwMode="auto">
                            <a:xfrm>
                              <a:off x="5191" y="254"/>
                              <a:ext cx="1887" cy="2"/>
                            </a:xfrm>
                            <a:custGeom>
                              <a:avLst/>
                              <a:gdLst>
                                <a:gd name="T0" fmla="+- 0 5191 5191"/>
                                <a:gd name="T1" fmla="*/ T0 w 1887"/>
                                <a:gd name="T2" fmla="+- 0 7078 5191"/>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9"/>
                        <wpg:cNvGrpSpPr>
                          <a:grpSpLocks/>
                        </wpg:cNvGrpSpPr>
                        <wpg:grpSpPr bwMode="auto">
                          <a:xfrm>
                            <a:off x="7078" y="254"/>
                            <a:ext cx="29" cy="2"/>
                            <a:chOff x="7078" y="254"/>
                            <a:chExt cx="29" cy="2"/>
                          </a:xfrm>
                        </wpg:grpSpPr>
                        <wps:wsp>
                          <wps:cNvPr id="64" name="Freeform 60"/>
                          <wps:cNvSpPr>
                            <a:spLocks/>
                          </wps:cNvSpPr>
                          <wps:spPr bwMode="auto">
                            <a:xfrm>
                              <a:off x="7078" y="254"/>
                              <a:ext cx="29" cy="2"/>
                            </a:xfrm>
                            <a:custGeom>
                              <a:avLst/>
                              <a:gdLst>
                                <a:gd name="T0" fmla="+- 0 7078 7078"/>
                                <a:gd name="T1" fmla="*/ T0 w 29"/>
                                <a:gd name="T2" fmla="+- 0 7106 7078"/>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7"/>
                        <wpg:cNvGrpSpPr>
                          <a:grpSpLocks/>
                        </wpg:cNvGrpSpPr>
                        <wpg:grpSpPr bwMode="auto">
                          <a:xfrm>
                            <a:off x="7106" y="254"/>
                            <a:ext cx="1887" cy="2"/>
                            <a:chOff x="7106" y="254"/>
                            <a:chExt cx="1887" cy="2"/>
                          </a:xfrm>
                        </wpg:grpSpPr>
                        <wps:wsp>
                          <wps:cNvPr id="66" name="Freeform 58"/>
                          <wps:cNvSpPr>
                            <a:spLocks/>
                          </wps:cNvSpPr>
                          <wps:spPr bwMode="auto">
                            <a:xfrm>
                              <a:off x="7106" y="254"/>
                              <a:ext cx="1887" cy="2"/>
                            </a:xfrm>
                            <a:custGeom>
                              <a:avLst/>
                              <a:gdLst>
                                <a:gd name="T0" fmla="+- 0 7106 7106"/>
                                <a:gd name="T1" fmla="*/ T0 w 1887"/>
                                <a:gd name="T2" fmla="+- 0 8993 7106"/>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5"/>
                        <wpg:cNvGrpSpPr>
                          <a:grpSpLocks/>
                        </wpg:cNvGrpSpPr>
                        <wpg:grpSpPr bwMode="auto">
                          <a:xfrm>
                            <a:off x="8993" y="254"/>
                            <a:ext cx="29" cy="2"/>
                            <a:chOff x="8993" y="254"/>
                            <a:chExt cx="29" cy="2"/>
                          </a:xfrm>
                        </wpg:grpSpPr>
                        <wps:wsp>
                          <wps:cNvPr id="68" name="Freeform 56"/>
                          <wps:cNvSpPr>
                            <a:spLocks/>
                          </wps:cNvSpPr>
                          <wps:spPr bwMode="auto">
                            <a:xfrm>
                              <a:off x="8993" y="254"/>
                              <a:ext cx="29" cy="2"/>
                            </a:xfrm>
                            <a:custGeom>
                              <a:avLst/>
                              <a:gdLst>
                                <a:gd name="T0" fmla="+- 0 8993 8993"/>
                                <a:gd name="T1" fmla="*/ T0 w 29"/>
                                <a:gd name="T2" fmla="+- 0 9022 8993"/>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53"/>
                        <wpg:cNvGrpSpPr>
                          <a:grpSpLocks/>
                        </wpg:cNvGrpSpPr>
                        <wpg:grpSpPr bwMode="auto">
                          <a:xfrm>
                            <a:off x="9022" y="254"/>
                            <a:ext cx="1887" cy="2"/>
                            <a:chOff x="9022" y="254"/>
                            <a:chExt cx="1887" cy="2"/>
                          </a:xfrm>
                        </wpg:grpSpPr>
                        <wps:wsp>
                          <wps:cNvPr id="70" name="Freeform 54"/>
                          <wps:cNvSpPr>
                            <a:spLocks/>
                          </wps:cNvSpPr>
                          <wps:spPr bwMode="auto">
                            <a:xfrm>
                              <a:off x="9022" y="254"/>
                              <a:ext cx="1887" cy="2"/>
                            </a:xfrm>
                            <a:custGeom>
                              <a:avLst/>
                              <a:gdLst>
                                <a:gd name="T0" fmla="+- 0 9022 9022"/>
                                <a:gd name="T1" fmla="*/ T0 w 1887"/>
                                <a:gd name="T2" fmla="+- 0 10908 9022"/>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1C968E" id="Group 52" o:spid="_x0000_s1026" style="position:absolute;margin-left:65.9pt;margin-top:12pt;width:480.25pt;height:1.45pt;z-index:1168;mso-position-horizontal-relative:page" coordorigin="1318,240"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">
                <v:group id="Group 69" o:spid="_x0000_s1027" style="position:absolute;left:1332;top:254;width:1916;height:2" coordorigin="1332,25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70" o:spid="_x0000_s1028" style="position:absolute;left:1332;top:25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" path="m,l1915,e" filled="f" strokecolor="green" strokeweight="1.44pt">
                    <v:path arrowok="t" o:connecttype="custom" o:connectlocs="0,0;1915,0" o:connectangles="0,0"/>
                  </v:shape>
                </v:group>
                <v:group id="Group 67" o:spid="_x0000_s1029" style="position:absolute;left:3247;top:254;width:29;height:2" coordorigin="3247,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8" o:spid="_x0000_s1030" style="position:absolute;left:3247;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" path="m,l29,e" filled="f" strokecolor="green" strokeweight="1.44pt">
                    <v:path arrowok="t" o:connecttype="custom" o:connectlocs="0,0;29,0" o:connectangles="0,0"/>
                  </v:shape>
                </v:group>
                <v:group id="Group 65" o:spid="_x0000_s1031" style="position:absolute;left:3276;top:254;width:1887;height:2" coordorigin="3276,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6" o:spid="_x0000_s1032" style="position:absolute;left:3276;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" path="m,l1886,e" filled="f" strokecolor="green" strokeweight="1.44pt">
                    <v:path arrowok="t" o:connecttype="custom" o:connectlocs="0,0;1886,0" o:connectangles="0,0"/>
                  </v:shape>
                </v:group>
                <v:group id="Group 63" o:spid="_x0000_s1033" style="position:absolute;left:5162;top:254;width:29;height:2" coordorigin="5162,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4" o:spid="_x0000_s1034" style="position:absolute;left:5162;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" path="m,l29,e" filled="f" strokecolor="green" strokeweight="1.44pt">
                    <v:path arrowok="t" o:connecttype="custom" o:connectlocs="0,0;29,0" o:connectangles="0,0"/>
                  </v:shape>
                </v:group>
                <v:group id="Group 61" o:spid="_x0000_s1035" style="position:absolute;left:5191;top:254;width:1887;height:2" coordorigin="5191,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36" style="position:absolute;left:5191;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" path="m,l1887,e" filled="f" strokecolor="green" strokeweight="1.44pt">
                    <v:path arrowok="t" o:connecttype="custom" o:connectlocs="0,0;1887,0" o:connectangles="0,0"/>
                  </v:shape>
                </v:group>
                <v:group id="Group 59" o:spid="_x0000_s1037" style="position:absolute;left:7078;top:254;width:29;height:2" coordorigin="7078,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0" o:spid="_x0000_s1038" style="position:absolute;left:7078;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" path="m,l28,e" filled="f" strokecolor="green" strokeweight="1.44pt">
                    <v:path arrowok="t" o:connecttype="custom" o:connectlocs="0,0;28,0" o:connectangles="0,0"/>
                  </v:shape>
                </v:group>
                <v:group id="Group 57" o:spid="_x0000_s1039" style="position:absolute;left:7106;top:254;width:1887;height:2" coordorigin="7106,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40" style="position:absolute;left:7106;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" path="m,l1887,e" filled="f" strokecolor="green" strokeweight="1.44pt">
                    <v:path arrowok="t" o:connecttype="custom" o:connectlocs="0,0;1887,0" o:connectangles="0,0"/>
                  </v:shape>
                </v:group>
                <v:group id="Group 55" o:spid="_x0000_s1041" style="position:absolute;left:8993;top:254;width:29;height:2" coordorigin="8993,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6" o:spid="_x0000_s1042" style="position:absolute;left:8993;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" path="m,l29,e" filled="f" strokecolor="green" strokeweight="1.44pt">
                    <v:path arrowok="t" o:connecttype="custom" o:connectlocs="0,0;29,0" o:connectangles="0,0"/>
                  </v:shape>
                </v:group>
                <v:group id="Group 53" o:spid="_x0000_s1043" style="position:absolute;left:9022;top:254;width:1887;height:2" coordorigin="9022,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4" o:spid="_x0000_s1044" style="position:absolute;left:9022;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" path="m,l1886,e" filled="f" strokecolor="green" strokeweight="1.44pt">
                    <v:path arrowok="t" o:connecttype="custom" o:connectlocs="0,0;1886,0" o:connectangles="0,0"/>
                  </v:shape>
                </v:group>
                <w10:wrap anchorx="page"/>
              </v:group>
            </w:pict>
          </mc:Fallback>
        </mc:AlternateContent>
      </w:r>
      <w:r w:rsidR="004258C6">
        <w:rPr>
          <w:rFonts w:ascii="Times New Roman"/>
          <w:sz w:val="20"/>
        </w:rPr>
        <w:t>Please check to indicate this course has a service learning</w:t>
      </w:r>
      <w:r w:rsidR="004258C6">
        <w:rPr>
          <w:rFonts w:ascii="Times New Roman"/>
          <w:spacing w:val="-31"/>
          <w:sz w:val="20"/>
        </w:rPr>
        <w:t xml:space="preserve"> </w:t>
      </w:r>
      <w:r w:rsidR="004258C6">
        <w:rPr>
          <w:rFonts w:ascii="Times New Roman"/>
          <w:sz w:val="20"/>
        </w:rPr>
        <w:t>component.</w:t>
      </w:r>
    </w:p>
    <w:p w:rsidR="00741256" w:rsidRDefault="004258C6">
      <w:pPr>
        <w:tabs>
          <w:tab w:val="left" w:pos="3101"/>
        </w:tabs>
        <w:spacing w:before="73"/>
        <w:ind w:left="168"/>
        <w:rPr>
          <w:rFonts w:ascii="Times New Roman" w:eastAsia="Times New Roman" w:hAnsi="Times New Roman" w:cs="Times New Roman"/>
          <w:sz w:val="20"/>
          <w:szCs w:val="20"/>
        </w:rPr>
      </w:pPr>
      <w:r>
        <w:br w:type="column"/>
      </w:r>
      <w:r>
        <w:rPr>
          <w:rFonts w:ascii="Times New Roman"/>
          <w:sz w:val="20"/>
        </w:rPr>
        <w:t>FACULTY</w:t>
      </w:r>
      <w:r w:rsidR="002F5CEB">
        <w:rPr>
          <w:rFonts w:ascii="Times New Roman"/>
          <w:sz w:val="20"/>
        </w:rPr>
        <w:t xml:space="preserve"> R. Magruder</w:t>
      </w:r>
      <w:r>
        <w:rPr>
          <w:rFonts w:ascii="Times New Roman"/>
          <w:sz w:val="20"/>
          <w:u w:val="single" w:color="000000"/>
        </w:rPr>
        <w:t xml:space="preserve"> </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6458" w:space="40"/>
            <w:col w:w="3342"/>
          </w:cols>
        </w:sectPr>
      </w:pPr>
    </w:p>
    <w:p w:rsidR="00741256" w:rsidRDefault="004258C6">
      <w:pPr>
        <w:tabs>
          <w:tab w:val="left" w:pos="2155"/>
        </w:tabs>
        <w:spacing w:before="36" w:line="244" w:lineRule="auto"/>
        <w:ind w:left="2155" w:hanging="1916"/>
        <w:rPr>
          <w:rFonts w:ascii="Times New Roman" w:eastAsia="Times New Roman" w:hAnsi="Times New Roman" w:cs="Times New Roman"/>
          <w:sz w:val="20"/>
          <w:szCs w:val="20"/>
        </w:rPr>
      </w:pPr>
      <w:r>
        <w:rPr>
          <w:rFonts w:ascii="Times New Roman"/>
          <w:spacing w:val="-1"/>
          <w:sz w:val="20"/>
        </w:rPr>
        <w:t>Discipline</w:t>
      </w:r>
      <w:r>
        <w:rPr>
          <w:rFonts w:ascii="Times New Roman"/>
          <w:spacing w:val="-1"/>
          <w:sz w:val="20"/>
        </w:rPr>
        <w:tab/>
        <w:t>Course#</w:t>
      </w:r>
      <w:r>
        <w:rPr>
          <w:rFonts w:ascii="Times New Roman"/>
          <w:w w:val="99"/>
          <w:sz w:val="20"/>
        </w:rPr>
        <w:t xml:space="preserve"> </w:t>
      </w:r>
      <w:r>
        <w:rPr>
          <w:rFonts w:ascii="Times New Roman"/>
          <w:sz w:val="20"/>
        </w:rPr>
        <w:t>Section</w:t>
      </w:r>
    </w:p>
    <w:p w:rsidR="00741256" w:rsidRDefault="004258C6">
      <w:pPr>
        <w:tabs>
          <w:tab w:val="left" w:pos="2155"/>
          <w:tab w:val="left" w:pos="4070"/>
        </w:tabs>
        <w:spacing w:before="36"/>
        <w:ind w:left="240"/>
        <w:rPr>
          <w:rFonts w:ascii="Times New Roman" w:eastAsia="Times New Roman" w:hAnsi="Times New Roman" w:cs="Times New Roman"/>
          <w:sz w:val="20"/>
          <w:szCs w:val="20"/>
        </w:rPr>
      </w:pPr>
      <w:r>
        <w:br w:type="column"/>
      </w:r>
      <w:r>
        <w:rPr>
          <w:rFonts w:ascii="Times New Roman"/>
          <w:sz w:val="20"/>
        </w:rPr>
        <w:t>Title of</w:t>
      </w:r>
      <w:r>
        <w:rPr>
          <w:rFonts w:ascii="Times New Roman"/>
          <w:spacing w:val="-9"/>
          <w:sz w:val="20"/>
        </w:rPr>
        <w:t xml:space="preserve"> </w:t>
      </w:r>
      <w:r>
        <w:rPr>
          <w:rFonts w:ascii="Times New Roman"/>
          <w:sz w:val="20"/>
        </w:rPr>
        <w:t>Course</w:t>
      </w:r>
      <w:r>
        <w:rPr>
          <w:rFonts w:ascii="Times New Roman"/>
          <w:sz w:val="20"/>
        </w:rPr>
        <w:tab/>
        <w:t>Credit</w:t>
      </w:r>
      <w:r>
        <w:rPr>
          <w:rFonts w:ascii="Times New Roman"/>
          <w:spacing w:val="-6"/>
          <w:sz w:val="20"/>
        </w:rPr>
        <w:t xml:space="preserve"> </w:t>
      </w:r>
      <w:r>
        <w:rPr>
          <w:rFonts w:ascii="Times New Roman"/>
          <w:sz w:val="20"/>
        </w:rPr>
        <w:t>Hours</w:t>
      </w:r>
      <w:r>
        <w:rPr>
          <w:rFonts w:ascii="Times New Roman"/>
          <w:sz w:val="20"/>
        </w:rPr>
        <w:tab/>
        <w:t>Cross</w:t>
      </w:r>
      <w:r>
        <w:rPr>
          <w:rFonts w:ascii="Times New Roman"/>
          <w:spacing w:val="-13"/>
          <w:sz w:val="20"/>
        </w:rPr>
        <w:t xml:space="preserve"> </w:t>
      </w:r>
      <w:r>
        <w:rPr>
          <w:rFonts w:ascii="Times New Roman"/>
          <w:sz w:val="20"/>
        </w:rPr>
        <w:t>Reference</w:t>
      </w:r>
    </w:p>
    <w:p w:rsidR="00741256" w:rsidRDefault="004258C6">
      <w:pPr>
        <w:spacing w:before="5"/>
        <w:ind w:right="810"/>
        <w:jc w:val="right"/>
        <w:rPr>
          <w:rFonts w:ascii="Times New Roman" w:eastAsia="Times New Roman" w:hAnsi="Times New Roman" w:cs="Times New Roman"/>
          <w:sz w:val="20"/>
          <w:szCs w:val="20"/>
        </w:rPr>
      </w:pPr>
      <w:r>
        <w:rPr>
          <w:rFonts w:ascii="Times New Roman"/>
          <w:sz w:val="20"/>
        </w:rPr>
        <w:t>(if</w:t>
      </w:r>
      <w:r>
        <w:rPr>
          <w:rFonts w:ascii="Times New Roman"/>
          <w:spacing w:val="-8"/>
          <w:sz w:val="20"/>
        </w:rPr>
        <w:t xml:space="preserve"> </w:t>
      </w:r>
      <w:r>
        <w:rPr>
          <w:rFonts w:ascii="Times New Roman"/>
          <w:sz w:val="20"/>
        </w:rPr>
        <w:t>applicable)</w:t>
      </w:r>
    </w:p>
    <w:p w:rsidR="00741256" w:rsidRDefault="00741256">
      <w:pPr>
        <w:jc w:val="right"/>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2819" w:space="1011"/>
            <w:col w:w="6010"/>
          </w:cols>
        </w:sectPr>
      </w:pPr>
    </w:p>
    <w:p w:rsidR="00741256" w:rsidRDefault="006A58B3">
      <w:pPr>
        <w:spacing w:line="20" w:lineRule="exact"/>
        <w:ind w:left="12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090285" cy="9525"/>
                <wp:effectExtent l="9525" t="9525" r="5715"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9525"/>
                          <a:chOff x="0" y="0"/>
                          <a:chExt cx="9591" cy="15"/>
                        </a:xfrm>
                      </wpg:grpSpPr>
                      <wpg:grpSp>
                        <wpg:cNvPr id="34" name="Group 50"/>
                        <wpg:cNvGrpSpPr>
                          <a:grpSpLocks/>
                        </wpg:cNvGrpSpPr>
                        <wpg:grpSpPr bwMode="auto">
                          <a:xfrm>
                            <a:off x="7" y="7"/>
                            <a:ext cx="1916" cy="2"/>
                            <a:chOff x="7" y="7"/>
                            <a:chExt cx="1916" cy="2"/>
                          </a:xfrm>
                        </wpg:grpSpPr>
                        <wps:wsp>
                          <wps:cNvPr id="35" name="Freeform 51"/>
                          <wps:cNvSpPr>
                            <a:spLocks/>
                          </wps:cNvSpPr>
                          <wps:spPr bwMode="auto">
                            <a:xfrm>
                              <a:off x="7" y="7"/>
                              <a:ext cx="1916" cy="2"/>
                            </a:xfrm>
                            <a:custGeom>
                              <a:avLst/>
                              <a:gdLst>
                                <a:gd name="T0" fmla="+- 0 7 7"/>
                                <a:gd name="T1" fmla="*/ T0 w 1916"/>
                                <a:gd name="T2" fmla="+- 0 1922 7"/>
                                <a:gd name="T3" fmla="*/ T2 w 1916"/>
                              </a:gdLst>
                              <a:ahLst/>
                              <a:cxnLst>
                                <a:cxn ang="0">
                                  <a:pos x="T1" y="0"/>
                                </a:cxn>
                                <a:cxn ang="0">
                                  <a:pos x="T3" y="0"/>
                                </a:cxn>
                              </a:cxnLst>
                              <a:rect l="0" t="0" r="r" b="b"/>
                              <a:pathLst>
                                <a:path w="1916">
                                  <a:moveTo>
                                    <a:pt x="0" y="0"/>
                                  </a:moveTo>
                                  <a:lnTo>
                                    <a:pt x="19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8"/>
                        <wpg:cNvGrpSpPr>
                          <a:grpSpLocks/>
                        </wpg:cNvGrpSpPr>
                        <wpg:grpSpPr bwMode="auto">
                          <a:xfrm>
                            <a:off x="1922" y="7"/>
                            <a:ext cx="15" cy="2"/>
                            <a:chOff x="1922" y="7"/>
                            <a:chExt cx="15" cy="2"/>
                          </a:xfrm>
                        </wpg:grpSpPr>
                        <wps:wsp>
                          <wps:cNvPr id="37" name="Freeform 49"/>
                          <wps:cNvSpPr>
                            <a:spLocks/>
                          </wps:cNvSpPr>
                          <wps:spPr bwMode="auto">
                            <a:xfrm>
                              <a:off x="1922" y="7"/>
                              <a:ext cx="15" cy="2"/>
                            </a:xfrm>
                            <a:custGeom>
                              <a:avLst/>
                              <a:gdLst>
                                <a:gd name="T0" fmla="+- 0 1922 1922"/>
                                <a:gd name="T1" fmla="*/ T0 w 15"/>
                                <a:gd name="T2" fmla="+- 0 1937 1922"/>
                                <a:gd name="T3" fmla="*/ T2 w 15"/>
                              </a:gdLst>
                              <a:ahLst/>
                              <a:cxnLst>
                                <a:cxn ang="0">
                                  <a:pos x="T1" y="0"/>
                                </a:cxn>
                                <a:cxn ang="0">
                                  <a:pos x="T3" y="0"/>
                                </a:cxn>
                              </a:cxnLst>
                              <a:rect l="0" t="0" r="r" b="b"/>
                              <a:pathLst>
                                <a:path w="15">
                                  <a:moveTo>
                                    <a:pt x="0" y="0"/>
                                  </a:moveTo>
                                  <a:lnTo>
                                    <a:pt x="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6"/>
                        <wpg:cNvGrpSpPr>
                          <a:grpSpLocks/>
                        </wpg:cNvGrpSpPr>
                        <wpg:grpSpPr bwMode="auto">
                          <a:xfrm>
                            <a:off x="1937" y="7"/>
                            <a:ext cx="1901" cy="2"/>
                            <a:chOff x="1937" y="7"/>
                            <a:chExt cx="1901" cy="2"/>
                          </a:xfrm>
                        </wpg:grpSpPr>
                        <wps:wsp>
                          <wps:cNvPr id="39" name="Freeform 47"/>
                          <wps:cNvSpPr>
                            <a:spLocks/>
                          </wps:cNvSpPr>
                          <wps:spPr bwMode="auto">
                            <a:xfrm>
                              <a:off x="1937" y="7"/>
                              <a:ext cx="1901" cy="2"/>
                            </a:xfrm>
                            <a:custGeom>
                              <a:avLst/>
                              <a:gdLst>
                                <a:gd name="T0" fmla="+- 0 1937 1937"/>
                                <a:gd name="T1" fmla="*/ T0 w 1901"/>
                                <a:gd name="T2" fmla="+- 0 3838 1937"/>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4"/>
                        <wpg:cNvGrpSpPr>
                          <a:grpSpLocks/>
                        </wpg:cNvGrpSpPr>
                        <wpg:grpSpPr bwMode="auto">
                          <a:xfrm>
                            <a:off x="3838" y="7"/>
                            <a:ext cx="15" cy="2"/>
                            <a:chOff x="3838" y="7"/>
                            <a:chExt cx="15" cy="2"/>
                          </a:xfrm>
                        </wpg:grpSpPr>
                        <wps:wsp>
                          <wps:cNvPr id="41" name="Freeform 45"/>
                          <wps:cNvSpPr>
                            <a:spLocks/>
                          </wps:cNvSpPr>
                          <wps:spPr bwMode="auto">
                            <a:xfrm>
                              <a:off x="3838" y="7"/>
                              <a:ext cx="15" cy="2"/>
                            </a:xfrm>
                            <a:custGeom>
                              <a:avLst/>
                              <a:gdLst>
                                <a:gd name="T0" fmla="+- 0 3838 3838"/>
                                <a:gd name="T1" fmla="*/ T0 w 15"/>
                                <a:gd name="T2" fmla="+- 0 3852 3838"/>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2"/>
                        <wpg:cNvGrpSpPr>
                          <a:grpSpLocks/>
                        </wpg:cNvGrpSpPr>
                        <wpg:grpSpPr bwMode="auto">
                          <a:xfrm>
                            <a:off x="3852" y="7"/>
                            <a:ext cx="1901" cy="2"/>
                            <a:chOff x="3852" y="7"/>
                            <a:chExt cx="1901" cy="2"/>
                          </a:xfrm>
                        </wpg:grpSpPr>
                        <wps:wsp>
                          <wps:cNvPr id="43" name="Freeform 43"/>
                          <wps:cNvSpPr>
                            <a:spLocks/>
                          </wps:cNvSpPr>
                          <wps:spPr bwMode="auto">
                            <a:xfrm>
                              <a:off x="3852" y="7"/>
                              <a:ext cx="1901" cy="2"/>
                            </a:xfrm>
                            <a:custGeom>
                              <a:avLst/>
                              <a:gdLst>
                                <a:gd name="T0" fmla="+- 0 3852 3852"/>
                                <a:gd name="T1" fmla="*/ T0 w 1901"/>
                                <a:gd name="T2" fmla="+- 0 5753 3852"/>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0"/>
                        <wpg:cNvGrpSpPr>
                          <a:grpSpLocks/>
                        </wpg:cNvGrpSpPr>
                        <wpg:grpSpPr bwMode="auto">
                          <a:xfrm>
                            <a:off x="5753" y="7"/>
                            <a:ext cx="15" cy="2"/>
                            <a:chOff x="5753" y="7"/>
                            <a:chExt cx="15" cy="2"/>
                          </a:xfrm>
                        </wpg:grpSpPr>
                        <wps:wsp>
                          <wps:cNvPr id="45" name="Freeform 41"/>
                          <wps:cNvSpPr>
                            <a:spLocks/>
                          </wps:cNvSpPr>
                          <wps:spPr bwMode="auto">
                            <a:xfrm>
                              <a:off x="5753" y="7"/>
                              <a:ext cx="15" cy="2"/>
                            </a:xfrm>
                            <a:custGeom>
                              <a:avLst/>
                              <a:gdLst>
                                <a:gd name="T0" fmla="+- 0 5753 5753"/>
                                <a:gd name="T1" fmla="*/ T0 w 15"/>
                                <a:gd name="T2" fmla="+- 0 5767 5753"/>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8"/>
                        <wpg:cNvGrpSpPr>
                          <a:grpSpLocks/>
                        </wpg:cNvGrpSpPr>
                        <wpg:grpSpPr bwMode="auto">
                          <a:xfrm>
                            <a:off x="5767" y="7"/>
                            <a:ext cx="1901" cy="2"/>
                            <a:chOff x="5767" y="7"/>
                            <a:chExt cx="1901" cy="2"/>
                          </a:xfrm>
                        </wpg:grpSpPr>
                        <wps:wsp>
                          <wps:cNvPr id="47" name="Freeform 39"/>
                          <wps:cNvSpPr>
                            <a:spLocks/>
                          </wps:cNvSpPr>
                          <wps:spPr bwMode="auto">
                            <a:xfrm>
                              <a:off x="5767" y="7"/>
                              <a:ext cx="1901" cy="2"/>
                            </a:xfrm>
                            <a:custGeom>
                              <a:avLst/>
                              <a:gdLst>
                                <a:gd name="T0" fmla="+- 0 5767 5767"/>
                                <a:gd name="T1" fmla="*/ T0 w 1901"/>
                                <a:gd name="T2" fmla="+- 0 7668 5767"/>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6"/>
                        <wpg:cNvGrpSpPr>
                          <a:grpSpLocks/>
                        </wpg:cNvGrpSpPr>
                        <wpg:grpSpPr bwMode="auto">
                          <a:xfrm>
                            <a:off x="7668" y="7"/>
                            <a:ext cx="15" cy="2"/>
                            <a:chOff x="7668" y="7"/>
                            <a:chExt cx="15" cy="2"/>
                          </a:xfrm>
                        </wpg:grpSpPr>
                        <wps:wsp>
                          <wps:cNvPr id="49" name="Freeform 37"/>
                          <wps:cNvSpPr>
                            <a:spLocks/>
                          </wps:cNvSpPr>
                          <wps:spPr bwMode="auto">
                            <a:xfrm>
                              <a:off x="7668" y="7"/>
                              <a:ext cx="15" cy="2"/>
                            </a:xfrm>
                            <a:custGeom>
                              <a:avLst/>
                              <a:gdLst>
                                <a:gd name="T0" fmla="+- 0 7668 7668"/>
                                <a:gd name="T1" fmla="*/ T0 w 15"/>
                                <a:gd name="T2" fmla="+- 0 7682 7668"/>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4"/>
                        <wpg:cNvGrpSpPr>
                          <a:grpSpLocks/>
                        </wpg:cNvGrpSpPr>
                        <wpg:grpSpPr bwMode="auto">
                          <a:xfrm>
                            <a:off x="7682" y="7"/>
                            <a:ext cx="1901" cy="2"/>
                            <a:chOff x="7682" y="7"/>
                            <a:chExt cx="1901" cy="2"/>
                          </a:xfrm>
                        </wpg:grpSpPr>
                        <wps:wsp>
                          <wps:cNvPr id="51" name="Freeform 35"/>
                          <wps:cNvSpPr>
                            <a:spLocks/>
                          </wps:cNvSpPr>
                          <wps:spPr bwMode="auto">
                            <a:xfrm>
                              <a:off x="7682" y="7"/>
                              <a:ext cx="1901" cy="2"/>
                            </a:xfrm>
                            <a:custGeom>
                              <a:avLst/>
                              <a:gdLst>
                                <a:gd name="T0" fmla="+- 0 7682 7682"/>
                                <a:gd name="T1" fmla="*/ T0 w 1901"/>
                                <a:gd name="T2" fmla="+- 0 9583 7682"/>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0B1250" id="Group 33" o:spid="_x0000_s1026" style="width:479.55pt;height:.75pt;mso-position-horizontal-relative:char;mso-position-vertical-relative:line" coordsize="95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">
                <v:group id="Group 50" o:spid="_x0000_s1027" style="position:absolute;left:7;top:7;width:1916;height:2" coordorigin="7,7"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51" o:spid="_x0000_s1028" style="position:absolute;left:7;top:7;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" path="m,l1915,e" filled="f" strokecolor="green" strokeweight=".72pt">
                    <v:path arrowok="t" o:connecttype="custom" o:connectlocs="0,0;1915,0" o:connectangles="0,0"/>
                  </v:shape>
                </v:group>
                <v:group id="Group 48" o:spid="_x0000_s1029" style="position:absolute;left:1922;top:7;width:15;height:2" coordorigin="1922,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9" o:spid="_x0000_s1030" style="position:absolute;left:1922;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" path="m,l15,e" filled="f" strokecolor="green" strokeweight=".72pt">
                    <v:path arrowok="t" o:connecttype="custom" o:connectlocs="0,0;15,0" o:connectangles="0,0"/>
                  </v:shape>
                </v:group>
                <v:group id="Group 46" o:spid="_x0000_s1031" style="position:absolute;left:1937;top:7;width:1901;height:2" coordorigin="193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7" o:spid="_x0000_s1032" style="position:absolute;left:193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" path="m,l1901,e" filled="f" strokecolor="green" strokeweight=".72pt">
                    <v:path arrowok="t" o:connecttype="custom" o:connectlocs="0,0;1901,0" o:connectangles="0,0"/>
                  </v:shape>
                </v:group>
                <v:group id="Group 44" o:spid="_x0000_s1033" style="position:absolute;left:3838;top:7;width:15;height:2" coordorigin="383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5" o:spid="_x0000_s1034" style="position:absolute;left:383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" path="m,l14,e" filled="f" strokecolor="green" strokeweight=".72pt">
                    <v:path arrowok="t" o:connecttype="custom" o:connectlocs="0,0;14,0" o:connectangles="0,0"/>
                  </v:shape>
                </v:group>
                <v:group id="Group 42" o:spid="_x0000_s1035" style="position:absolute;left:3852;top:7;width:1901;height:2" coordorigin="385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36" style="position:absolute;left:385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" path="m,l1901,e" filled="f" strokecolor="green" strokeweight=".72pt">
                    <v:path arrowok="t" o:connecttype="custom" o:connectlocs="0,0;1901,0" o:connectangles="0,0"/>
                  </v:shape>
                </v:group>
                <v:group id="Group 40" o:spid="_x0000_s1037" style="position:absolute;left:5753;top:7;width:15;height:2" coordorigin="5753,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1" o:spid="_x0000_s1038" style="position:absolute;left:5753;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" path="m,l14,e" filled="f" strokecolor="green" strokeweight=".72pt">
                    <v:path arrowok="t" o:connecttype="custom" o:connectlocs="0,0;14,0" o:connectangles="0,0"/>
                  </v:shape>
                </v:group>
                <v:group id="Group 38" o:spid="_x0000_s1039" style="position:absolute;left:5767;top:7;width:1901;height:2" coordorigin="576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9" o:spid="_x0000_s1040" style="position:absolute;left:576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" path="m,l1901,e" filled="f" strokecolor="green" strokeweight=".72pt">
                    <v:path arrowok="t" o:connecttype="custom" o:connectlocs="0,0;1901,0" o:connectangles="0,0"/>
                  </v:shape>
                </v:group>
                <v:group id="Group 36" o:spid="_x0000_s1041" style="position:absolute;left:7668;top:7;width:15;height:2" coordorigin="766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7" o:spid="_x0000_s1042" style="position:absolute;left:766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" path="m,l14,e" filled="f" strokecolor="green" strokeweight=".72pt">
                    <v:path arrowok="t" o:connecttype="custom" o:connectlocs="0,0;14,0" o:connectangles="0,0"/>
                  </v:shape>
                </v:group>
                <v:group id="Group 34" o:spid="_x0000_s1043" style="position:absolute;left:7682;top:7;width:1901;height:2" coordorigin="768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5" o:spid="_x0000_s1044" style="position:absolute;left:768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" path="m,l1901,e" filled="f" strokecolor="green" strokeweight=".72pt">
                    <v:path arrowok="t" o:connecttype="custom" o:connectlocs="0,0;1901,0" o:connectangles="0,0"/>
                  </v:shape>
                </v:group>
                <w10:anchorlock/>
              </v:group>
            </w:pict>
          </mc:Fallback>
        </mc:AlternateContent>
      </w:r>
    </w:p>
    <w:p w:rsidR="00741256" w:rsidRDefault="002F5CEB">
      <w:pPr>
        <w:rPr>
          <w:rFonts w:ascii="Times New Roman" w:eastAsia="Times New Roman" w:hAnsi="Times New Roman" w:cs="Times New Roman"/>
          <w:sz w:val="20"/>
          <w:szCs w:val="20"/>
        </w:rPr>
      </w:pPr>
      <w:r>
        <w:rPr>
          <w:rFonts w:ascii="Times New Roman" w:eastAsia="Times New Roman" w:hAnsi="Times New Roman" w:cs="Times New Roman"/>
          <w:sz w:val="20"/>
          <w:szCs w:val="20"/>
        </w:rPr>
        <w:t>ED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343-01</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Science Methodology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3.0</w:t>
      </w:r>
    </w:p>
    <w:p w:rsidR="00741256" w:rsidRDefault="00741256">
      <w:pPr>
        <w:rPr>
          <w:rFonts w:ascii="Times New Roman" w:eastAsia="Times New Roman" w:hAnsi="Times New Roman" w:cs="Times New Roman"/>
          <w:sz w:val="20"/>
          <w:szCs w:val="20"/>
        </w:rPr>
      </w:pPr>
    </w:p>
    <w:p w:rsidR="00741256" w:rsidRDefault="006A58B3">
      <w:pPr>
        <w:spacing w:line="28" w:lineRule="exac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099175" cy="18415"/>
                <wp:effectExtent l="9525" t="9525" r="6350" b="63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0" y="0"/>
                          <a:chExt cx="9605" cy="29"/>
                        </a:xfrm>
                      </wpg:grpSpPr>
                      <wpg:grpSp>
                        <wpg:cNvPr id="15" name="Group 31"/>
                        <wpg:cNvGrpSpPr>
                          <a:grpSpLocks/>
                        </wpg:cNvGrpSpPr>
                        <wpg:grpSpPr bwMode="auto">
                          <a:xfrm>
                            <a:off x="14" y="14"/>
                            <a:ext cx="1916" cy="2"/>
                            <a:chOff x="14" y="14"/>
                            <a:chExt cx="1916" cy="2"/>
                          </a:xfrm>
                        </wpg:grpSpPr>
                        <wps:wsp>
                          <wps:cNvPr id="16" name="Freeform 32"/>
                          <wps:cNvSpPr>
                            <a:spLocks/>
                          </wps:cNvSpPr>
                          <wps:spPr bwMode="auto">
                            <a:xfrm>
                              <a:off x="14" y="14"/>
                              <a:ext cx="1916" cy="2"/>
                            </a:xfrm>
                            <a:custGeom>
                              <a:avLst/>
                              <a:gdLst>
                                <a:gd name="T0" fmla="+- 0 14 14"/>
                                <a:gd name="T1" fmla="*/ T0 w 1916"/>
                                <a:gd name="T2" fmla="+- 0 1930 14"/>
                                <a:gd name="T3" fmla="*/ T2 w 1916"/>
                              </a:gdLst>
                              <a:ahLst/>
                              <a:cxnLst>
                                <a:cxn ang="0">
                                  <a:pos x="T1" y="0"/>
                                </a:cxn>
                                <a:cxn ang="0">
                                  <a:pos x="T3" y="0"/>
                                </a:cxn>
                              </a:cxnLst>
                              <a:rect l="0" t="0" r="r" b="b"/>
                              <a:pathLst>
                                <a:path w="1916">
                                  <a:moveTo>
                                    <a:pt x="0" y="0"/>
                                  </a:moveTo>
                                  <a:lnTo>
                                    <a:pt x="191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9"/>
                        <wpg:cNvGrpSpPr>
                          <a:grpSpLocks/>
                        </wpg:cNvGrpSpPr>
                        <wpg:grpSpPr bwMode="auto">
                          <a:xfrm>
                            <a:off x="1930" y="14"/>
                            <a:ext cx="29" cy="2"/>
                            <a:chOff x="1930" y="14"/>
                            <a:chExt cx="29" cy="2"/>
                          </a:xfrm>
                        </wpg:grpSpPr>
                        <wps:wsp>
                          <wps:cNvPr id="18" name="Freeform 30"/>
                          <wps:cNvSpPr>
                            <a:spLocks/>
                          </wps:cNvSpPr>
                          <wps:spPr bwMode="auto">
                            <a:xfrm>
                              <a:off x="1930" y="14"/>
                              <a:ext cx="29" cy="2"/>
                            </a:xfrm>
                            <a:custGeom>
                              <a:avLst/>
                              <a:gdLst>
                                <a:gd name="T0" fmla="+- 0 1930 1930"/>
                                <a:gd name="T1" fmla="*/ T0 w 29"/>
                                <a:gd name="T2" fmla="+- 0 1958 1930"/>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7"/>
                        <wpg:cNvGrpSpPr>
                          <a:grpSpLocks/>
                        </wpg:cNvGrpSpPr>
                        <wpg:grpSpPr bwMode="auto">
                          <a:xfrm>
                            <a:off x="1958" y="14"/>
                            <a:ext cx="1887" cy="2"/>
                            <a:chOff x="1958" y="14"/>
                            <a:chExt cx="1887" cy="2"/>
                          </a:xfrm>
                        </wpg:grpSpPr>
                        <wps:wsp>
                          <wps:cNvPr id="20" name="Freeform 28"/>
                          <wps:cNvSpPr>
                            <a:spLocks/>
                          </wps:cNvSpPr>
                          <wps:spPr bwMode="auto">
                            <a:xfrm>
                              <a:off x="1958" y="14"/>
                              <a:ext cx="1887" cy="2"/>
                            </a:xfrm>
                            <a:custGeom>
                              <a:avLst/>
                              <a:gdLst>
                                <a:gd name="T0" fmla="+- 0 1958 1958"/>
                                <a:gd name="T1" fmla="*/ T0 w 1887"/>
                                <a:gd name="T2" fmla="+- 0 3845 1958"/>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5"/>
                        <wpg:cNvGrpSpPr>
                          <a:grpSpLocks/>
                        </wpg:cNvGrpSpPr>
                        <wpg:grpSpPr bwMode="auto">
                          <a:xfrm>
                            <a:off x="3845" y="14"/>
                            <a:ext cx="29" cy="2"/>
                            <a:chOff x="3845" y="14"/>
                            <a:chExt cx="29" cy="2"/>
                          </a:xfrm>
                        </wpg:grpSpPr>
                        <wps:wsp>
                          <wps:cNvPr id="22" name="Freeform 26"/>
                          <wps:cNvSpPr>
                            <a:spLocks/>
                          </wps:cNvSpPr>
                          <wps:spPr bwMode="auto">
                            <a:xfrm>
                              <a:off x="3845" y="14"/>
                              <a:ext cx="29" cy="2"/>
                            </a:xfrm>
                            <a:custGeom>
                              <a:avLst/>
                              <a:gdLst>
                                <a:gd name="T0" fmla="+- 0 3845 3845"/>
                                <a:gd name="T1" fmla="*/ T0 w 29"/>
                                <a:gd name="T2" fmla="+- 0 3874 3845"/>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3"/>
                        <wpg:cNvGrpSpPr>
                          <a:grpSpLocks/>
                        </wpg:cNvGrpSpPr>
                        <wpg:grpSpPr bwMode="auto">
                          <a:xfrm>
                            <a:off x="3874" y="14"/>
                            <a:ext cx="1887" cy="2"/>
                            <a:chOff x="3874" y="14"/>
                            <a:chExt cx="1887" cy="2"/>
                          </a:xfrm>
                        </wpg:grpSpPr>
                        <wps:wsp>
                          <wps:cNvPr id="24" name="Freeform 24"/>
                          <wps:cNvSpPr>
                            <a:spLocks/>
                          </wps:cNvSpPr>
                          <wps:spPr bwMode="auto">
                            <a:xfrm>
                              <a:off x="3874" y="14"/>
                              <a:ext cx="1887" cy="2"/>
                            </a:xfrm>
                            <a:custGeom>
                              <a:avLst/>
                              <a:gdLst>
                                <a:gd name="T0" fmla="+- 0 3874 3874"/>
                                <a:gd name="T1" fmla="*/ T0 w 1887"/>
                                <a:gd name="T2" fmla="+- 0 5760 3874"/>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1"/>
                        <wpg:cNvGrpSpPr>
                          <a:grpSpLocks/>
                        </wpg:cNvGrpSpPr>
                        <wpg:grpSpPr bwMode="auto">
                          <a:xfrm>
                            <a:off x="5760" y="14"/>
                            <a:ext cx="29" cy="2"/>
                            <a:chOff x="5760" y="14"/>
                            <a:chExt cx="29" cy="2"/>
                          </a:xfrm>
                        </wpg:grpSpPr>
                        <wps:wsp>
                          <wps:cNvPr id="26" name="Freeform 22"/>
                          <wps:cNvSpPr>
                            <a:spLocks/>
                          </wps:cNvSpPr>
                          <wps:spPr bwMode="auto">
                            <a:xfrm>
                              <a:off x="5760" y="14"/>
                              <a:ext cx="29" cy="2"/>
                            </a:xfrm>
                            <a:custGeom>
                              <a:avLst/>
                              <a:gdLst>
                                <a:gd name="T0" fmla="+- 0 5760 5760"/>
                                <a:gd name="T1" fmla="*/ T0 w 29"/>
                                <a:gd name="T2" fmla="+- 0 5789 5760"/>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9"/>
                        <wpg:cNvGrpSpPr>
                          <a:grpSpLocks/>
                        </wpg:cNvGrpSpPr>
                        <wpg:grpSpPr bwMode="auto">
                          <a:xfrm>
                            <a:off x="5789" y="14"/>
                            <a:ext cx="1887" cy="2"/>
                            <a:chOff x="5789" y="14"/>
                            <a:chExt cx="1887" cy="2"/>
                          </a:xfrm>
                        </wpg:grpSpPr>
                        <wps:wsp>
                          <wps:cNvPr id="28" name="Freeform 20"/>
                          <wps:cNvSpPr>
                            <a:spLocks/>
                          </wps:cNvSpPr>
                          <wps:spPr bwMode="auto">
                            <a:xfrm>
                              <a:off x="5789" y="14"/>
                              <a:ext cx="1887" cy="2"/>
                            </a:xfrm>
                            <a:custGeom>
                              <a:avLst/>
                              <a:gdLst>
                                <a:gd name="T0" fmla="+- 0 5789 5789"/>
                                <a:gd name="T1" fmla="*/ T0 w 1887"/>
                                <a:gd name="T2" fmla="+- 0 7675 5789"/>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7"/>
                        <wpg:cNvGrpSpPr>
                          <a:grpSpLocks/>
                        </wpg:cNvGrpSpPr>
                        <wpg:grpSpPr bwMode="auto">
                          <a:xfrm>
                            <a:off x="7675" y="14"/>
                            <a:ext cx="29" cy="2"/>
                            <a:chOff x="7675" y="14"/>
                            <a:chExt cx="29" cy="2"/>
                          </a:xfrm>
                        </wpg:grpSpPr>
                        <wps:wsp>
                          <wps:cNvPr id="30" name="Freeform 18"/>
                          <wps:cNvSpPr>
                            <a:spLocks/>
                          </wps:cNvSpPr>
                          <wps:spPr bwMode="auto">
                            <a:xfrm>
                              <a:off x="7675" y="14"/>
                              <a:ext cx="29" cy="2"/>
                            </a:xfrm>
                            <a:custGeom>
                              <a:avLst/>
                              <a:gdLst>
                                <a:gd name="T0" fmla="+- 0 7675 7675"/>
                                <a:gd name="T1" fmla="*/ T0 w 29"/>
                                <a:gd name="T2" fmla="+- 0 7704 7675"/>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7704" y="14"/>
                            <a:ext cx="1887" cy="2"/>
                            <a:chOff x="7704" y="14"/>
                            <a:chExt cx="1887" cy="2"/>
                          </a:xfrm>
                        </wpg:grpSpPr>
                        <wps:wsp>
                          <wps:cNvPr id="32" name="Freeform 16"/>
                          <wps:cNvSpPr>
                            <a:spLocks/>
                          </wps:cNvSpPr>
                          <wps:spPr bwMode="auto">
                            <a:xfrm>
                              <a:off x="7704" y="14"/>
                              <a:ext cx="1887" cy="2"/>
                            </a:xfrm>
                            <a:custGeom>
                              <a:avLst/>
                              <a:gdLst>
                                <a:gd name="T0" fmla="+- 0 7704 7704"/>
                                <a:gd name="T1" fmla="*/ T0 w 1887"/>
                                <a:gd name="T2" fmla="+- 0 9590 7704"/>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F1649D" id="Group 14" o:spid="_x0000_s1026" style="width:480.25pt;height:1.45pt;mso-position-horizontal-relative:char;mso-position-vertical-relative:line"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">
                <v:group id="Group 31" o:spid="_x0000_s1027" style="position:absolute;left:14;top:14;width:1916;height:2" coordorigin="14,1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2" o:spid="_x0000_s1028" style="position:absolute;left:14;top:1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" path="m,l1916,e" filled="f" strokecolor="green" strokeweight="1.44pt">
                    <v:path arrowok="t" o:connecttype="custom" o:connectlocs="0,0;1916,0" o:connectangles="0,0"/>
                  </v:shape>
                </v:group>
                <v:group id="Group 29" o:spid="_x0000_s1029" style="position:absolute;left:1930;top:14;width:29;height:2" coordorigin="193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0" o:spid="_x0000_s1030" style="position:absolute;left:193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" path="m,l28,e" filled="f" strokecolor="green" strokeweight="1.44pt">
                    <v:path arrowok="t" o:connecttype="custom" o:connectlocs="0,0;28,0" o:connectangles="0,0"/>
                  </v:shape>
                </v:group>
                <v:group id="Group 27" o:spid="_x0000_s1031" style="position:absolute;left:1958;top:14;width:1887;height:2" coordorigin="1958,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8" o:spid="_x0000_s1032" style="position:absolute;left:1958;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" path="m,l1887,e" filled="f" strokecolor="green" strokeweight="1.44pt">
                    <v:path arrowok="t" o:connecttype="custom" o:connectlocs="0,0;1887,0" o:connectangles="0,0"/>
                  </v:shape>
                </v:group>
                <v:group id="Group 25" o:spid="_x0000_s1033" style="position:absolute;left:3845;top:14;width:29;height:2" coordorigin="384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6" o:spid="_x0000_s1034" style="position:absolute;left:384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" path="m,l29,e" filled="f" strokecolor="green" strokeweight="1.44pt">
                    <v:path arrowok="t" o:connecttype="custom" o:connectlocs="0,0;29,0" o:connectangles="0,0"/>
                  </v:shape>
                </v:group>
                <v:group id="Group 23" o:spid="_x0000_s1035" style="position:absolute;left:3874;top:14;width:1887;height:2" coordorigin="387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36" style="position:absolute;left:387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" path="m,l1886,e" filled="f" strokecolor="green" strokeweight="1.44pt">
                    <v:path arrowok="t" o:connecttype="custom" o:connectlocs="0,0;1886,0" o:connectangles="0,0"/>
                  </v:shape>
                </v:group>
                <v:group id="Group 21" o:spid="_x0000_s1037" style="position:absolute;left:5760;top:14;width:29;height:2" coordorigin="576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2" o:spid="_x0000_s1038" style="position:absolute;left:576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" path="m,l29,e" filled="f" strokecolor="green" strokeweight="1.44pt">
                    <v:path arrowok="t" o:connecttype="custom" o:connectlocs="0,0;29,0" o:connectangles="0,0"/>
                  </v:shape>
                </v:group>
                <v:group id="Group 19" o:spid="_x0000_s1039" style="position:absolute;left:5789;top:14;width:1887;height:2" coordorigin="5789,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0" o:spid="_x0000_s1040" style="position:absolute;left:5789;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" path="m,l1886,e" filled="f" strokecolor="green" strokeweight="1.44pt">
                    <v:path arrowok="t" o:connecttype="custom" o:connectlocs="0,0;1886,0" o:connectangles="0,0"/>
                  </v:shape>
                </v:group>
                <v:group id="Group 17" o:spid="_x0000_s1041" style="position:absolute;left:7675;top:14;width:29;height:2" coordorigin="767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8" o:spid="_x0000_s1042" style="position:absolute;left:767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" path="m,l29,e" filled="f" strokecolor="green" strokeweight="1.44pt">
                    <v:path arrowok="t" o:connecttype="custom" o:connectlocs="0,0;29,0" o:connectangles="0,0"/>
                  </v:shape>
                </v:group>
                <v:group id="Group 15" o:spid="_x0000_s1043" style="position:absolute;left:7704;top:14;width:1887;height:2" coordorigin="770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4" style="position:absolute;left:770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" path="m,l1886,e" filled="f" strokecolor="green" strokeweight="1.44pt">
                    <v:path arrowok="t" o:connecttype="custom" o:connectlocs="0,0;1886,0" o:connectangles="0,0"/>
                  </v:shape>
                </v:group>
                <w10:anchorlock/>
              </v:group>
            </w:pict>
          </mc:Fallback>
        </mc:AlternateContent>
      </w:r>
    </w:p>
    <w:p w:rsidR="00741256" w:rsidRDefault="00741256">
      <w:pPr>
        <w:spacing w:before="2"/>
        <w:rPr>
          <w:rFonts w:ascii="Times New Roman" w:eastAsia="Times New Roman" w:hAnsi="Times New Roman" w:cs="Times New Roman"/>
          <w:sz w:val="14"/>
          <w:szCs w:val="14"/>
        </w:rPr>
      </w:pPr>
    </w:p>
    <w:p w:rsidR="00741256" w:rsidRDefault="004258C6">
      <w:pPr>
        <w:tabs>
          <w:tab w:val="left" w:pos="2131"/>
          <w:tab w:val="left" w:pos="4041"/>
        </w:tabs>
        <w:spacing w:before="73"/>
        <w:ind w:left="240"/>
        <w:rPr>
          <w:rFonts w:ascii="Times New Roman" w:eastAsia="Times New Roman" w:hAnsi="Times New Roman" w:cs="Times New Roman"/>
          <w:sz w:val="20"/>
          <w:szCs w:val="20"/>
        </w:rPr>
      </w:pPr>
      <w:r>
        <w:rPr>
          <w:rFonts w:ascii="Times New Roman"/>
          <w:sz w:val="20"/>
        </w:rPr>
        <w:t>TEXTBOOK</w:t>
      </w:r>
      <w:r>
        <w:rPr>
          <w:rFonts w:ascii="Times New Roman"/>
          <w:sz w:val="20"/>
        </w:rPr>
        <w:tab/>
      </w:r>
      <w:r>
        <w:rPr>
          <w:rFonts w:ascii="Times New Roman"/>
          <w:spacing w:val="-1"/>
          <w:sz w:val="20"/>
        </w:rPr>
        <w:t>Required</w:t>
      </w:r>
      <w:r>
        <w:rPr>
          <w:rFonts w:ascii="Times New Roman"/>
          <w:spacing w:val="-1"/>
          <w:sz w:val="20"/>
        </w:rPr>
        <w:tab/>
      </w:r>
      <w:r>
        <w:rPr>
          <w:rFonts w:ascii="Times New Roman"/>
          <w:sz w:val="20"/>
        </w:rPr>
        <w:t>Not</w:t>
      </w:r>
      <w:r>
        <w:rPr>
          <w:rFonts w:ascii="Times New Roman"/>
          <w:spacing w:val="1"/>
          <w:sz w:val="20"/>
        </w:rPr>
        <w:t xml:space="preserve"> </w:t>
      </w:r>
      <w:r>
        <w:rPr>
          <w:rFonts w:ascii="Times New Roman"/>
          <w:spacing w:val="-1"/>
          <w:sz w:val="20"/>
        </w:rPr>
        <w:t>Required</w:t>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380"/>
        </w:tabs>
        <w:spacing w:before="73"/>
        <w:ind w:left="787"/>
        <w:rPr>
          <w:rFonts w:ascii="Times New Roman" w:eastAsia="Times New Roman" w:hAnsi="Times New Roman" w:cs="Times New Roman"/>
          <w:sz w:val="20"/>
          <w:szCs w:val="20"/>
        </w:rPr>
      </w:pPr>
      <w:r>
        <w:rPr>
          <w:rFonts w:ascii="Times New Roman"/>
          <w:sz w:val="20"/>
        </w:rPr>
        <w:t>Author</w:t>
      </w:r>
      <w:r>
        <w:rPr>
          <w:rFonts w:ascii="Times New Roman"/>
          <w:sz w:val="20"/>
          <w:u w:val="single" w:color="000000"/>
        </w:rPr>
        <w:t xml:space="preserve"> </w:t>
      </w:r>
      <w:r w:rsidR="002F5CEB">
        <w:rPr>
          <w:rFonts w:ascii="Times New Roman"/>
          <w:sz w:val="20"/>
          <w:u w:val="single" w:color="000000"/>
        </w:rPr>
        <w:t>DeRosa, D.A. &amp; Abruscata, J.</w:t>
      </w:r>
      <w:r>
        <w:rPr>
          <w:rFonts w:ascii="Times New Roman"/>
          <w:sz w:val="20"/>
          <w:u w:val="single" w:color="000000"/>
        </w:rPr>
        <w:tab/>
      </w:r>
    </w:p>
    <w:p w:rsidR="00741256" w:rsidRDefault="004258C6">
      <w:pPr>
        <w:tabs>
          <w:tab w:val="left" w:pos="4185"/>
        </w:tabs>
        <w:spacing w:before="73"/>
        <w:ind w:left="579"/>
        <w:rPr>
          <w:rFonts w:ascii="Times New Roman" w:eastAsia="Times New Roman" w:hAnsi="Times New Roman" w:cs="Times New Roman"/>
          <w:sz w:val="20"/>
          <w:szCs w:val="20"/>
        </w:rPr>
      </w:pPr>
      <w:r>
        <w:rPr>
          <w:spacing w:val="-6"/>
        </w:rPr>
        <w:br w:type="column"/>
      </w:r>
      <w:r>
        <w:rPr>
          <w:rFonts w:ascii="Times New Roman"/>
          <w:spacing w:val="-6"/>
          <w:sz w:val="20"/>
        </w:rPr>
        <w:t>Title</w:t>
      </w:r>
      <w:r>
        <w:rPr>
          <w:rFonts w:ascii="Times New Roman"/>
          <w:sz w:val="20"/>
          <w:u w:val="single" w:color="000000"/>
        </w:rPr>
        <w:t xml:space="preserve"> </w:t>
      </w:r>
      <w:r w:rsidR="002F5CEB">
        <w:rPr>
          <w:rFonts w:ascii="Times New Roman"/>
          <w:sz w:val="20"/>
          <w:u w:val="single" w:color="000000"/>
        </w:rPr>
        <w:t xml:space="preserve"> Teaching Children Science</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81" w:space="40"/>
            <w:col w:w="4419"/>
          </w:cols>
        </w:sectPr>
      </w:pP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370"/>
        </w:tabs>
        <w:spacing w:before="73"/>
        <w:ind w:left="787"/>
        <w:rPr>
          <w:rFonts w:ascii="Times New Roman" w:eastAsia="Times New Roman" w:hAnsi="Times New Roman" w:cs="Times New Roman"/>
          <w:sz w:val="20"/>
          <w:szCs w:val="20"/>
        </w:rPr>
      </w:pPr>
      <w:r>
        <w:rPr>
          <w:rFonts w:ascii="Times New Roman"/>
          <w:sz w:val="20"/>
        </w:rPr>
        <w:t>Publisher</w:t>
      </w:r>
      <w:r>
        <w:rPr>
          <w:rFonts w:ascii="Times New Roman"/>
          <w:sz w:val="20"/>
          <w:u w:val="single" w:color="000000"/>
        </w:rPr>
        <w:t xml:space="preserve"> </w:t>
      </w:r>
      <w:r w:rsidR="002F5CEB">
        <w:rPr>
          <w:rFonts w:ascii="Times New Roman"/>
          <w:sz w:val="20"/>
          <w:u w:val="single" w:color="000000"/>
        </w:rPr>
        <w:t>Pearson</w:t>
      </w:r>
      <w:r>
        <w:rPr>
          <w:rFonts w:ascii="Times New Roman"/>
          <w:sz w:val="20"/>
          <w:u w:val="single" w:color="000000"/>
        </w:rPr>
        <w:tab/>
      </w:r>
    </w:p>
    <w:p w:rsidR="00741256" w:rsidRDefault="004258C6">
      <w:pPr>
        <w:tabs>
          <w:tab w:val="left" w:pos="4189"/>
        </w:tabs>
        <w:spacing w:before="73"/>
        <w:ind w:left="589"/>
        <w:rPr>
          <w:rFonts w:ascii="Times New Roman" w:eastAsia="Times New Roman" w:hAnsi="Times New Roman" w:cs="Times New Roman"/>
          <w:sz w:val="20"/>
          <w:szCs w:val="20"/>
        </w:rPr>
      </w:pPr>
      <w:r>
        <w:br w:type="column"/>
      </w:r>
      <w:r>
        <w:rPr>
          <w:rFonts w:ascii="Times New Roman"/>
          <w:sz w:val="20"/>
        </w:rPr>
        <w:t>Date</w:t>
      </w:r>
      <w:r>
        <w:rPr>
          <w:rFonts w:ascii="Times New Roman"/>
          <w:spacing w:val="-22"/>
          <w:sz w:val="20"/>
        </w:rPr>
        <w:t xml:space="preserve"> </w:t>
      </w:r>
      <w:r>
        <w:rPr>
          <w:rFonts w:ascii="Times New Roman"/>
          <w:sz w:val="20"/>
        </w:rPr>
        <w:t>of</w:t>
      </w:r>
      <w:r>
        <w:rPr>
          <w:rFonts w:ascii="Times New Roman"/>
          <w:spacing w:val="-24"/>
          <w:sz w:val="20"/>
        </w:rPr>
        <w:t xml:space="preserve"> </w:t>
      </w:r>
      <w:r>
        <w:rPr>
          <w:rFonts w:ascii="Times New Roman"/>
          <w:spacing w:val="-3"/>
          <w:sz w:val="20"/>
        </w:rPr>
        <w:t>Publication</w:t>
      </w:r>
      <w:r>
        <w:rPr>
          <w:rFonts w:ascii="Times New Roman"/>
          <w:sz w:val="20"/>
          <w:u w:val="single" w:color="000000"/>
        </w:rPr>
        <w:t xml:space="preserve"> </w:t>
      </w:r>
      <w:r w:rsidR="002F5CEB">
        <w:rPr>
          <w:rFonts w:ascii="Times New Roman"/>
          <w:sz w:val="20"/>
          <w:u w:val="single" w:color="000000"/>
        </w:rPr>
        <w:t>2015</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71" w:space="40"/>
            <w:col w:w="4429"/>
          </w:cols>
        </w:sectPr>
      </w:pPr>
    </w:p>
    <w:p w:rsidR="00741256" w:rsidRDefault="00741256">
      <w:pPr>
        <w:spacing w:before="6"/>
        <w:rPr>
          <w:rFonts w:ascii="Times New Roman" w:eastAsia="Times New Roman" w:hAnsi="Times New Roman" w:cs="Times New Roman"/>
          <w:sz w:val="14"/>
          <w:szCs w:val="14"/>
        </w:rPr>
      </w:pPr>
    </w:p>
    <w:p w:rsidR="00741256" w:rsidRDefault="004258C6">
      <w:pPr>
        <w:spacing w:before="73"/>
        <w:ind w:left="240"/>
        <w:rPr>
          <w:rFonts w:ascii="Times New Roman" w:eastAsia="Times New Roman" w:hAnsi="Times New Roman" w:cs="Times New Roman"/>
          <w:sz w:val="20"/>
          <w:szCs w:val="20"/>
        </w:rPr>
      </w:pPr>
      <w:r>
        <w:rPr>
          <w:rFonts w:ascii="Times New Roman"/>
          <w:sz w:val="20"/>
        </w:rPr>
        <w:t>WORKBOOK</w:t>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380"/>
        </w:tabs>
        <w:spacing w:before="73"/>
        <w:ind w:left="787"/>
        <w:rPr>
          <w:rFonts w:ascii="Times New Roman" w:eastAsia="Times New Roman" w:hAnsi="Times New Roman" w:cs="Times New Roman"/>
          <w:sz w:val="20"/>
          <w:szCs w:val="20"/>
        </w:rPr>
      </w:pPr>
      <w:r>
        <w:rPr>
          <w:rFonts w:ascii="Times New Roman"/>
          <w:sz w:val="20"/>
        </w:rPr>
        <w:t>Author</w:t>
      </w:r>
      <w:r>
        <w:rPr>
          <w:rFonts w:ascii="Times New Roman"/>
          <w:sz w:val="20"/>
          <w:u w:val="single" w:color="000000"/>
        </w:rPr>
        <w:t xml:space="preserve"> </w:t>
      </w:r>
      <w:r>
        <w:rPr>
          <w:rFonts w:ascii="Times New Roman"/>
          <w:sz w:val="20"/>
          <w:u w:val="single" w:color="000000"/>
        </w:rPr>
        <w:tab/>
      </w:r>
    </w:p>
    <w:p w:rsidR="00741256" w:rsidRDefault="004258C6">
      <w:pPr>
        <w:tabs>
          <w:tab w:val="left" w:pos="4183"/>
        </w:tabs>
        <w:spacing w:before="73"/>
        <w:ind w:left="579"/>
        <w:rPr>
          <w:rFonts w:ascii="Times New Roman" w:eastAsia="Times New Roman" w:hAnsi="Times New Roman" w:cs="Times New Roman"/>
          <w:sz w:val="20"/>
          <w:szCs w:val="20"/>
        </w:rPr>
      </w:pPr>
      <w:r>
        <w:rPr>
          <w:spacing w:val="-3"/>
        </w:rPr>
        <w:br w:type="column"/>
      </w:r>
      <w:r>
        <w:rPr>
          <w:rFonts w:ascii="Times New Roman"/>
          <w:spacing w:val="-3"/>
          <w:sz w:val="20"/>
        </w:rPr>
        <w:t>Title</w:t>
      </w:r>
      <w:r>
        <w:rPr>
          <w:rFonts w:ascii="Times New Roman"/>
          <w:sz w:val="20"/>
          <w:u w:val="single" w:color="000000"/>
        </w:rPr>
        <w:t xml:space="preserve"> </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81" w:space="40"/>
            <w:col w:w="4419"/>
          </w:cols>
        </w:sectPr>
      </w:pP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471"/>
        </w:tabs>
        <w:spacing w:before="73"/>
        <w:ind w:left="787"/>
        <w:rPr>
          <w:rFonts w:ascii="Times New Roman" w:eastAsia="Times New Roman" w:hAnsi="Times New Roman" w:cs="Times New Roman"/>
          <w:sz w:val="20"/>
          <w:szCs w:val="20"/>
        </w:rPr>
      </w:pPr>
      <w:r>
        <w:rPr>
          <w:rFonts w:ascii="Times New Roman"/>
          <w:sz w:val="20"/>
        </w:rPr>
        <w:t>Publisher</w:t>
      </w:r>
      <w:r>
        <w:rPr>
          <w:rFonts w:ascii="Times New Roman"/>
          <w:sz w:val="20"/>
          <w:u w:val="single" w:color="000000"/>
        </w:rPr>
        <w:t xml:space="preserve"> </w:t>
      </w:r>
      <w:r>
        <w:rPr>
          <w:rFonts w:ascii="Times New Roman"/>
          <w:sz w:val="20"/>
          <w:u w:val="single" w:color="000000"/>
        </w:rPr>
        <w:tab/>
      </w:r>
    </w:p>
    <w:p w:rsidR="00741256" w:rsidRDefault="004258C6">
      <w:pPr>
        <w:tabs>
          <w:tab w:val="left" w:pos="4088"/>
        </w:tabs>
        <w:spacing w:before="73"/>
        <w:ind w:left="488"/>
        <w:rPr>
          <w:rFonts w:ascii="Times New Roman" w:eastAsia="Times New Roman" w:hAnsi="Times New Roman" w:cs="Times New Roman"/>
          <w:sz w:val="20"/>
          <w:szCs w:val="20"/>
        </w:rPr>
      </w:pPr>
      <w:r>
        <w:br w:type="column"/>
      </w:r>
      <w:r>
        <w:rPr>
          <w:rFonts w:ascii="Times New Roman"/>
          <w:sz w:val="20"/>
        </w:rPr>
        <w:t>Date</w:t>
      </w:r>
      <w:r>
        <w:rPr>
          <w:rFonts w:ascii="Times New Roman"/>
          <w:spacing w:val="-22"/>
          <w:sz w:val="20"/>
        </w:rPr>
        <w:t xml:space="preserve"> </w:t>
      </w:r>
      <w:r>
        <w:rPr>
          <w:rFonts w:ascii="Times New Roman"/>
          <w:sz w:val="20"/>
        </w:rPr>
        <w:t>of</w:t>
      </w:r>
      <w:r>
        <w:rPr>
          <w:rFonts w:ascii="Times New Roman"/>
          <w:spacing w:val="-24"/>
          <w:sz w:val="20"/>
        </w:rPr>
        <w:t xml:space="preserve"> </w:t>
      </w:r>
      <w:r>
        <w:rPr>
          <w:rFonts w:ascii="Times New Roman"/>
          <w:spacing w:val="-3"/>
          <w:sz w:val="20"/>
        </w:rPr>
        <w:t>Publication</w:t>
      </w:r>
      <w:r>
        <w:rPr>
          <w:rFonts w:ascii="Times New Roman"/>
          <w:sz w:val="20"/>
          <w:u w:val="single" w:color="000000"/>
        </w:rPr>
        <w:t xml:space="preserve"> </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472" w:space="40"/>
            <w:col w:w="4328"/>
          </w:cols>
        </w:sectPr>
      </w:pPr>
    </w:p>
    <w:p w:rsidR="00741256" w:rsidRDefault="00741256">
      <w:pPr>
        <w:spacing w:before="6"/>
        <w:rPr>
          <w:rFonts w:ascii="Times New Roman" w:eastAsia="Times New Roman" w:hAnsi="Times New Roman" w:cs="Times New Roman"/>
        </w:rPr>
      </w:pPr>
    </w:p>
    <w:p w:rsidR="00741256" w:rsidRDefault="006A58B3">
      <w:pPr>
        <w:spacing w:line="28" w:lineRule="exact"/>
        <w:ind w:left="19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98845" cy="18415"/>
                <wp:effectExtent l="9525" t="9525" r="1905" b="63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g:grpSp>
                        <wpg:cNvPr id="12" name="Group 12"/>
                        <wpg:cNvGrpSpPr>
                          <a:grpSpLocks/>
                        </wpg:cNvGrpSpPr>
                        <wpg:grpSpPr bwMode="auto">
                          <a:xfrm>
                            <a:off x="14" y="14"/>
                            <a:ext cx="9418" cy="2"/>
                            <a:chOff x="14" y="14"/>
                            <a:chExt cx="9418" cy="2"/>
                          </a:xfrm>
                        </wpg:grpSpPr>
                        <wps:wsp>
                          <wps:cNvPr id="13" name="Freeform 13"/>
                          <wps:cNvSpPr>
                            <a:spLocks/>
                          </wps:cNvSpPr>
                          <wps:spPr bwMode="auto">
                            <a:xfrm>
                              <a:off x="14" y="14"/>
                              <a:ext cx="9418" cy="2"/>
                            </a:xfrm>
                            <a:custGeom>
                              <a:avLst/>
                              <a:gdLst>
                                <a:gd name="T0" fmla="+- 0 14 14"/>
                                <a:gd name="T1" fmla="*/ T0 w 9418"/>
                                <a:gd name="T2" fmla="+- 0 9432 14"/>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8D56D5" id="Group 11"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">
                <v:group id="Group 12" o:spid="_x0000_s1027" style="position:absolute;left:14;top:14;width:9418;height:2" coordorigin="14,14"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14;top:1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" path="m,l9418,e" filled="f" strokeweight="1.44pt">
                    <v:path arrowok="t" o:connecttype="custom" o:connectlocs="0,0;9418,0" o:connectangles="0,0"/>
                  </v:shape>
                </v:group>
                <w10:anchorlock/>
              </v:group>
            </w:pict>
          </mc:Fallback>
        </mc:AlternateContent>
      </w:r>
    </w:p>
    <w:p w:rsidR="00741256" w:rsidRDefault="00741256">
      <w:pPr>
        <w:spacing w:before="10"/>
        <w:rPr>
          <w:rFonts w:ascii="Times New Roman" w:eastAsia="Times New Roman" w:hAnsi="Times New Roman" w:cs="Times New Roman"/>
          <w:sz w:val="13"/>
          <w:szCs w:val="13"/>
        </w:rPr>
      </w:pPr>
    </w:p>
    <w:p w:rsidR="00741256" w:rsidRDefault="004258C6">
      <w:pPr>
        <w:pStyle w:val="BodyText"/>
        <w:spacing w:before="76"/>
        <w:ind w:left="240" w:firstLine="0"/>
      </w:pPr>
      <w:r>
        <w:t>PLEASE</w:t>
      </w:r>
      <w:r>
        <w:rPr>
          <w:spacing w:val="-8"/>
        </w:rPr>
        <w:t xml:space="preserve"> </w:t>
      </w:r>
      <w:r>
        <w:t>ANSWER</w:t>
      </w:r>
      <w:r>
        <w:rPr>
          <w:spacing w:val="-9"/>
        </w:rPr>
        <w:t xml:space="preserve"> </w:t>
      </w:r>
      <w:r>
        <w:t>THE</w:t>
      </w:r>
      <w:r>
        <w:rPr>
          <w:spacing w:val="-8"/>
        </w:rPr>
        <w:t xml:space="preserve"> </w:t>
      </w:r>
      <w:r>
        <w:t>FOLLOWING</w:t>
      </w:r>
      <w:r>
        <w:rPr>
          <w:spacing w:val="-11"/>
        </w:rPr>
        <w:t xml:space="preserve"> </w:t>
      </w:r>
      <w:r>
        <w:t>QUESTIONS</w:t>
      </w:r>
      <w:r>
        <w:rPr>
          <w:spacing w:val="-8"/>
        </w:rPr>
        <w:t xml:space="preserve"> </w:t>
      </w:r>
      <w:r>
        <w:t>ON</w:t>
      </w:r>
      <w:r>
        <w:rPr>
          <w:spacing w:val="-9"/>
        </w:rPr>
        <w:t xml:space="preserve"> </w:t>
      </w:r>
      <w:r>
        <w:t>A</w:t>
      </w:r>
      <w:r>
        <w:rPr>
          <w:spacing w:val="-14"/>
        </w:rPr>
        <w:t xml:space="preserve"> </w:t>
      </w:r>
      <w:r>
        <w:t>SEPARATE</w:t>
      </w:r>
      <w:r>
        <w:rPr>
          <w:spacing w:val="-11"/>
        </w:rPr>
        <w:t xml:space="preserve"> </w:t>
      </w:r>
      <w:r>
        <w:t>SHEET</w:t>
      </w:r>
      <w:r>
        <w:rPr>
          <w:spacing w:val="-13"/>
        </w:rPr>
        <w:t xml:space="preserve"> </w:t>
      </w:r>
      <w:r>
        <w:t>OF</w:t>
      </w:r>
      <w:r>
        <w:rPr>
          <w:spacing w:val="-10"/>
        </w:rPr>
        <w:t xml:space="preserve"> </w:t>
      </w:r>
      <w:r>
        <w:t>PAPER</w:t>
      </w:r>
      <w:r>
        <w:rPr>
          <w:spacing w:val="-11"/>
        </w:rPr>
        <w:t xml:space="preserve"> </w:t>
      </w:r>
      <w:r>
        <w:t>AND</w:t>
      </w:r>
      <w:r>
        <w:rPr>
          <w:spacing w:val="-11"/>
        </w:rPr>
        <w:t xml:space="preserve"> </w:t>
      </w:r>
      <w:r>
        <w:t>ATTACH</w:t>
      </w:r>
      <w:r>
        <w:rPr>
          <w:spacing w:val="-11"/>
        </w:rPr>
        <w:t xml:space="preserve"> </w:t>
      </w:r>
      <w:r>
        <w:t>TO</w:t>
      </w:r>
      <w:r>
        <w:rPr>
          <w:spacing w:val="-11"/>
        </w:rPr>
        <w:t xml:space="preserve"> </w:t>
      </w:r>
      <w:r>
        <w:t>THIS</w:t>
      </w:r>
      <w:r>
        <w:rPr>
          <w:spacing w:val="-10"/>
        </w:rPr>
        <w:t xml:space="preserve"> </w:t>
      </w:r>
      <w:r>
        <w:t>FORM.</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ind w:hanging="361"/>
        <w:rPr>
          <w:rFonts w:ascii="Times New Roman" w:eastAsia="Times New Roman" w:hAnsi="Times New Roman" w:cs="Times New Roman"/>
          <w:sz w:val="18"/>
          <w:szCs w:val="18"/>
        </w:rPr>
      </w:pPr>
      <w:r>
        <w:rPr>
          <w:rFonts w:ascii="Times New Roman"/>
          <w:sz w:val="18"/>
        </w:rPr>
        <w:t>DESCRIPTION OF COURSE: Develop a brief description of the course as it will appear in the</w:t>
      </w:r>
      <w:r>
        <w:rPr>
          <w:rFonts w:ascii="Times New Roman"/>
          <w:spacing w:val="-7"/>
          <w:sz w:val="18"/>
        </w:rPr>
        <w:t xml:space="preserve"> </w:t>
      </w:r>
      <w:r>
        <w:rPr>
          <w:rFonts w:ascii="Times New Roman"/>
          <w:sz w:val="18"/>
          <w:u w:val="single" w:color="000000"/>
        </w:rPr>
        <w:t>Catalog.</w:t>
      </w:r>
    </w:p>
    <w:p w:rsidR="00741256" w:rsidRDefault="00741256">
      <w:pPr>
        <w:spacing w:before="1"/>
        <w:rPr>
          <w:rFonts w:ascii="Times New Roman" w:eastAsia="Times New Roman" w:hAnsi="Times New Roman" w:cs="Times New Roman"/>
          <w:sz w:val="12"/>
          <w:szCs w:val="12"/>
        </w:rPr>
      </w:pPr>
    </w:p>
    <w:p w:rsidR="00741256" w:rsidRDefault="004258C6">
      <w:pPr>
        <w:pStyle w:val="ListParagraph"/>
        <w:numPr>
          <w:ilvl w:val="0"/>
          <w:numId w:val="1"/>
        </w:numPr>
        <w:tabs>
          <w:tab w:val="left" w:pos="960"/>
        </w:tabs>
        <w:spacing w:before="76" w:line="244" w:lineRule="auto"/>
        <w:ind w:right="234"/>
        <w:jc w:val="both"/>
        <w:rPr>
          <w:rFonts w:ascii="Times New Roman" w:eastAsia="Times New Roman" w:hAnsi="Times New Roman" w:cs="Times New Roman"/>
          <w:sz w:val="18"/>
          <w:szCs w:val="18"/>
        </w:rPr>
      </w:pPr>
      <w:r>
        <w:rPr>
          <w:rFonts w:ascii="Times New Roman"/>
          <w:sz w:val="18"/>
        </w:rPr>
        <w:t>STUDENT</w:t>
      </w:r>
      <w:r>
        <w:rPr>
          <w:rFonts w:ascii="Times New Roman"/>
          <w:spacing w:val="-12"/>
          <w:sz w:val="18"/>
        </w:rPr>
        <w:t xml:space="preserve"> </w:t>
      </w:r>
      <w:r>
        <w:rPr>
          <w:rFonts w:ascii="Times New Roman"/>
          <w:sz w:val="18"/>
        </w:rPr>
        <w:t>LEARNING</w:t>
      </w:r>
      <w:r>
        <w:rPr>
          <w:rFonts w:ascii="Times New Roman"/>
          <w:spacing w:val="-13"/>
          <w:sz w:val="18"/>
        </w:rPr>
        <w:t xml:space="preserve"> </w:t>
      </w:r>
      <w:r>
        <w:rPr>
          <w:rFonts w:ascii="Times New Roman"/>
          <w:sz w:val="18"/>
        </w:rPr>
        <w:t>OBJECTIVES:</w:t>
      </w:r>
      <w:r>
        <w:rPr>
          <w:rFonts w:ascii="Times New Roman"/>
          <w:spacing w:val="25"/>
          <w:sz w:val="18"/>
        </w:rPr>
        <w:t xml:space="preserve"> </w:t>
      </w:r>
      <w:r>
        <w:rPr>
          <w:rFonts w:ascii="Times New Roman"/>
          <w:sz w:val="18"/>
        </w:rPr>
        <w:t>List</w:t>
      </w:r>
      <w:r>
        <w:rPr>
          <w:rFonts w:ascii="Times New Roman"/>
          <w:spacing w:val="-10"/>
          <w:sz w:val="18"/>
        </w:rPr>
        <w:t xml:space="preserve"> </w:t>
      </w:r>
      <w:r>
        <w:rPr>
          <w:rFonts w:ascii="Times New Roman"/>
          <w:sz w:val="18"/>
        </w:rPr>
        <w:t>the</w:t>
      </w:r>
      <w:r>
        <w:rPr>
          <w:rFonts w:ascii="Times New Roman"/>
          <w:spacing w:val="-11"/>
          <w:sz w:val="18"/>
        </w:rPr>
        <w:t xml:space="preserve"> </w:t>
      </w:r>
      <w:r>
        <w:rPr>
          <w:rFonts w:ascii="Times New Roman"/>
          <w:sz w:val="18"/>
        </w:rPr>
        <w:t>student</w:t>
      </w:r>
      <w:r>
        <w:rPr>
          <w:rFonts w:ascii="Times New Roman"/>
          <w:spacing w:val="-10"/>
          <w:sz w:val="18"/>
        </w:rPr>
        <w:t xml:space="preserve"> </w:t>
      </w:r>
      <w:r>
        <w:rPr>
          <w:rFonts w:ascii="Times New Roman"/>
          <w:sz w:val="18"/>
        </w:rPr>
        <w:t>learning</w:t>
      </w:r>
      <w:r>
        <w:rPr>
          <w:rFonts w:ascii="Times New Roman"/>
          <w:spacing w:val="-12"/>
          <w:sz w:val="18"/>
        </w:rPr>
        <w:t xml:space="preserve"> </w:t>
      </w:r>
      <w:r>
        <w:rPr>
          <w:rFonts w:ascii="Times New Roman"/>
          <w:sz w:val="18"/>
        </w:rPr>
        <w:t>objectives</w:t>
      </w:r>
      <w:r>
        <w:rPr>
          <w:rFonts w:ascii="Times New Roman"/>
          <w:spacing w:val="-11"/>
          <w:sz w:val="18"/>
        </w:rPr>
        <w:t xml:space="preserve"> </w:t>
      </w:r>
      <w:r>
        <w:rPr>
          <w:rFonts w:ascii="Times New Roman"/>
          <w:sz w:val="18"/>
        </w:rPr>
        <w:t>for</w:t>
      </w:r>
      <w:r>
        <w:rPr>
          <w:rFonts w:ascii="Times New Roman"/>
          <w:spacing w:val="-10"/>
          <w:sz w:val="18"/>
        </w:rPr>
        <w:t xml:space="preserve"> </w:t>
      </w:r>
      <w:r>
        <w:rPr>
          <w:rFonts w:ascii="Times New Roman"/>
          <w:sz w:val="18"/>
        </w:rPr>
        <w:t>the</w:t>
      </w:r>
      <w:r>
        <w:rPr>
          <w:rFonts w:ascii="Times New Roman"/>
          <w:spacing w:val="-11"/>
          <w:sz w:val="18"/>
        </w:rPr>
        <w:t xml:space="preserve"> </w:t>
      </w:r>
      <w:r>
        <w:rPr>
          <w:rFonts w:ascii="Times New Roman"/>
          <w:sz w:val="18"/>
        </w:rPr>
        <w:t>course.</w:t>
      </w:r>
      <w:r>
        <w:rPr>
          <w:rFonts w:ascii="Times New Roman"/>
          <w:spacing w:val="25"/>
          <w:sz w:val="18"/>
        </w:rPr>
        <w:t xml:space="preserve"> </w:t>
      </w:r>
      <w:r>
        <w:rPr>
          <w:rFonts w:ascii="Times New Roman"/>
          <w:sz w:val="18"/>
        </w:rPr>
        <w:t>Please</w:t>
      </w:r>
      <w:r>
        <w:rPr>
          <w:rFonts w:ascii="Times New Roman"/>
          <w:spacing w:val="-11"/>
          <w:sz w:val="18"/>
        </w:rPr>
        <w:t xml:space="preserve"> </w:t>
      </w:r>
      <w:r>
        <w:rPr>
          <w:rFonts w:ascii="Times New Roman"/>
          <w:sz w:val="18"/>
        </w:rPr>
        <w:t>relate</w:t>
      </w:r>
      <w:r>
        <w:rPr>
          <w:rFonts w:ascii="Times New Roman"/>
          <w:spacing w:val="-11"/>
          <w:sz w:val="18"/>
        </w:rPr>
        <w:t xml:space="preserve"> </w:t>
      </w:r>
      <w:r>
        <w:rPr>
          <w:rFonts w:ascii="Times New Roman"/>
          <w:sz w:val="18"/>
        </w:rPr>
        <w:t>these</w:t>
      </w:r>
      <w:r>
        <w:rPr>
          <w:rFonts w:ascii="Times New Roman"/>
          <w:spacing w:val="-11"/>
          <w:sz w:val="18"/>
        </w:rPr>
        <w:t xml:space="preserve"> </w:t>
      </w:r>
      <w:r>
        <w:rPr>
          <w:rFonts w:ascii="Times New Roman"/>
          <w:spacing w:val="-3"/>
          <w:sz w:val="18"/>
        </w:rPr>
        <w:t>objectives</w:t>
      </w:r>
      <w:r>
        <w:rPr>
          <w:rFonts w:ascii="Times New Roman"/>
          <w:sz w:val="18"/>
        </w:rPr>
        <w:t xml:space="preserve"> to the mission and goals of the University and the Academic Unit. For general education courses, please indicate</w:t>
      </w:r>
      <w:r>
        <w:rPr>
          <w:rFonts w:ascii="Times New Roman"/>
          <w:spacing w:val="2"/>
          <w:sz w:val="18"/>
        </w:rPr>
        <w:t xml:space="preserve"> </w:t>
      </w:r>
      <w:r>
        <w:rPr>
          <w:rFonts w:ascii="Times New Roman"/>
          <w:sz w:val="18"/>
        </w:rPr>
        <w:t>which student learning objectives address general education goals and the intended method of assessment. A minimum of</w:t>
      </w:r>
      <w:r>
        <w:rPr>
          <w:rFonts w:ascii="Times New Roman"/>
          <w:spacing w:val="-19"/>
          <w:sz w:val="18"/>
        </w:rPr>
        <w:t xml:space="preserve"> </w:t>
      </w:r>
      <w:r>
        <w:rPr>
          <w:rFonts w:ascii="Times New Roman"/>
          <w:sz w:val="18"/>
        </w:rPr>
        <w:t>four</w:t>
      </w:r>
      <w:r>
        <w:rPr>
          <w:rFonts w:ascii="Times New Roman"/>
          <w:spacing w:val="1"/>
          <w:sz w:val="18"/>
        </w:rPr>
        <w:t xml:space="preserve"> </w:t>
      </w:r>
      <w:r>
        <w:rPr>
          <w:rFonts w:ascii="Times New Roman"/>
          <w:sz w:val="18"/>
        </w:rPr>
        <w:t>of the seven general education goals must be</w:t>
      </w:r>
      <w:r>
        <w:rPr>
          <w:rFonts w:ascii="Times New Roman"/>
          <w:spacing w:val="-3"/>
          <w:sz w:val="18"/>
        </w:rPr>
        <w:t xml:space="preserve"> </w:t>
      </w:r>
      <w:r>
        <w:rPr>
          <w:rFonts w:ascii="Times New Roman"/>
          <w:sz w:val="18"/>
        </w:rPr>
        <w:t>included.</w:t>
      </w:r>
    </w:p>
    <w:p w:rsidR="00741256" w:rsidRDefault="00741256">
      <w:pPr>
        <w:spacing w:before="4"/>
        <w:rPr>
          <w:rFonts w:ascii="Times New Roman" w:eastAsia="Times New Roman" w:hAnsi="Times New Roman" w:cs="Times New Roman"/>
          <w:sz w:val="18"/>
          <w:szCs w:val="18"/>
        </w:rPr>
      </w:pPr>
    </w:p>
    <w:p w:rsidR="00741256" w:rsidRDefault="004258C6">
      <w:pPr>
        <w:spacing w:line="244" w:lineRule="auto"/>
        <w:ind w:left="960" w:right="319"/>
        <w:rPr>
          <w:rFonts w:ascii="Times New Roman" w:eastAsia="Times New Roman" w:hAnsi="Times New Roman" w:cs="Times New Roman"/>
          <w:sz w:val="18"/>
          <w:szCs w:val="18"/>
        </w:rPr>
      </w:pPr>
      <w:r>
        <w:rPr>
          <w:rFonts w:ascii="Times New Roman"/>
          <w:i/>
          <w:sz w:val="18"/>
        </w:rPr>
        <w:t>Example: Students will demonstrate their ability to compare and contrast two types of basket weaving. (Goal:</w:t>
      </w:r>
      <w:r>
        <w:rPr>
          <w:rFonts w:ascii="Times New Roman"/>
          <w:i/>
          <w:spacing w:val="6"/>
          <w:sz w:val="18"/>
        </w:rPr>
        <w:t xml:space="preserve"> </w:t>
      </w:r>
      <w:r>
        <w:rPr>
          <w:rFonts w:ascii="Times New Roman"/>
          <w:i/>
          <w:sz w:val="18"/>
        </w:rPr>
        <w:t>Oral</w:t>
      </w:r>
      <w:r>
        <w:rPr>
          <w:rFonts w:ascii="Times New Roman"/>
          <w:i/>
          <w:spacing w:val="1"/>
          <w:sz w:val="18"/>
        </w:rPr>
        <w:t xml:space="preserve"> </w:t>
      </w:r>
      <w:r>
        <w:rPr>
          <w:rFonts w:ascii="Times New Roman"/>
          <w:i/>
          <w:sz w:val="18"/>
        </w:rPr>
        <w:t>and Written Communication; Evidence:  research paper and class</w:t>
      </w:r>
      <w:r>
        <w:rPr>
          <w:rFonts w:ascii="Times New Roman"/>
          <w:i/>
          <w:spacing w:val="4"/>
          <w:sz w:val="18"/>
        </w:rPr>
        <w:t xml:space="preserve"> </w:t>
      </w:r>
      <w:r>
        <w:rPr>
          <w:rFonts w:ascii="Times New Roman"/>
          <w:i/>
          <w:sz w:val="18"/>
        </w:rPr>
        <w:t>presentation)</w:t>
      </w:r>
    </w:p>
    <w:p w:rsidR="00741256" w:rsidRDefault="00741256">
      <w:pPr>
        <w:spacing w:before="4"/>
        <w:rPr>
          <w:rFonts w:ascii="Times New Roman" w:eastAsia="Times New Roman" w:hAnsi="Times New Roman" w:cs="Times New Roman"/>
          <w:i/>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COURSE OUTLINE: Outline the topics/units that are to be</w:t>
      </w:r>
      <w:r>
        <w:rPr>
          <w:rFonts w:ascii="Times New Roman"/>
          <w:spacing w:val="-3"/>
          <w:sz w:val="18"/>
        </w:rPr>
        <w:t xml:space="preserve"> </w:t>
      </w:r>
      <w:r>
        <w:rPr>
          <w:rFonts w:ascii="Times New Roman"/>
          <w:sz w:val="18"/>
        </w:rPr>
        <w:t>taught.</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EVALUATION: How do you plan to determine the grade in the course? Please include grading</w:t>
      </w:r>
      <w:r>
        <w:rPr>
          <w:rFonts w:ascii="Times New Roman"/>
          <w:spacing w:val="-12"/>
          <w:sz w:val="18"/>
        </w:rPr>
        <w:t xml:space="preserve"> </w:t>
      </w:r>
      <w:r>
        <w:rPr>
          <w:rFonts w:ascii="Times New Roman"/>
          <w:sz w:val="18"/>
        </w:rPr>
        <w:t>scale.</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REQUIREMENTS: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Examinations: State when tests are to be administered, including unit, mid-term, and final</w:t>
      </w:r>
      <w:r>
        <w:rPr>
          <w:rFonts w:ascii="Times New Roman"/>
          <w:spacing w:val="-13"/>
          <w:sz w:val="18"/>
        </w:rPr>
        <w:t xml:space="preserve"> </w:t>
      </w:r>
      <w:r>
        <w:rPr>
          <w:rFonts w:ascii="Times New Roman"/>
          <w:sz w:val="18"/>
        </w:rPr>
        <w:t>examinations.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Reports: How many, length required, and what type (Oral, term and/or research, book</w:t>
      </w:r>
      <w:r>
        <w:rPr>
          <w:rFonts w:ascii="Times New Roman"/>
          <w:spacing w:val="-8"/>
          <w:sz w:val="18"/>
        </w:rPr>
        <w:t xml:space="preserve"> </w:t>
      </w:r>
      <w:r>
        <w:rPr>
          <w:rFonts w:ascii="Times New Roman"/>
          <w:sz w:val="18"/>
        </w:rPr>
        <w:t>critiques).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Supplemental reading assignments or outside work</w:t>
      </w:r>
      <w:r>
        <w:rPr>
          <w:rFonts w:ascii="Times New Roman"/>
          <w:spacing w:val="-4"/>
          <w:sz w:val="18"/>
        </w:rPr>
        <w:t xml:space="preserve"> </w:t>
      </w:r>
      <w:r>
        <w:rPr>
          <w:rFonts w:ascii="Times New Roman"/>
          <w:sz w:val="18"/>
        </w:rPr>
        <w:t>required.</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Supplemental instruction aids: Audio visual aids, field trips, guest speakers,</w:t>
      </w:r>
      <w:r>
        <w:rPr>
          <w:rFonts w:ascii="Times New Roman"/>
          <w:spacing w:val="2"/>
          <w:sz w:val="18"/>
        </w:rPr>
        <w:t xml:space="preserve"> </w:t>
      </w:r>
      <w:r>
        <w:rPr>
          <w:rFonts w:ascii="Times New Roman"/>
          <w:sz w:val="18"/>
        </w:rPr>
        <w:t>etc.</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BOOKLIST</w:t>
      </w:r>
    </w:p>
    <w:p w:rsidR="00741256" w:rsidRDefault="00741256">
      <w:pPr>
        <w:spacing w:before="6"/>
        <w:rPr>
          <w:rFonts w:ascii="Times New Roman" w:eastAsia="Times New Roman" w:hAnsi="Times New Roman" w:cs="Times New Roman"/>
          <w:sz w:val="20"/>
          <w:szCs w:val="20"/>
        </w:rPr>
      </w:pPr>
    </w:p>
    <w:p w:rsidR="00741256" w:rsidRDefault="006A58B3">
      <w:pPr>
        <w:spacing w:line="28" w:lineRule="exact"/>
        <w:ind w:left="55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70245" cy="18415"/>
                <wp:effectExtent l="9525" t="9525" r="1905" b="63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18415"/>
                          <a:chOff x="0" y="0"/>
                          <a:chExt cx="9087" cy="29"/>
                        </a:xfrm>
                      </wpg:grpSpPr>
                      <wpg:grpSp>
                        <wpg:cNvPr id="9" name="Group 9"/>
                        <wpg:cNvGrpSpPr>
                          <a:grpSpLocks/>
                        </wpg:cNvGrpSpPr>
                        <wpg:grpSpPr bwMode="auto">
                          <a:xfrm>
                            <a:off x="14" y="14"/>
                            <a:ext cx="9058" cy="2"/>
                            <a:chOff x="14" y="14"/>
                            <a:chExt cx="9058" cy="2"/>
                          </a:xfrm>
                        </wpg:grpSpPr>
                        <wps:wsp>
                          <wps:cNvPr id="10" name="Freeform 10"/>
                          <wps:cNvSpPr>
                            <a:spLocks/>
                          </wps:cNvSpPr>
                          <wps:spPr bwMode="auto">
                            <a:xfrm>
                              <a:off x="14" y="14"/>
                              <a:ext cx="9058" cy="2"/>
                            </a:xfrm>
                            <a:custGeom>
                              <a:avLst/>
                              <a:gdLst>
                                <a:gd name="T0" fmla="+- 0 14 14"/>
                                <a:gd name="T1" fmla="*/ T0 w 9058"/>
                                <a:gd name="T2" fmla="+- 0 9072 14"/>
                                <a:gd name="T3" fmla="*/ T2 w 9058"/>
                              </a:gdLst>
                              <a:ahLst/>
                              <a:cxnLst>
                                <a:cxn ang="0">
                                  <a:pos x="T1" y="0"/>
                                </a:cxn>
                                <a:cxn ang="0">
                                  <a:pos x="T3" y="0"/>
                                </a:cxn>
                              </a:cxnLst>
                              <a:rect l="0" t="0" r="r" b="b"/>
                              <a:pathLst>
                                <a:path w="9058">
                                  <a:moveTo>
                                    <a:pt x="0" y="0"/>
                                  </a:moveTo>
                                  <a:lnTo>
                                    <a:pt x="905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9ED0F5" id="Group 8" o:spid="_x0000_s1026" style="width:454.35pt;height:1.45pt;mso-position-horizontal-relative:char;mso-position-vertical-relative:line" coordsize="90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">
                <v:group id="Group 9" o:spid="_x0000_s1027" style="position:absolute;left:14;top:14;width:9058;height:2" coordorigin="14,14"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14;top:14;width:9058;height:2;visibility:visible;mso-wrap-style:square;v-text-anchor:top"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" path="m,l9058,e" filled="f" strokeweight="1.44pt">
                    <v:path arrowok="t" o:connecttype="custom" o:connectlocs="0,0;9058,0" o:connectangles="0,0"/>
                  </v:shape>
                </v:group>
                <w10:anchorlock/>
              </v:group>
            </w:pict>
          </mc:Fallback>
        </mc:AlternateContent>
      </w:r>
    </w:p>
    <w:p w:rsidR="00741256" w:rsidRDefault="00741256">
      <w:pPr>
        <w:spacing w:before="9"/>
        <w:rPr>
          <w:rFonts w:ascii="Times New Roman" w:eastAsia="Times New Roman" w:hAnsi="Times New Roman" w:cs="Times New Roman"/>
          <w:sz w:val="11"/>
          <w:szCs w:val="11"/>
        </w:rPr>
      </w:pPr>
    </w:p>
    <w:p w:rsidR="00741256" w:rsidRDefault="004258C6">
      <w:pPr>
        <w:pStyle w:val="BodyText"/>
        <w:tabs>
          <w:tab w:val="left" w:pos="6008"/>
        </w:tabs>
        <w:spacing w:before="76"/>
        <w:ind w:firstLine="0"/>
      </w:pPr>
      <w:r>
        <w:rPr>
          <w:spacing w:val="-1"/>
        </w:rPr>
        <w:t>DEAN</w:t>
      </w:r>
      <w:r w:rsidR="00CE6C98">
        <w:rPr>
          <w:spacing w:val="-1"/>
        </w:rPr>
        <w:t xml:space="preserve">:  </w:t>
      </w:r>
      <w:r w:rsidR="00CE6C98" w:rsidRPr="00CE6C98">
        <w:rPr>
          <w:rFonts w:ascii="Brush Script MT" w:hAnsi="Brush Script MT"/>
          <w:spacing w:val="-1"/>
          <w:sz w:val="32"/>
        </w:rPr>
        <w:t>Beverly Ennis</w:t>
      </w:r>
      <w:r w:rsidRPr="00CE6C98">
        <w:rPr>
          <w:spacing w:val="-1"/>
          <w:sz w:val="24"/>
        </w:rPr>
        <w:t xml:space="preserve"> </w:t>
      </w:r>
      <w:r>
        <w:rPr>
          <w:spacing w:val="-1"/>
        </w:rPr>
        <w:tab/>
        <w:t>Date</w:t>
      </w:r>
      <w:r>
        <w:t xml:space="preserve"> Copy</w:t>
      </w:r>
      <w:r>
        <w:rPr>
          <w:spacing w:val="1"/>
        </w:rPr>
        <w:t xml:space="preserve"> </w:t>
      </w:r>
      <w:r>
        <w:rPr>
          <w:spacing w:val="-1"/>
        </w:rPr>
        <w:t>Received</w:t>
      </w:r>
    </w:p>
    <w:p w:rsidR="00741256" w:rsidRDefault="006A58B3">
      <w:pPr>
        <w:spacing w:line="20" w:lineRule="exact"/>
        <w:ind w:left="749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337945" cy="5080"/>
                <wp:effectExtent l="9525" t="9525" r="5080" b="444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6" name="Group 6"/>
                        <wpg:cNvGrpSpPr>
                          <a:grpSpLocks/>
                        </wpg:cNvGrpSpPr>
                        <wpg:grpSpPr bwMode="auto">
                          <a:xfrm>
                            <a:off x="4" y="4"/>
                            <a:ext cx="2099" cy="2"/>
                            <a:chOff x="4" y="4"/>
                            <a:chExt cx="2099" cy="2"/>
                          </a:xfrm>
                        </wpg:grpSpPr>
                        <wps:wsp>
                          <wps:cNvPr id="7" name="Freeform 7"/>
                          <wps:cNvSpPr>
                            <a:spLocks/>
                          </wps:cNvSpPr>
                          <wps:spPr bwMode="auto">
                            <a:xfrm>
                              <a:off x="4" y="4"/>
                              <a:ext cx="2099" cy="2"/>
                            </a:xfrm>
                            <a:custGeom>
                              <a:avLst/>
                              <a:gdLst>
                                <a:gd name="T0" fmla="+- 0 4 4"/>
                                <a:gd name="T1" fmla="*/ T0 w 2099"/>
                                <a:gd name="T2" fmla="+- 0 2103 4"/>
                                <a:gd name="T3" fmla="*/ T2 w 2099"/>
                              </a:gdLst>
                              <a:ahLst/>
                              <a:cxnLst>
                                <a:cxn ang="0">
                                  <a:pos x="T1" y="0"/>
                                </a:cxn>
                                <a:cxn ang="0">
                                  <a:pos x="T3" y="0"/>
                                </a:cxn>
                              </a:cxnLst>
                              <a:rect l="0" t="0" r="r" b="b"/>
                              <a:pathLst>
                                <a:path w="2099">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1B7261" id="Group 5"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">
                <v:group id="Group 6"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" path="m,l2099,e" filled="f" strokeweight=".36pt">
                    <v:path arrowok="t" o:connecttype="custom" o:connectlocs="0,0;2099,0" o:connectangles="0,0"/>
                  </v:shape>
                </v:group>
                <w10:anchorlock/>
              </v:group>
            </w:pict>
          </mc:Fallback>
        </mc:AlternateContent>
      </w:r>
    </w:p>
    <w:p w:rsidR="00741256" w:rsidRDefault="00741256">
      <w:pPr>
        <w:spacing w:before="11"/>
        <w:rPr>
          <w:rFonts w:ascii="Times New Roman" w:eastAsia="Times New Roman" w:hAnsi="Times New Roman" w:cs="Times New Roman"/>
          <w:sz w:val="10"/>
          <w:szCs w:val="10"/>
        </w:rPr>
      </w:pPr>
    </w:p>
    <w:p w:rsidR="00741256" w:rsidRDefault="004258C6">
      <w:pPr>
        <w:pStyle w:val="BodyText"/>
        <w:tabs>
          <w:tab w:val="left" w:pos="6008"/>
        </w:tabs>
        <w:spacing w:before="76"/>
        <w:ind w:firstLine="0"/>
      </w:pPr>
      <w:r>
        <w:t>VICE PRESIDENT FOR ACADEMIC</w:t>
      </w:r>
      <w:r>
        <w:rPr>
          <w:spacing w:val="-13"/>
        </w:rPr>
        <w:t xml:space="preserve"> </w:t>
      </w:r>
      <w:r>
        <w:t>AFFAIRS</w:t>
      </w:r>
      <w:r>
        <w:tab/>
        <w:t>Date Copy</w:t>
      </w:r>
      <w:r>
        <w:rPr>
          <w:spacing w:val="-11"/>
        </w:rPr>
        <w:t xml:space="preserve"> </w:t>
      </w:r>
      <w:r>
        <w:t>Received</w:t>
      </w:r>
    </w:p>
    <w:p w:rsidR="00741256" w:rsidRDefault="006A58B3">
      <w:pPr>
        <w:spacing w:line="20" w:lineRule="exact"/>
        <w:ind w:left="749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337945" cy="5080"/>
                <wp:effectExtent l="9525" t="9525" r="508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3" name="Group 3"/>
                        <wpg:cNvGrpSpPr>
                          <a:grpSpLocks/>
                        </wpg:cNvGrpSpPr>
                        <wpg:grpSpPr bwMode="auto">
                          <a:xfrm>
                            <a:off x="4" y="4"/>
                            <a:ext cx="2099" cy="2"/>
                            <a:chOff x="4" y="4"/>
                            <a:chExt cx="2099" cy="2"/>
                          </a:xfrm>
                        </wpg:grpSpPr>
                        <wps:wsp>
                          <wps:cNvPr id="4" name="Freeform 4"/>
                          <wps:cNvSpPr>
                            <a:spLocks/>
                          </wps:cNvSpPr>
                          <wps:spPr bwMode="auto">
                            <a:xfrm>
                              <a:off x="4" y="4"/>
                              <a:ext cx="2099" cy="2"/>
                            </a:xfrm>
                            <a:custGeom>
                              <a:avLst/>
                              <a:gdLst>
                                <a:gd name="T0" fmla="+- 0 4 4"/>
                                <a:gd name="T1" fmla="*/ T0 w 2099"/>
                                <a:gd name="T2" fmla="+- 0 2103 4"/>
                                <a:gd name="T3" fmla="*/ T2 w 2099"/>
                              </a:gdLst>
                              <a:ahLst/>
                              <a:cxnLst>
                                <a:cxn ang="0">
                                  <a:pos x="T1" y="0"/>
                                </a:cxn>
                                <a:cxn ang="0">
                                  <a:pos x="T3" y="0"/>
                                </a:cxn>
                              </a:cxnLst>
                              <a:rect l="0" t="0" r="r" b="b"/>
                              <a:pathLst>
                                <a:path w="2099">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27F39C" id="Group 2"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">
                <v:group id="Group 3"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" path="m,l2099,e" filled="f" strokeweight=".36pt">
                    <v:path arrowok="t" o:connecttype="custom" o:connectlocs="0,0;2099,0" o:connectangles="0,0"/>
                  </v:shape>
                </v:group>
                <w10:anchorlock/>
              </v:group>
            </w:pict>
          </mc:Fallback>
        </mc:AlternateContent>
      </w:r>
    </w:p>
    <w:p w:rsidR="00741256" w:rsidRDefault="00741256">
      <w:pPr>
        <w:spacing w:before="3"/>
        <w:rPr>
          <w:rFonts w:ascii="Times New Roman" w:eastAsia="Times New Roman" w:hAnsi="Times New Roman" w:cs="Times New Roman"/>
          <w:sz w:val="29"/>
          <w:szCs w:val="29"/>
        </w:rPr>
      </w:pPr>
    </w:p>
    <w:p w:rsidR="00C73C27" w:rsidRDefault="00C73C27">
      <w:pPr>
        <w:spacing w:before="3"/>
        <w:rPr>
          <w:rFonts w:ascii="Times New Roman" w:eastAsia="Times New Roman" w:hAnsi="Times New Roman" w:cs="Times New Roman"/>
          <w:sz w:val="29"/>
          <w:szCs w:val="29"/>
        </w:rPr>
      </w:pPr>
    </w:p>
    <w:p w:rsidR="004258C6" w:rsidRDefault="004258C6" w:rsidP="004258C6">
      <w:pPr>
        <w:jc w:val="center"/>
        <w:rPr>
          <w:rFonts w:ascii="Times New Roman" w:eastAsia="Times New Roman" w:hAnsi="Times New Roman" w:cs="Times New Roman"/>
          <w:i/>
          <w:iCs/>
          <w:sz w:val="24"/>
          <w:szCs w:val="24"/>
        </w:rPr>
      </w:pPr>
      <w:r>
        <w:t>FORM FH-E.2.7A; rev.</w:t>
      </w:r>
      <w:r>
        <w:rPr>
          <w:spacing w:val="1"/>
        </w:rPr>
        <w:t xml:space="preserve"> </w:t>
      </w:r>
      <w:r>
        <w:t>12/21/10</w:t>
      </w:r>
      <w:r>
        <w:tab/>
        <w:t>Page 1 of</w:t>
      </w:r>
      <w:r>
        <w:rPr>
          <w:spacing w:val="-16"/>
        </w:rPr>
        <w:t xml:space="preserve"> </w:t>
      </w:r>
      <w:r>
        <w:t>1</w:t>
      </w:r>
      <w:r w:rsidRPr="004258C6">
        <w:rPr>
          <w:rFonts w:ascii="Times New Roman" w:eastAsia="Times New Roman" w:hAnsi="Times New Roman" w:cs="Times New Roman"/>
          <w:i/>
          <w:iCs/>
          <w:sz w:val="24"/>
          <w:szCs w:val="24"/>
        </w:rPr>
        <w:t xml:space="preserve"> </w:t>
      </w:r>
    </w:p>
    <w:p w:rsidR="00C73C27" w:rsidRDefault="00C73C27" w:rsidP="004258C6">
      <w:pPr>
        <w:jc w:val="center"/>
        <w:rPr>
          <w:rFonts w:ascii="Times New Roman" w:eastAsia="Times New Roman" w:hAnsi="Times New Roman" w:cs="Times New Roman"/>
          <w:i/>
          <w:iCs/>
          <w:sz w:val="24"/>
          <w:szCs w:val="24"/>
        </w:rPr>
      </w:pPr>
    </w:p>
    <w:p w:rsidR="00C73C27" w:rsidRDefault="00C73C27" w:rsidP="004258C6">
      <w:pPr>
        <w:jc w:val="center"/>
        <w:rPr>
          <w:rFonts w:ascii="Times New Roman" w:eastAsia="Times New Roman" w:hAnsi="Times New Roman" w:cs="Times New Roman"/>
          <w:i/>
          <w:iCs/>
          <w:sz w:val="24"/>
          <w:szCs w:val="24"/>
        </w:rPr>
      </w:pPr>
    </w:p>
    <w:p w:rsidR="00C73C27" w:rsidRDefault="00C73C27" w:rsidP="00C73C27">
      <w:pPr>
        <w:widowControl/>
        <w:numPr>
          <w:ilvl w:val="0"/>
          <w:numId w:val="3"/>
        </w:numPr>
        <w:spacing w:after="200" w:line="276" w:lineRule="auto"/>
        <w:contextualSpacing/>
      </w:pPr>
      <w:r w:rsidRPr="00E54F75">
        <w:t>Description of Course</w:t>
      </w:r>
    </w:p>
    <w:p w:rsidR="00C73C27" w:rsidRPr="00B86415" w:rsidRDefault="00C73C27" w:rsidP="00C73C27">
      <w:pPr>
        <w:pStyle w:val="ListParagraph"/>
      </w:pPr>
      <w:r w:rsidRPr="00B86415">
        <w:t xml:space="preserve">This course is designed to familiarize pre-service teachers with processes of thinking about concepts of science that are taught to students in the P-5 level. Pre-service teachers explore national and state standards for science including the Kentucky Common Core Standards and Next Generation Science Standards as well as other appropriate standard documents. Instructional materials, strategies, and evaluation tools will be investigated noting response to developmental and diverse needs of learners. The course will include research on effective schools and best practices (implications for teaching). </w:t>
      </w:r>
    </w:p>
    <w:p w:rsidR="00C73C27" w:rsidRPr="00E54F75" w:rsidRDefault="00C73C27" w:rsidP="00C73C27">
      <w:pPr>
        <w:spacing w:after="200" w:line="276" w:lineRule="auto"/>
        <w:ind w:left="720"/>
        <w:contextualSpacing/>
      </w:pPr>
    </w:p>
    <w:p w:rsidR="00C73C27" w:rsidRDefault="00C73C27" w:rsidP="00C73C27">
      <w:pPr>
        <w:widowControl/>
        <w:numPr>
          <w:ilvl w:val="0"/>
          <w:numId w:val="3"/>
        </w:numPr>
        <w:spacing w:after="200" w:line="276" w:lineRule="auto"/>
        <w:contextualSpacing/>
      </w:pPr>
      <w:r w:rsidRPr="00E54F75">
        <w:t>Student Learning Objectives</w:t>
      </w:r>
    </w:p>
    <w:p w:rsidR="00C73C27" w:rsidRPr="00B86415" w:rsidRDefault="00C73C27" w:rsidP="00C73C27">
      <w:r w:rsidRPr="00B86415">
        <w:t>Upon completion of this course, the pre-service teacher will have a better understanding of the following principles related to classroom instruction:</w:t>
      </w:r>
    </w:p>
    <w:tbl>
      <w:tblPr>
        <w:tblStyle w:val="TableGrid"/>
        <w:tblW w:w="0" w:type="auto"/>
        <w:tblLook w:val="04A0" w:firstRow="1" w:lastRow="0" w:firstColumn="1" w:lastColumn="0" w:noHBand="0" w:noVBand="1"/>
      </w:tblPr>
      <w:tblGrid>
        <w:gridCol w:w="2695"/>
        <w:gridCol w:w="1980"/>
        <w:gridCol w:w="1890"/>
        <w:gridCol w:w="1530"/>
        <w:gridCol w:w="1530"/>
      </w:tblGrid>
      <w:tr w:rsidR="00C73C27" w:rsidRPr="0017365F" w:rsidTr="0026085F">
        <w:tc>
          <w:tcPr>
            <w:tcW w:w="2695" w:type="dxa"/>
          </w:tcPr>
          <w:p w:rsidR="00C73C27" w:rsidRPr="0017365F" w:rsidRDefault="00C73C27" w:rsidP="0026085F">
            <w:r w:rsidRPr="0017365F">
              <w:t>Objective</w:t>
            </w:r>
          </w:p>
        </w:tc>
        <w:tc>
          <w:tcPr>
            <w:tcW w:w="1980" w:type="dxa"/>
          </w:tcPr>
          <w:p w:rsidR="00C73C27" w:rsidRPr="0017365F" w:rsidRDefault="00C73C27" w:rsidP="0026085F">
            <w:r w:rsidRPr="0017365F">
              <w:t>Kentucky Teacher Standard (KTS)</w:t>
            </w:r>
          </w:p>
        </w:tc>
        <w:tc>
          <w:tcPr>
            <w:tcW w:w="1890" w:type="dxa"/>
          </w:tcPr>
          <w:p w:rsidR="00C73C27" w:rsidRPr="0017365F" w:rsidRDefault="00C73C27" w:rsidP="0026085F">
            <w:r w:rsidRPr="0017365F">
              <w:t>Professional Growth and Effectiveness System (PGES)</w:t>
            </w:r>
          </w:p>
        </w:tc>
        <w:tc>
          <w:tcPr>
            <w:tcW w:w="1530" w:type="dxa"/>
          </w:tcPr>
          <w:p w:rsidR="00C73C27" w:rsidRPr="0017365F" w:rsidRDefault="00C73C27" w:rsidP="0026085F">
            <w:r w:rsidRPr="0017365F">
              <w:t>National Council for Accreditation of Teacher Education (NCATE)</w:t>
            </w:r>
          </w:p>
        </w:tc>
        <w:tc>
          <w:tcPr>
            <w:tcW w:w="1530" w:type="dxa"/>
          </w:tcPr>
          <w:p w:rsidR="00C73C27" w:rsidRPr="0017365F" w:rsidRDefault="00C73C27" w:rsidP="0026085F">
            <w:r w:rsidRPr="0017365F">
              <w:t>Standards for Reading Professionals (IRA)</w:t>
            </w:r>
          </w:p>
        </w:tc>
      </w:tr>
      <w:tr w:rsidR="00C73C27" w:rsidRPr="0017365F" w:rsidTr="0026085F">
        <w:tc>
          <w:tcPr>
            <w:tcW w:w="2695" w:type="dxa"/>
          </w:tcPr>
          <w:p w:rsidR="00C73C27" w:rsidRPr="0017365F" w:rsidRDefault="00C73C27" w:rsidP="0026085F">
            <w:r w:rsidRPr="0017365F">
              <w:t>Demo</w:t>
            </w:r>
            <w:r>
              <w:t>nstrate knowledge of science</w:t>
            </w:r>
            <w:r w:rsidRPr="0017365F">
              <w:t xml:space="preserve"> through design of appropriate learning strategies for all P-5 students.</w:t>
            </w:r>
          </w:p>
        </w:tc>
        <w:tc>
          <w:tcPr>
            <w:tcW w:w="1980" w:type="dxa"/>
          </w:tcPr>
          <w:p w:rsidR="00C73C27" w:rsidRPr="0017365F" w:rsidRDefault="00C73C27" w:rsidP="0026085F">
            <w:r w:rsidRPr="0017365F">
              <w:t>1</w:t>
            </w:r>
          </w:p>
        </w:tc>
        <w:tc>
          <w:tcPr>
            <w:tcW w:w="1890" w:type="dxa"/>
          </w:tcPr>
          <w:p w:rsidR="00C73C27" w:rsidRPr="0017365F" w:rsidRDefault="00C73C27" w:rsidP="0026085F">
            <w:r w:rsidRPr="0017365F">
              <w:t>1</w:t>
            </w:r>
          </w:p>
        </w:tc>
        <w:tc>
          <w:tcPr>
            <w:tcW w:w="1530" w:type="dxa"/>
          </w:tcPr>
          <w:p w:rsidR="00C73C27" w:rsidRPr="0017365F" w:rsidRDefault="00C73C27" w:rsidP="0026085F">
            <w:r w:rsidRPr="0017365F">
              <w:t>1</w:t>
            </w:r>
          </w:p>
        </w:tc>
        <w:tc>
          <w:tcPr>
            <w:tcW w:w="1530" w:type="dxa"/>
          </w:tcPr>
          <w:p w:rsidR="00C73C27" w:rsidRPr="0017365F" w:rsidRDefault="00C73C27" w:rsidP="0026085F">
            <w:r>
              <w:t>1</w:t>
            </w:r>
          </w:p>
        </w:tc>
      </w:tr>
      <w:tr w:rsidR="00C73C27" w:rsidRPr="0017365F" w:rsidTr="0026085F">
        <w:tc>
          <w:tcPr>
            <w:tcW w:w="2695" w:type="dxa"/>
          </w:tcPr>
          <w:p w:rsidR="00C73C27" w:rsidRPr="0017365F" w:rsidRDefault="00C73C27" w:rsidP="0026085F">
            <w:r w:rsidRPr="0017365F">
              <w:t>Design, implement, and reflect on instructional experiences that integrate curriculum across disciplines, especially English Language Arts/Literacy Standards.</w:t>
            </w:r>
          </w:p>
        </w:tc>
        <w:tc>
          <w:tcPr>
            <w:tcW w:w="1980" w:type="dxa"/>
          </w:tcPr>
          <w:p w:rsidR="00C73C27" w:rsidRPr="0017365F" w:rsidRDefault="00C73C27" w:rsidP="0026085F">
            <w:r w:rsidRPr="0017365F">
              <w:t>2</w:t>
            </w:r>
          </w:p>
        </w:tc>
        <w:tc>
          <w:tcPr>
            <w:tcW w:w="1890" w:type="dxa"/>
          </w:tcPr>
          <w:p w:rsidR="00C73C27" w:rsidRPr="0017365F" w:rsidRDefault="00C73C27" w:rsidP="0026085F">
            <w:r w:rsidRPr="0017365F">
              <w:t>1, 3, 4</w:t>
            </w:r>
          </w:p>
        </w:tc>
        <w:tc>
          <w:tcPr>
            <w:tcW w:w="1530" w:type="dxa"/>
          </w:tcPr>
          <w:p w:rsidR="00C73C27" w:rsidRPr="0017365F" w:rsidRDefault="00C73C27" w:rsidP="0026085F">
            <w:r w:rsidRPr="0017365F">
              <w:t>1</w:t>
            </w:r>
          </w:p>
        </w:tc>
        <w:tc>
          <w:tcPr>
            <w:tcW w:w="1530" w:type="dxa"/>
          </w:tcPr>
          <w:p w:rsidR="00C73C27" w:rsidRPr="0017365F" w:rsidRDefault="00C73C27" w:rsidP="0026085F">
            <w:r>
              <w:t>1</w:t>
            </w:r>
          </w:p>
        </w:tc>
      </w:tr>
      <w:tr w:rsidR="00C73C27" w:rsidRPr="0017365F" w:rsidTr="0026085F">
        <w:tc>
          <w:tcPr>
            <w:tcW w:w="2695" w:type="dxa"/>
          </w:tcPr>
          <w:p w:rsidR="00C73C27" w:rsidRPr="0017365F" w:rsidRDefault="00C73C27" w:rsidP="0026085F">
            <w:r w:rsidRPr="0017365F">
              <w:t>Engage all students in problem solving and inquiry as major st</w:t>
            </w:r>
            <w:r>
              <w:t>rategies in teaching science</w:t>
            </w:r>
            <w:r w:rsidRPr="0017365F">
              <w:t>.</w:t>
            </w:r>
          </w:p>
        </w:tc>
        <w:tc>
          <w:tcPr>
            <w:tcW w:w="1980" w:type="dxa"/>
          </w:tcPr>
          <w:p w:rsidR="00C73C27" w:rsidRPr="0017365F" w:rsidRDefault="00C73C27" w:rsidP="0026085F">
            <w:r w:rsidRPr="0017365F">
              <w:t>2</w:t>
            </w:r>
          </w:p>
        </w:tc>
        <w:tc>
          <w:tcPr>
            <w:tcW w:w="1890" w:type="dxa"/>
          </w:tcPr>
          <w:p w:rsidR="00C73C27" w:rsidRPr="0017365F" w:rsidRDefault="00C73C27" w:rsidP="0026085F">
            <w:r w:rsidRPr="0017365F">
              <w:t>3</w:t>
            </w:r>
          </w:p>
        </w:tc>
        <w:tc>
          <w:tcPr>
            <w:tcW w:w="1530" w:type="dxa"/>
          </w:tcPr>
          <w:p w:rsidR="00C73C27" w:rsidRPr="0017365F" w:rsidRDefault="00C73C27" w:rsidP="0026085F">
            <w:r w:rsidRPr="0017365F">
              <w:t>1</w:t>
            </w:r>
          </w:p>
        </w:tc>
        <w:tc>
          <w:tcPr>
            <w:tcW w:w="1530" w:type="dxa"/>
          </w:tcPr>
          <w:p w:rsidR="00C73C27" w:rsidRPr="0017365F" w:rsidRDefault="00C73C27" w:rsidP="0026085F">
            <w:r>
              <w:t>2</w:t>
            </w:r>
          </w:p>
        </w:tc>
      </w:tr>
      <w:tr w:rsidR="00C73C27" w:rsidRPr="0017365F" w:rsidTr="0026085F">
        <w:tc>
          <w:tcPr>
            <w:tcW w:w="2695" w:type="dxa"/>
          </w:tcPr>
          <w:p w:rsidR="00C73C27" w:rsidRPr="0017365F" w:rsidRDefault="00C73C27" w:rsidP="0026085F">
            <w:r>
              <w:t>Improve knowledge of science</w:t>
            </w:r>
            <w:r w:rsidRPr="0017365F">
              <w:t xml:space="preserve"> resources, including technology.</w:t>
            </w:r>
          </w:p>
        </w:tc>
        <w:tc>
          <w:tcPr>
            <w:tcW w:w="1980" w:type="dxa"/>
          </w:tcPr>
          <w:p w:rsidR="00C73C27" w:rsidRPr="0017365F" w:rsidRDefault="00C73C27" w:rsidP="0026085F">
            <w:r w:rsidRPr="0017365F">
              <w:t>6</w:t>
            </w:r>
          </w:p>
        </w:tc>
        <w:tc>
          <w:tcPr>
            <w:tcW w:w="1890" w:type="dxa"/>
          </w:tcPr>
          <w:p w:rsidR="00C73C27" w:rsidRPr="0017365F" w:rsidRDefault="00C73C27" w:rsidP="0026085F">
            <w:r w:rsidRPr="0017365F">
              <w:t>1</w:t>
            </w:r>
          </w:p>
        </w:tc>
        <w:tc>
          <w:tcPr>
            <w:tcW w:w="1530" w:type="dxa"/>
          </w:tcPr>
          <w:p w:rsidR="00C73C27" w:rsidRPr="0017365F" w:rsidRDefault="00C73C27" w:rsidP="0026085F">
            <w:r w:rsidRPr="0017365F">
              <w:t>1</w:t>
            </w:r>
          </w:p>
        </w:tc>
        <w:tc>
          <w:tcPr>
            <w:tcW w:w="1530" w:type="dxa"/>
          </w:tcPr>
          <w:p w:rsidR="00C73C27" w:rsidRPr="0017365F" w:rsidRDefault="00C73C27" w:rsidP="0026085F">
            <w:r>
              <w:t>2,5</w:t>
            </w:r>
          </w:p>
        </w:tc>
      </w:tr>
      <w:tr w:rsidR="00C73C27" w:rsidRPr="0017365F" w:rsidTr="0026085F">
        <w:tc>
          <w:tcPr>
            <w:tcW w:w="2695" w:type="dxa"/>
          </w:tcPr>
          <w:p w:rsidR="00C73C27" w:rsidRPr="0017365F" w:rsidRDefault="00C73C27" w:rsidP="0026085F">
            <w:r w:rsidRPr="0017365F">
              <w:t xml:space="preserve">Increase knowledge of and familiarity with </w:t>
            </w:r>
            <w:r>
              <w:t>Next Generation Science Standards (NGSS).</w:t>
            </w:r>
          </w:p>
        </w:tc>
        <w:tc>
          <w:tcPr>
            <w:tcW w:w="1980" w:type="dxa"/>
          </w:tcPr>
          <w:p w:rsidR="00C73C27" w:rsidRPr="0017365F" w:rsidRDefault="00C73C27" w:rsidP="0026085F">
            <w:r w:rsidRPr="0017365F">
              <w:t>8</w:t>
            </w:r>
          </w:p>
        </w:tc>
        <w:tc>
          <w:tcPr>
            <w:tcW w:w="1890" w:type="dxa"/>
          </w:tcPr>
          <w:p w:rsidR="00C73C27" w:rsidRPr="0017365F" w:rsidRDefault="00C73C27" w:rsidP="0026085F">
            <w:r w:rsidRPr="0017365F">
              <w:t>1, 4</w:t>
            </w:r>
          </w:p>
        </w:tc>
        <w:tc>
          <w:tcPr>
            <w:tcW w:w="1530" w:type="dxa"/>
          </w:tcPr>
          <w:p w:rsidR="00C73C27" w:rsidRPr="0017365F" w:rsidRDefault="00C73C27" w:rsidP="0026085F">
            <w:r w:rsidRPr="0017365F">
              <w:t>1</w:t>
            </w:r>
          </w:p>
        </w:tc>
        <w:tc>
          <w:tcPr>
            <w:tcW w:w="1530" w:type="dxa"/>
          </w:tcPr>
          <w:p w:rsidR="00C73C27" w:rsidRPr="0017365F" w:rsidRDefault="00C73C27" w:rsidP="0026085F">
            <w:r>
              <w:t>2</w:t>
            </w:r>
          </w:p>
        </w:tc>
      </w:tr>
      <w:tr w:rsidR="00C73C27" w:rsidRPr="0017365F" w:rsidTr="0026085F">
        <w:tc>
          <w:tcPr>
            <w:tcW w:w="2695" w:type="dxa"/>
          </w:tcPr>
          <w:p w:rsidR="00C73C27" w:rsidRPr="0017365F" w:rsidRDefault="00C73C27" w:rsidP="0026085F">
            <w:r w:rsidRPr="0017365F">
              <w:t>Apply the connections to Kentucky Teacher Standards (KTS), Professional Growth and Effectiveness System Domains (PGES), and other appropriate documents to instructional planning.</w:t>
            </w:r>
          </w:p>
        </w:tc>
        <w:tc>
          <w:tcPr>
            <w:tcW w:w="1980" w:type="dxa"/>
          </w:tcPr>
          <w:p w:rsidR="00C73C27" w:rsidRPr="0017365F" w:rsidRDefault="00C73C27" w:rsidP="0026085F">
            <w:r w:rsidRPr="0017365F">
              <w:t>2</w:t>
            </w:r>
          </w:p>
        </w:tc>
        <w:tc>
          <w:tcPr>
            <w:tcW w:w="1890" w:type="dxa"/>
          </w:tcPr>
          <w:p w:rsidR="00C73C27" w:rsidRPr="0017365F" w:rsidRDefault="00C73C27" w:rsidP="0026085F">
            <w:r w:rsidRPr="0017365F">
              <w:t>4</w:t>
            </w:r>
          </w:p>
        </w:tc>
        <w:tc>
          <w:tcPr>
            <w:tcW w:w="1530" w:type="dxa"/>
          </w:tcPr>
          <w:p w:rsidR="00C73C27" w:rsidRPr="0017365F" w:rsidRDefault="00C73C27" w:rsidP="0026085F"/>
        </w:tc>
        <w:tc>
          <w:tcPr>
            <w:tcW w:w="1530" w:type="dxa"/>
          </w:tcPr>
          <w:p w:rsidR="00C73C27" w:rsidRPr="0017365F" w:rsidRDefault="00C73C27" w:rsidP="0026085F">
            <w:r>
              <w:t>2</w:t>
            </w:r>
          </w:p>
        </w:tc>
      </w:tr>
      <w:tr w:rsidR="00C73C27" w:rsidRPr="0017365F" w:rsidTr="0026085F">
        <w:tc>
          <w:tcPr>
            <w:tcW w:w="2695" w:type="dxa"/>
          </w:tcPr>
          <w:p w:rsidR="00C73C27" w:rsidRPr="0017365F" w:rsidRDefault="00C73C27" w:rsidP="0026085F">
            <w:r w:rsidRPr="0017365F">
              <w:t>Improve differentiation skills to meet the needs of all learners (e.g. multicultural, gender, socioeconomic, academic).</w:t>
            </w:r>
          </w:p>
        </w:tc>
        <w:tc>
          <w:tcPr>
            <w:tcW w:w="1980" w:type="dxa"/>
          </w:tcPr>
          <w:p w:rsidR="00C73C27" w:rsidRPr="0017365F" w:rsidRDefault="00C73C27" w:rsidP="0026085F">
            <w:r w:rsidRPr="0017365F">
              <w:t>2</w:t>
            </w:r>
          </w:p>
        </w:tc>
        <w:tc>
          <w:tcPr>
            <w:tcW w:w="1890" w:type="dxa"/>
          </w:tcPr>
          <w:p w:rsidR="00C73C27" w:rsidRPr="0017365F" w:rsidRDefault="00C73C27" w:rsidP="0026085F">
            <w:r w:rsidRPr="0017365F">
              <w:t>1</w:t>
            </w:r>
          </w:p>
        </w:tc>
        <w:tc>
          <w:tcPr>
            <w:tcW w:w="1530" w:type="dxa"/>
          </w:tcPr>
          <w:p w:rsidR="00C73C27" w:rsidRPr="0017365F" w:rsidRDefault="00C73C27" w:rsidP="0026085F">
            <w:r w:rsidRPr="0017365F">
              <w:t>4</w:t>
            </w:r>
          </w:p>
        </w:tc>
        <w:tc>
          <w:tcPr>
            <w:tcW w:w="1530" w:type="dxa"/>
          </w:tcPr>
          <w:p w:rsidR="00C73C27" w:rsidRPr="0017365F" w:rsidRDefault="00C73C27" w:rsidP="0026085F">
            <w:r>
              <w:t>4</w:t>
            </w:r>
          </w:p>
        </w:tc>
      </w:tr>
      <w:tr w:rsidR="00C73C27" w:rsidRPr="0017365F" w:rsidTr="0026085F">
        <w:tc>
          <w:tcPr>
            <w:tcW w:w="2695" w:type="dxa"/>
          </w:tcPr>
          <w:p w:rsidR="00C73C27" w:rsidRPr="0017365F" w:rsidRDefault="00C73C27" w:rsidP="0026085F">
            <w:r w:rsidRPr="0017365F">
              <w:t>Explore assessment of and for</w:t>
            </w:r>
            <w:r>
              <w:t xml:space="preserve"> student learning of science</w:t>
            </w:r>
            <w:r w:rsidRPr="0017365F">
              <w:t>.</w:t>
            </w:r>
          </w:p>
        </w:tc>
        <w:tc>
          <w:tcPr>
            <w:tcW w:w="1980" w:type="dxa"/>
          </w:tcPr>
          <w:p w:rsidR="00C73C27" w:rsidRPr="0017365F" w:rsidRDefault="00C73C27" w:rsidP="0026085F">
            <w:r w:rsidRPr="0017365F">
              <w:t>2, 5</w:t>
            </w:r>
          </w:p>
        </w:tc>
        <w:tc>
          <w:tcPr>
            <w:tcW w:w="1890" w:type="dxa"/>
          </w:tcPr>
          <w:p w:rsidR="00C73C27" w:rsidRPr="0017365F" w:rsidRDefault="00C73C27" w:rsidP="0026085F">
            <w:r w:rsidRPr="0017365F">
              <w:t>3</w:t>
            </w:r>
          </w:p>
        </w:tc>
        <w:tc>
          <w:tcPr>
            <w:tcW w:w="1530" w:type="dxa"/>
          </w:tcPr>
          <w:p w:rsidR="00C73C27" w:rsidRPr="0017365F" w:rsidRDefault="00C73C27" w:rsidP="0026085F"/>
        </w:tc>
        <w:tc>
          <w:tcPr>
            <w:tcW w:w="1530" w:type="dxa"/>
          </w:tcPr>
          <w:p w:rsidR="00C73C27" w:rsidRPr="0017365F" w:rsidRDefault="00C73C27" w:rsidP="0026085F">
            <w:r>
              <w:t>3</w:t>
            </w:r>
          </w:p>
        </w:tc>
      </w:tr>
      <w:tr w:rsidR="00C73C27" w:rsidRPr="0017365F" w:rsidTr="0026085F">
        <w:tc>
          <w:tcPr>
            <w:tcW w:w="2695" w:type="dxa"/>
          </w:tcPr>
          <w:p w:rsidR="00C73C27" w:rsidRPr="0017365F" w:rsidRDefault="00C73C27" w:rsidP="0026085F">
            <w:r>
              <w:t>Design science</w:t>
            </w:r>
            <w:r w:rsidRPr="0017365F">
              <w:t xml:space="preserve"> instruction to empower students to function </w:t>
            </w:r>
            <w:r w:rsidRPr="0017365F">
              <w:lastRenderedPageBreak/>
              <w:t>successfully in a diverse global society.</w:t>
            </w:r>
          </w:p>
        </w:tc>
        <w:tc>
          <w:tcPr>
            <w:tcW w:w="1980" w:type="dxa"/>
          </w:tcPr>
          <w:p w:rsidR="00C73C27" w:rsidRPr="0017365F" w:rsidRDefault="00C73C27" w:rsidP="0026085F">
            <w:r w:rsidRPr="0017365F">
              <w:lastRenderedPageBreak/>
              <w:t>4</w:t>
            </w:r>
          </w:p>
        </w:tc>
        <w:tc>
          <w:tcPr>
            <w:tcW w:w="1890" w:type="dxa"/>
          </w:tcPr>
          <w:p w:rsidR="00C73C27" w:rsidRPr="0017365F" w:rsidRDefault="00C73C27" w:rsidP="0026085F">
            <w:r w:rsidRPr="0017365F">
              <w:t>1</w:t>
            </w:r>
          </w:p>
        </w:tc>
        <w:tc>
          <w:tcPr>
            <w:tcW w:w="1530" w:type="dxa"/>
          </w:tcPr>
          <w:p w:rsidR="00C73C27" w:rsidRPr="0017365F" w:rsidRDefault="00C73C27" w:rsidP="0026085F">
            <w:r w:rsidRPr="0017365F">
              <w:t>4</w:t>
            </w:r>
          </w:p>
        </w:tc>
        <w:tc>
          <w:tcPr>
            <w:tcW w:w="1530" w:type="dxa"/>
          </w:tcPr>
          <w:p w:rsidR="00C73C27" w:rsidRPr="0017365F" w:rsidRDefault="00C73C27" w:rsidP="0026085F">
            <w:r>
              <w:t>2,4</w:t>
            </w:r>
          </w:p>
        </w:tc>
      </w:tr>
      <w:tr w:rsidR="00C73C27" w:rsidRPr="0017365F" w:rsidTr="0026085F">
        <w:tc>
          <w:tcPr>
            <w:tcW w:w="2695" w:type="dxa"/>
          </w:tcPr>
          <w:p w:rsidR="00C73C27" w:rsidRPr="0017365F" w:rsidRDefault="00C73C27" w:rsidP="0026085F">
            <w:r w:rsidRPr="0017365F">
              <w:t>Explore positive relationships with parents and community.</w:t>
            </w:r>
          </w:p>
        </w:tc>
        <w:tc>
          <w:tcPr>
            <w:tcW w:w="1980" w:type="dxa"/>
          </w:tcPr>
          <w:p w:rsidR="00C73C27" w:rsidRPr="0017365F" w:rsidRDefault="00C73C27" w:rsidP="0026085F">
            <w:r w:rsidRPr="0017365F">
              <w:t>8</w:t>
            </w:r>
          </w:p>
        </w:tc>
        <w:tc>
          <w:tcPr>
            <w:tcW w:w="1890" w:type="dxa"/>
          </w:tcPr>
          <w:p w:rsidR="00C73C27" w:rsidRPr="0017365F" w:rsidRDefault="00C73C27" w:rsidP="0026085F">
            <w:r w:rsidRPr="0017365F">
              <w:t>4</w:t>
            </w:r>
          </w:p>
        </w:tc>
        <w:tc>
          <w:tcPr>
            <w:tcW w:w="1530" w:type="dxa"/>
          </w:tcPr>
          <w:p w:rsidR="00C73C27" w:rsidRPr="0017365F" w:rsidRDefault="00C73C27" w:rsidP="0026085F"/>
        </w:tc>
        <w:tc>
          <w:tcPr>
            <w:tcW w:w="1530" w:type="dxa"/>
          </w:tcPr>
          <w:p w:rsidR="00C73C27" w:rsidRPr="0017365F" w:rsidRDefault="00C73C27" w:rsidP="0026085F"/>
        </w:tc>
      </w:tr>
      <w:tr w:rsidR="00C73C27" w:rsidRPr="0017365F" w:rsidTr="0026085F">
        <w:tc>
          <w:tcPr>
            <w:tcW w:w="2695" w:type="dxa"/>
          </w:tcPr>
          <w:p w:rsidR="00C73C27" w:rsidRPr="0017365F" w:rsidRDefault="00C73C27" w:rsidP="0026085F">
            <w:r w:rsidRPr="0017365F">
              <w:t>Interrelationship of basic concepts and philosophy of education to praxis.</w:t>
            </w:r>
          </w:p>
        </w:tc>
        <w:tc>
          <w:tcPr>
            <w:tcW w:w="1980" w:type="dxa"/>
          </w:tcPr>
          <w:p w:rsidR="00C73C27" w:rsidRPr="0017365F" w:rsidRDefault="00C73C27" w:rsidP="0026085F"/>
        </w:tc>
        <w:tc>
          <w:tcPr>
            <w:tcW w:w="1890" w:type="dxa"/>
          </w:tcPr>
          <w:p w:rsidR="00C73C27" w:rsidRPr="0017365F" w:rsidRDefault="00C73C27" w:rsidP="0026085F">
            <w:r w:rsidRPr="0017365F">
              <w:t>1, 2, 3, 4</w:t>
            </w:r>
          </w:p>
        </w:tc>
        <w:tc>
          <w:tcPr>
            <w:tcW w:w="1530" w:type="dxa"/>
          </w:tcPr>
          <w:p w:rsidR="00C73C27" w:rsidRPr="0017365F" w:rsidRDefault="00C73C27" w:rsidP="0026085F">
            <w:r w:rsidRPr="0017365F">
              <w:t>1, 3</w:t>
            </w:r>
          </w:p>
        </w:tc>
        <w:tc>
          <w:tcPr>
            <w:tcW w:w="1530" w:type="dxa"/>
          </w:tcPr>
          <w:p w:rsidR="00C73C27" w:rsidRPr="0017365F" w:rsidRDefault="00C73C27" w:rsidP="0026085F">
            <w:r>
              <w:t>1,2</w:t>
            </w:r>
          </w:p>
        </w:tc>
      </w:tr>
      <w:tr w:rsidR="00C73C27" w:rsidRPr="0017365F" w:rsidTr="0026085F">
        <w:tc>
          <w:tcPr>
            <w:tcW w:w="2695" w:type="dxa"/>
          </w:tcPr>
          <w:p w:rsidR="00C73C27" w:rsidRPr="0017365F" w:rsidRDefault="00C73C27" w:rsidP="0026085F">
            <w:r w:rsidRPr="0017365F">
              <w:t xml:space="preserve">Explore relationships of P-5 </w:t>
            </w:r>
            <w:r>
              <w:t>science</w:t>
            </w:r>
            <w:r w:rsidRPr="0017365F">
              <w:t xml:space="preserve"> concepts and praxis</w:t>
            </w:r>
            <w:r w:rsidRPr="0017365F">
              <w:tab/>
            </w:r>
          </w:p>
          <w:p w:rsidR="00C73C27" w:rsidRPr="0017365F" w:rsidRDefault="00C73C27" w:rsidP="00C73C27">
            <w:pPr>
              <w:pStyle w:val="ListParagraph"/>
              <w:numPr>
                <w:ilvl w:val="1"/>
                <w:numId w:val="2"/>
              </w:numPr>
              <w:ind w:left="360"/>
            </w:pPr>
            <w:r w:rsidRPr="0017365F">
              <w:t xml:space="preserve">Identifying purpose for teaching </w:t>
            </w:r>
            <w:r>
              <w:t>science</w:t>
            </w:r>
            <w:r w:rsidRPr="0017365F">
              <w:t xml:space="preserve"> content</w:t>
            </w:r>
          </w:p>
          <w:p w:rsidR="00C73C27" w:rsidRPr="0017365F" w:rsidRDefault="00C73C27" w:rsidP="00C73C27">
            <w:pPr>
              <w:pStyle w:val="ListParagraph"/>
              <w:numPr>
                <w:ilvl w:val="1"/>
                <w:numId w:val="2"/>
              </w:numPr>
              <w:ind w:left="360"/>
            </w:pPr>
            <w:r w:rsidRPr="0017365F">
              <w:t xml:space="preserve">Identifying interdisciplinary nature of </w:t>
            </w:r>
            <w:r>
              <w:t>science</w:t>
            </w:r>
          </w:p>
          <w:p w:rsidR="00C73C27" w:rsidRPr="0017365F" w:rsidRDefault="00C73C27" w:rsidP="00C73C27">
            <w:pPr>
              <w:pStyle w:val="ListParagraph"/>
              <w:numPr>
                <w:ilvl w:val="1"/>
                <w:numId w:val="2"/>
              </w:numPr>
              <w:ind w:left="360"/>
            </w:pPr>
            <w:r w:rsidRPr="0017365F">
              <w:t>Planning, implementing, evaluating/assessing instruction (practice teaching, field experiences, observing, discussing, and reflecting on teaching)</w:t>
            </w:r>
          </w:p>
          <w:p w:rsidR="00C73C27" w:rsidRPr="0017365F" w:rsidRDefault="00C73C27" w:rsidP="00C73C27">
            <w:pPr>
              <w:pStyle w:val="ListParagraph"/>
              <w:numPr>
                <w:ilvl w:val="1"/>
                <w:numId w:val="2"/>
              </w:numPr>
              <w:ind w:left="360"/>
            </w:pPr>
            <w:r w:rsidRPr="0017365F">
              <w:t>Awareness of understanding of diversity (e.g., cultural, economic) as it affects students’ learning and teachers’ instruction</w:t>
            </w:r>
          </w:p>
          <w:p w:rsidR="00C73C27" w:rsidRPr="0017365F" w:rsidRDefault="00C73C27" w:rsidP="00C73C27">
            <w:pPr>
              <w:pStyle w:val="ListParagraph"/>
              <w:numPr>
                <w:ilvl w:val="1"/>
                <w:numId w:val="2"/>
              </w:numPr>
              <w:ind w:left="360"/>
            </w:pPr>
            <w:r w:rsidRPr="0017365F">
              <w:t>Creating and/or selecting instructional technologies and materials</w:t>
            </w:r>
          </w:p>
          <w:p w:rsidR="00C73C27" w:rsidRPr="0017365F" w:rsidRDefault="00C73C27" w:rsidP="00C73C27">
            <w:pPr>
              <w:pStyle w:val="ListParagraph"/>
              <w:numPr>
                <w:ilvl w:val="1"/>
                <w:numId w:val="2"/>
              </w:numPr>
              <w:ind w:left="360"/>
            </w:pPr>
            <w:r w:rsidRPr="0017365F">
              <w:t>Knowledge of various strategies for engagement of all students for su</w:t>
            </w:r>
            <w:r>
              <w:t xml:space="preserve">ccess in science </w:t>
            </w:r>
          </w:p>
        </w:tc>
        <w:tc>
          <w:tcPr>
            <w:tcW w:w="1980" w:type="dxa"/>
          </w:tcPr>
          <w:p w:rsidR="00C73C27" w:rsidRPr="0017365F" w:rsidRDefault="00C73C27" w:rsidP="0026085F"/>
        </w:tc>
        <w:tc>
          <w:tcPr>
            <w:tcW w:w="1890" w:type="dxa"/>
          </w:tcPr>
          <w:p w:rsidR="00C73C27" w:rsidRPr="0017365F" w:rsidRDefault="00C73C27" w:rsidP="0026085F">
            <w:r w:rsidRPr="0017365F">
              <w:t>1, 2, 3, 4</w:t>
            </w:r>
          </w:p>
        </w:tc>
        <w:tc>
          <w:tcPr>
            <w:tcW w:w="1530" w:type="dxa"/>
          </w:tcPr>
          <w:p w:rsidR="00C73C27" w:rsidRPr="0017365F" w:rsidRDefault="00C73C27" w:rsidP="0026085F">
            <w:r w:rsidRPr="0017365F">
              <w:t>1</w:t>
            </w:r>
          </w:p>
        </w:tc>
        <w:tc>
          <w:tcPr>
            <w:tcW w:w="1530" w:type="dxa"/>
          </w:tcPr>
          <w:p w:rsidR="00C73C27" w:rsidRPr="0017365F" w:rsidRDefault="00C73C27" w:rsidP="0026085F">
            <w:r>
              <w:t>1,2,3,4</w:t>
            </w:r>
          </w:p>
        </w:tc>
      </w:tr>
    </w:tbl>
    <w:p w:rsidR="00C73C27" w:rsidRPr="00E54F75" w:rsidRDefault="00C73C27" w:rsidP="00C73C27">
      <w:pPr>
        <w:spacing w:after="200" w:line="276" w:lineRule="auto"/>
        <w:ind w:left="720"/>
        <w:contextualSpacing/>
      </w:pPr>
    </w:p>
    <w:p w:rsidR="00C73C27" w:rsidRDefault="00C73C27" w:rsidP="00C73C27">
      <w:pPr>
        <w:widowControl/>
        <w:numPr>
          <w:ilvl w:val="0"/>
          <w:numId w:val="3"/>
        </w:numPr>
        <w:spacing w:after="200" w:line="276" w:lineRule="auto"/>
        <w:contextualSpacing/>
      </w:pPr>
      <w:r w:rsidRPr="00E54F75">
        <w:t>Course Outline</w:t>
      </w:r>
    </w:p>
    <w:tbl>
      <w:tblPr>
        <w:tblW w:w="281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rsidR="00C73C27" w:rsidRPr="00CB1CD5" w:rsidTr="0026085F">
        <w:trPr>
          <w:trHeight w:hRule="exact" w:val="31851"/>
        </w:trPr>
        <w:tc>
          <w:tcPr>
            <w:tcW w:w="2813" w:type="dxa"/>
            <w:shd w:val="clear" w:color="auto" w:fill="DBE5F1"/>
            <w:vAlign w:val="center"/>
          </w:tcPr>
          <w:p w:rsidR="00C73C27" w:rsidRPr="00CB1CD5" w:rsidRDefault="00C73C27" w:rsidP="0026085F">
            <w:pPr>
              <w:jc w:val="center"/>
            </w:pPr>
          </w:p>
          <w:p w:rsidR="00C73C27" w:rsidRPr="00CB1CD5" w:rsidRDefault="00C73C27" w:rsidP="0026085F">
            <w:pPr>
              <w:jc w:val="center"/>
            </w:pPr>
            <w:r w:rsidRPr="00CB1CD5">
              <w:t>Introduction to course</w:t>
            </w:r>
          </w:p>
          <w:p w:rsidR="00C73C27" w:rsidRPr="00CB1CD5" w:rsidRDefault="00C73C27" w:rsidP="0026085F">
            <w:pPr>
              <w:jc w:val="center"/>
            </w:pPr>
            <w:r w:rsidRPr="00CB1CD5">
              <w:t>Overview of syllabus</w:t>
            </w:r>
          </w:p>
          <w:p w:rsidR="00C73C27" w:rsidRPr="00CB1CD5" w:rsidRDefault="00C73C27" w:rsidP="0026085F">
            <w:pPr>
              <w:jc w:val="center"/>
            </w:pPr>
            <w:r w:rsidRPr="00CB1CD5">
              <w:t>Field Experiences/PPD</w:t>
            </w:r>
          </w:p>
          <w:p w:rsidR="00C73C27" w:rsidRPr="00CB1CD5" w:rsidRDefault="00C73C27" w:rsidP="0026085F">
            <w:pPr>
              <w:jc w:val="center"/>
            </w:pPr>
            <w:r w:rsidRPr="00CB1CD5">
              <w:t>What is science?</w:t>
            </w:r>
          </w:p>
          <w:p w:rsidR="00C73C27" w:rsidRPr="00CB1CD5" w:rsidRDefault="00C73C27" w:rsidP="0026085F">
            <w:pPr>
              <w:jc w:val="center"/>
            </w:pPr>
            <w:r w:rsidRPr="00CB1CD5">
              <w:t>Pendulum</w:t>
            </w:r>
          </w:p>
          <w:p w:rsidR="00C73C27" w:rsidRDefault="00C73C27" w:rsidP="0026085F">
            <w:pPr>
              <w:jc w:val="center"/>
            </w:pPr>
            <w:r w:rsidRPr="00CB1CD5">
              <w:t>Next Generation Science Standards</w:t>
            </w:r>
            <w:r>
              <w:t xml:space="preserve"> (NGSS)</w:t>
            </w:r>
          </w:p>
          <w:p w:rsidR="00C73C27" w:rsidRPr="00CB1CD5" w:rsidRDefault="00C73C27" w:rsidP="0026085F">
            <w:pPr>
              <w:jc w:val="center"/>
            </w:pPr>
            <w:r>
              <w:t>Integrating Technology in Science (Explore Learning Gizmos)</w:t>
            </w:r>
          </w:p>
          <w:p w:rsidR="00C73C27" w:rsidRPr="00CB1CD5" w:rsidRDefault="00C73C27" w:rsidP="0026085F">
            <w:pPr>
              <w:jc w:val="center"/>
            </w:pPr>
            <w:r w:rsidRPr="00CB1CD5">
              <w:t xml:space="preserve">PRAXIS </w:t>
            </w:r>
          </w:p>
          <w:p w:rsidR="00C73C27" w:rsidRPr="00CB1CD5" w:rsidRDefault="00C73C27" w:rsidP="0026085F">
            <w:pPr>
              <w:jc w:val="center"/>
            </w:pPr>
            <w:r w:rsidRPr="00CB1CD5">
              <w:t>5E Learning Model</w:t>
            </w:r>
          </w:p>
          <w:p w:rsidR="00C73C27" w:rsidRDefault="00C73C27" w:rsidP="0026085F">
            <w:pPr>
              <w:jc w:val="center"/>
            </w:pPr>
            <w:r>
              <w:t>Physical Science: Heat Transfer</w:t>
            </w:r>
          </w:p>
          <w:p w:rsidR="00C73C27" w:rsidRDefault="00C73C27" w:rsidP="0026085F">
            <w:pPr>
              <w:jc w:val="center"/>
            </w:pPr>
            <w:r w:rsidRPr="00CB1CD5">
              <w:t>Classification (Shark teeth, shells)</w:t>
            </w:r>
          </w:p>
          <w:p w:rsidR="00C73C27" w:rsidRPr="00CB1CD5" w:rsidRDefault="00C73C27" w:rsidP="0026085F">
            <w:pPr>
              <w:jc w:val="center"/>
            </w:pPr>
            <w:r>
              <w:t>Science Notebooks</w:t>
            </w:r>
          </w:p>
          <w:p w:rsidR="00C73C27" w:rsidRPr="00CB1CD5" w:rsidRDefault="00C73C27" w:rsidP="0026085F">
            <w:pPr>
              <w:jc w:val="center"/>
            </w:pPr>
            <w:r>
              <w:t>Inference or Observation</w:t>
            </w:r>
          </w:p>
          <w:p w:rsidR="00C73C27" w:rsidRPr="00CB1CD5" w:rsidRDefault="00C73C27" w:rsidP="0026085F">
            <w:pPr>
              <w:jc w:val="center"/>
            </w:pPr>
            <w:r w:rsidRPr="00CB1CD5">
              <w:t>Physical Science:</w:t>
            </w:r>
          </w:p>
          <w:p w:rsidR="00C73C27" w:rsidRDefault="00C73C27" w:rsidP="0026085F">
            <w:pPr>
              <w:jc w:val="center"/>
            </w:pPr>
            <w:r w:rsidRPr="00CB1CD5">
              <w:t>Gravity Racers</w:t>
            </w:r>
          </w:p>
          <w:p w:rsidR="00C73C27" w:rsidRPr="00CB1CD5" w:rsidRDefault="00C73C27" w:rsidP="0026085F">
            <w:pPr>
              <w:jc w:val="center"/>
            </w:pPr>
            <w:r>
              <w:t>Science Classroom Discussions and Units</w:t>
            </w:r>
          </w:p>
          <w:p w:rsidR="00C73C27" w:rsidRDefault="00C73C27" w:rsidP="0026085F">
            <w:pPr>
              <w:jc w:val="center"/>
            </w:pPr>
            <w:r>
              <w:t>Physical Science: Electric Circuits</w:t>
            </w:r>
          </w:p>
          <w:p w:rsidR="00C73C27" w:rsidRPr="00CB1CD5" w:rsidRDefault="00C73C27" w:rsidP="0026085F">
            <w:pPr>
              <w:jc w:val="center"/>
            </w:pPr>
            <w:r>
              <w:t>Engineering in the Science Classroom</w:t>
            </w:r>
          </w:p>
          <w:p w:rsidR="00C73C27" w:rsidRPr="00CB1CD5" w:rsidRDefault="00C73C27" w:rsidP="0026085F">
            <w:pPr>
              <w:jc w:val="center"/>
            </w:pPr>
            <w:r w:rsidRPr="00CB1CD5">
              <w:t xml:space="preserve">Physical Science: </w:t>
            </w:r>
            <w:r>
              <w:t>Energy Transfer and Transformation</w:t>
            </w:r>
          </w:p>
          <w:p w:rsidR="00C73C27" w:rsidRDefault="00C73C27" w:rsidP="0026085F">
            <w:pPr>
              <w:jc w:val="center"/>
            </w:pPr>
            <w:r w:rsidRPr="00CB1CD5">
              <w:t xml:space="preserve"> Physical Science: </w:t>
            </w:r>
            <w:r>
              <w:t>Fuel Sleuths</w:t>
            </w:r>
          </w:p>
          <w:p w:rsidR="00C73C27" w:rsidRPr="00CB1CD5" w:rsidRDefault="00C73C27" w:rsidP="0026085F">
            <w:pPr>
              <w:jc w:val="center"/>
            </w:pPr>
            <w:r>
              <w:t>Integrating Science and Social Studies</w:t>
            </w:r>
          </w:p>
          <w:p w:rsidR="00C73C27" w:rsidRPr="00CB1CD5" w:rsidRDefault="00C73C27" w:rsidP="0026085F">
            <w:pPr>
              <w:jc w:val="center"/>
            </w:pPr>
            <w:r w:rsidRPr="00CB1CD5">
              <w:t>Physical Science: Waves and Wavelength</w:t>
            </w:r>
          </w:p>
          <w:p w:rsidR="00C73C27" w:rsidRPr="00CB1CD5" w:rsidRDefault="00C73C27" w:rsidP="0026085F">
            <w:pPr>
              <w:jc w:val="center"/>
            </w:pPr>
            <w:r w:rsidRPr="00CB1CD5">
              <w:t>Assessment of Science Education</w:t>
            </w:r>
          </w:p>
          <w:p w:rsidR="00C73C27" w:rsidRPr="00CB1CD5" w:rsidRDefault="00C73C27" w:rsidP="0026085F">
            <w:pPr>
              <w:jc w:val="center"/>
            </w:pPr>
            <w:r w:rsidRPr="00CB1CD5">
              <w:t>Life Science: Fast Plants</w:t>
            </w:r>
          </w:p>
          <w:p w:rsidR="00C73C27" w:rsidRDefault="00C73C27" w:rsidP="0026085F">
            <w:pPr>
              <w:jc w:val="center"/>
            </w:pPr>
            <w:r w:rsidRPr="00CB1CD5">
              <w:t>Life Science: Fast Plants</w:t>
            </w:r>
          </w:p>
          <w:p w:rsidR="00C73C27" w:rsidRPr="00CB1CD5" w:rsidRDefault="00C73C27" w:rsidP="0026085F">
            <w:pPr>
              <w:jc w:val="center"/>
            </w:pPr>
            <w:r>
              <w:t>Integrating Science and Mathematics</w:t>
            </w:r>
          </w:p>
          <w:p w:rsidR="00C73C27" w:rsidRDefault="00C73C27" w:rsidP="0026085F">
            <w:pPr>
              <w:jc w:val="center"/>
            </w:pPr>
            <w:r w:rsidRPr="00CB1CD5">
              <w:t>Life Science: Owl Pellets</w:t>
            </w:r>
          </w:p>
          <w:p w:rsidR="00C73C27" w:rsidRDefault="00C73C27" w:rsidP="0026085F">
            <w:pPr>
              <w:jc w:val="center"/>
            </w:pPr>
            <w:r>
              <w:t>Extracurricular Science Activities</w:t>
            </w:r>
          </w:p>
          <w:p w:rsidR="00C73C27" w:rsidRDefault="00C73C27" w:rsidP="0026085F">
            <w:pPr>
              <w:jc w:val="center"/>
            </w:pPr>
            <w:r w:rsidRPr="00CB1CD5">
              <w:t>Life Science: Birds and Worms</w:t>
            </w:r>
          </w:p>
          <w:p w:rsidR="00C73C27" w:rsidRPr="00CB1CD5" w:rsidRDefault="00C73C27" w:rsidP="0026085F">
            <w:pPr>
              <w:jc w:val="center"/>
            </w:pPr>
            <w:r>
              <w:t>Oh Deer!</w:t>
            </w:r>
          </w:p>
          <w:p w:rsidR="00C73C27" w:rsidRPr="00CB1CD5" w:rsidRDefault="00C73C27" w:rsidP="0026085F">
            <w:pPr>
              <w:jc w:val="center"/>
            </w:pPr>
          </w:p>
          <w:p w:rsidR="00C73C27" w:rsidRPr="00CB1CD5" w:rsidRDefault="00C73C27" w:rsidP="0026085F">
            <w:pPr>
              <w:jc w:val="center"/>
            </w:pPr>
            <w:r w:rsidRPr="00CB1CD5">
              <w:t>Life Science: Tree Life Cycle</w:t>
            </w:r>
          </w:p>
          <w:p w:rsidR="00C73C27" w:rsidRPr="00CB1CD5" w:rsidRDefault="00C73C27" w:rsidP="0026085F">
            <w:pPr>
              <w:jc w:val="center"/>
            </w:pPr>
            <w:r w:rsidRPr="00CB1CD5">
              <w:t>Resource Go Round</w:t>
            </w:r>
          </w:p>
          <w:p w:rsidR="00C73C27" w:rsidRPr="00CB1CD5" w:rsidRDefault="00C73C27" w:rsidP="0026085F">
            <w:pPr>
              <w:jc w:val="center"/>
            </w:pPr>
            <w:r>
              <w:t>Life Science: How it’s Made</w:t>
            </w:r>
          </w:p>
          <w:p w:rsidR="00C73C27" w:rsidRDefault="00C73C27" w:rsidP="0026085F">
            <w:pPr>
              <w:jc w:val="center"/>
            </w:pPr>
            <w:r w:rsidRPr="00CB1CD5">
              <w:t>You Teach it Review Session</w:t>
            </w:r>
          </w:p>
          <w:p w:rsidR="00C73C27" w:rsidRPr="00CB1CD5" w:rsidRDefault="00C73C27" w:rsidP="0026085F">
            <w:pPr>
              <w:jc w:val="center"/>
            </w:pPr>
            <w:r>
              <w:t>Differentiating Instruction for Special Needs</w:t>
            </w:r>
          </w:p>
          <w:p w:rsidR="00C73C27" w:rsidRDefault="00C73C27" w:rsidP="0026085F">
            <w:pPr>
              <w:jc w:val="center"/>
            </w:pPr>
          </w:p>
          <w:p w:rsidR="00C73C27" w:rsidRDefault="00C73C27" w:rsidP="0026085F">
            <w:pPr>
              <w:jc w:val="center"/>
            </w:pPr>
          </w:p>
          <w:p w:rsidR="00C73C27" w:rsidRDefault="00C73C27" w:rsidP="0026085F">
            <w:pPr>
              <w:jc w:val="center"/>
            </w:pPr>
          </w:p>
          <w:p w:rsidR="00C73C27" w:rsidRDefault="00C73C27" w:rsidP="0026085F">
            <w:pPr>
              <w:jc w:val="center"/>
            </w:pPr>
          </w:p>
          <w:p w:rsidR="00C73C27" w:rsidRDefault="00C73C27" w:rsidP="0026085F">
            <w:pPr>
              <w:jc w:val="center"/>
            </w:pPr>
          </w:p>
          <w:p w:rsidR="00C73C27" w:rsidRPr="00CB1CD5" w:rsidRDefault="00C73C27" w:rsidP="0026085F">
            <w:pPr>
              <w:jc w:val="center"/>
            </w:pPr>
          </w:p>
          <w:p w:rsidR="00C73C27" w:rsidRPr="00CB1CD5" w:rsidRDefault="00C73C27" w:rsidP="0026085F">
            <w:pPr>
              <w:jc w:val="center"/>
            </w:pPr>
            <w:r w:rsidRPr="00CB1CD5">
              <w:t>Earth Science: Moon Journal</w:t>
            </w:r>
          </w:p>
          <w:p w:rsidR="00C73C27" w:rsidRPr="00CB1CD5" w:rsidRDefault="00C73C27" w:rsidP="0026085F">
            <w:pPr>
              <w:jc w:val="center"/>
            </w:pPr>
            <w:r w:rsidRPr="00CB1CD5">
              <w:t>Earth, Moon, and Mars</w:t>
            </w:r>
          </w:p>
          <w:p w:rsidR="00C73C27" w:rsidRPr="00CB1CD5" w:rsidRDefault="00C73C27" w:rsidP="0026085F">
            <w:pPr>
              <w:jc w:val="center"/>
            </w:pPr>
          </w:p>
          <w:p w:rsidR="00C73C27" w:rsidRPr="00CB1CD5" w:rsidRDefault="00C73C27" w:rsidP="0026085F">
            <w:pPr>
              <w:jc w:val="center"/>
            </w:pPr>
            <w:r w:rsidRPr="00CB1CD5">
              <w:t>Earth Science: Solar System Beads</w:t>
            </w:r>
          </w:p>
          <w:p w:rsidR="00C73C27" w:rsidRPr="00CB1CD5" w:rsidRDefault="00C73C27" w:rsidP="0026085F">
            <w:pPr>
              <w:jc w:val="center"/>
            </w:pPr>
            <w:r w:rsidRPr="00CB1CD5">
              <w:t>Seasons</w:t>
            </w:r>
          </w:p>
          <w:p w:rsidR="00C73C27" w:rsidRPr="00CB1CD5" w:rsidRDefault="00C73C27" w:rsidP="0026085F">
            <w:pPr>
              <w:jc w:val="center"/>
            </w:pPr>
            <w:r w:rsidRPr="00CB1CD5">
              <w:t>Earth Science: Phases of the Moon</w:t>
            </w:r>
          </w:p>
          <w:p w:rsidR="00C73C27" w:rsidRPr="00CB1CD5" w:rsidRDefault="00C73C27" w:rsidP="0026085F">
            <w:pPr>
              <w:jc w:val="center"/>
            </w:pPr>
            <w:r w:rsidRPr="00CB1CD5">
              <w:t>Shadows that Enlighten</w:t>
            </w:r>
          </w:p>
          <w:p w:rsidR="00C73C27" w:rsidRPr="00CB1CD5" w:rsidRDefault="00C73C27" w:rsidP="0026085F">
            <w:pPr>
              <w:jc w:val="center"/>
            </w:pPr>
            <w:r w:rsidRPr="00CB1CD5">
              <w:t>Earth Science: Water Cycle</w:t>
            </w:r>
          </w:p>
          <w:p w:rsidR="00C73C27" w:rsidRPr="00CB1CD5" w:rsidRDefault="00C73C27" w:rsidP="0026085F">
            <w:pPr>
              <w:jc w:val="center"/>
            </w:pPr>
            <w:r w:rsidRPr="00CB1CD5">
              <w:t>A Drop in the Bucket</w:t>
            </w:r>
          </w:p>
          <w:p w:rsidR="00C73C27" w:rsidRPr="00CB1CD5" w:rsidRDefault="00C73C27" w:rsidP="0026085F">
            <w:pPr>
              <w:jc w:val="center"/>
            </w:pPr>
            <w:r w:rsidRPr="00CB1CD5">
              <w:t>Carbon Cycle</w:t>
            </w:r>
          </w:p>
          <w:p w:rsidR="00C73C27" w:rsidRPr="00CB1CD5" w:rsidRDefault="00C73C27" w:rsidP="0026085F"/>
          <w:p w:rsidR="00C73C27" w:rsidRPr="00CB1CD5" w:rsidRDefault="00C73C27" w:rsidP="0026085F">
            <w:pPr>
              <w:jc w:val="center"/>
            </w:pPr>
            <w:r w:rsidRPr="00CB1CD5">
              <w:t>Earth Science: Save the Penguins</w:t>
            </w:r>
          </w:p>
          <w:p w:rsidR="00C73C27" w:rsidRDefault="00C73C27" w:rsidP="0026085F">
            <w:pPr>
              <w:jc w:val="center"/>
            </w:pPr>
          </w:p>
          <w:p w:rsidR="00C73C27" w:rsidRDefault="00C73C27" w:rsidP="0026085F">
            <w:pPr>
              <w:jc w:val="center"/>
            </w:pPr>
          </w:p>
          <w:p w:rsidR="00C73C27" w:rsidRPr="00CB1CD5" w:rsidRDefault="00C73C27" w:rsidP="0026085F">
            <w:pPr>
              <w:jc w:val="center"/>
            </w:pPr>
          </w:p>
          <w:p w:rsidR="00C73C27" w:rsidRDefault="00C73C27" w:rsidP="0026085F">
            <w:pPr>
              <w:jc w:val="center"/>
            </w:pPr>
            <w:r w:rsidRPr="00CB1CD5">
              <w:t>Earth Science: Save the Penguins</w:t>
            </w:r>
          </w:p>
          <w:p w:rsidR="00C73C27" w:rsidRPr="00CB1CD5" w:rsidRDefault="00C73C27" w:rsidP="0026085F"/>
        </w:tc>
      </w:tr>
    </w:tbl>
    <w:p w:rsidR="00CE6C98" w:rsidRDefault="00C73C27" w:rsidP="00C73C27">
      <w:pPr>
        <w:pStyle w:val="ListParagraph"/>
        <w:numPr>
          <w:ilvl w:val="0"/>
          <w:numId w:val="3"/>
        </w:numPr>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Evaluation</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4948"/>
        <w:gridCol w:w="2162"/>
      </w:tblGrid>
      <w:tr w:rsidR="00C73C27" w:rsidRPr="00CB1CD5" w:rsidTr="0026085F">
        <w:tc>
          <w:tcPr>
            <w:tcW w:w="1795" w:type="dxa"/>
            <w:hideMark/>
          </w:tcPr>
          <w:p w:rsidR="00C73C27" w:rsidRPr="00CB1CD5" w:rsidRDefault="00C73C27" w:rsidP="0026085F">
            <w:pPr>
              <w:jc w:val="center"/>
              <w:rPr>
                <w:b/>
              </w:rPr>
            </w:pPr>
            <w:r w:rsidRPr="00CB1CD5">
              <w:rPr>
                <w:b/>
              </w:rPr>
              <w:t>Due Date</w:t>
            </w:r>
          </w:p>
        </w:tc>
        <w:tc>
          <w:tcPr>
            <w:tcW w:w="4948" w:type="dxa"/>
            <w:hideMark/>
          </w:tcPr>
          <w:p w:rsidR="00C73C27" w:rsidRPr="00CB1CD5" w:rsidRDefault="00C73C27" w:rsidP="0026085F">
            <w:pPr>
              <w:jc w:val="center"/>
              <w:rPr>
                <w:b/>
              </w:rPr>
            </w:pPr>
            <w:r w:rsidRPr="00CB1CD5">
              <w:rPr>
                <w:b/>
              </w:rPr>
              <w:t>Assignment</w:t>
            </w:r>
          </w:p>
        </w:tc>
        <w:tc>
          <w:tcPr>
            <w:tcW w:w="2162" w:type="dxa"/>
            <w:hideMark/>
          </w:tcPr>
          <w:p w:rsidR="00C73C27" w:rsidRPr="00CB1CD5" w:rsidRDefault="00C73C27" w:rsidP="0026085F">
            <w:pPr>
              <w:ind w:right="-2574"/>
              <w:rPr>
                <w:b/>
              </w:rPr>
            </w:pPr>
            <w:r w:rsidRPr="00CB1CD5">
              <w:rPr>
                <w:b/>
              </w:rPr>
              <w:t xml:space="preserve">           Point Value</w:t>
            </w:r>
          </w:p>
        </w:tc>
      </w:tr>
      <w:tr w:rsidR="00C73C27" w:rsidRPr="00CB1CD5" w:rsidTr="0026085F">
        <w:tc>
          <w:tcPr>
            <w:tcW w:w="1795" w:type="dxa"/>
          </w:tcPr>
          <w:p w:rsidR="00C73C27" w:rsidRPr="00CB1CD5" w:rsidRDefault="00C73C27" w:rsidP="0026085F">
            <w:pPr>
              <w:jc w:val="center"/>
            </w:pPr>
          </w:p>
          <w:p w:rsidR="00C73C27" w:rsidRPr="00CB1CD5" w:rsidRDefault="00C73C27" w:rsidP="0026085F">
            <w:pPr>
              <w:jc w:val="center"/>
            </w:pPr>
          </w:p>
          <w:p w:rsidR="00C73C27" w:rsidRDefault="00C73C27" w:rsidP="0026085F">
            <w:pPr>
              <w:jc w:val="center"/>
            </w:pPr>
            <w:r>
              <w:t>January 28</w:t>
            </w:r>
          </w:p>
          <w:p w:rsidR="00C73C27" w:rsidRDefault="00C73C27" w:rsidP="0026085F">
            <w:pPr>
              <w:jc w:val="center"/>
            </w:pPr>
            <w:r>
              <w:t>April 7</w:t>
            </w:r>
          </w:p>
          <w:p w:rsidR="00C73C27" w:rsidRPr="00CB1CD5" w:rsidRDefault="00C73C27" w:rsidP="0026085F">
            <w:pPr>
              <w:jc w:val="center"/>
            </w:pPr>
            <w:r>
              <w:t>April 28</w:t>
            </w:r>
          </w:p>
          <w:p w:rsidR="00C73C27" w:rsidRPr="00CB1CD5" w:rsidRDefault="00C73C27" w:rsidP="0026085F"/>
        </w:tc>
        <w:tc>
          <w:tcPr>
            <w:tcW w:w="4948" w:type="dxa"/>
          </w:tcPr>
          <w:p w:rsidR="00C73C27" w:rsidRPr="00CB1CD5" w:rsidRDefault="00C73C27" w:rsidP="0026085F">
            <w:pPr>
              <w:jc w:val="center"/>
            </w:pPr>
            <w:r w:rsidRPr="00CB1CD5">
              <w:t>Explore Learning Gizmos</w:t>
            </w:r>
          </w:p>
          <w:p w:rsidR="00C73C27" w:rsidRPr="00CB1CD5" w:rsidRDefault="00C73C27" w:rsidP="0026085F">
            <w:pPr>
              <w:jc w:val="center"/>
            </w:pPr>
            <w:r>
              <w:t>(3 @ 25</w:t>
            </w:r>
            <w:r w:rsidRPr="00CB1CD5">
              <w:t xml:space="preserve"> points each)</w:t>
            </w:r>
          </w:p>
          <w:p w:rsidR="00C73C27" w:rsidRDefault="00C73C27" w:rsidP="0026085F">
            <w:pPr>
              <w:jc w:val="center"/>
            </w:pPr>
            <w:r>
              <w:t>Physical Science Gizmo</w:t>
            </w:r>
          </w:p>
          <w:p w:rsidR="00C73C27" w:rsidRDefault="00C73C27" w:rsidP="0026085F">
            <w:pPr>
              <w:jc w:val="center"/>
            </w:pPr>
            <w:r>
              <w:t>Life Science Gizmo</w:t>
            </w:r>
          </w:p>
          <w:p w:rsidR="00C73C27" w:rsidRDefault="00C73C27" w:rsidP="0026085F">
            <w:pPr>
              <w:jc w:val="center"/>
            </w:pPr>
            <w:r>
              <w:t>Earth Science Gizmo</w:t>
            </w:r>
          </w:p>
          <w:p w:rsidR="00C73C27" w:rsidRDefault="00C73C27" w:rsidP="0026085F">
            <w:pPr>
              <w:jc w:val="center"/>
            </w:pPr>
            <w:r>
              <w:t>Gizmo Reflection</w:t>
            </w:r>
          </w:p>
          <w:p w:rsidR="00C73C27" w:rsidRDefault="00C73C27" w:rsidP="0026085F"/>
          <w:p w:rsidR="00C73C27" w:rsidRPr="00CB1CD5" w:rsidRDefault="00C73C27" w:rsidP="0026085F">
            <w:pPr>
              <w:jc w:val="center"/>
            </w:pPr>
          </w:p>
        </w:tc>
        <w:tc>
          <w:tcPr>
            <w:tcW w:w="2162" w:type="dxa"/>
          </w:tcPr>
          <w:p w:rsidR="00C73C27" w:rsidRDefault="00C73C27" w:rsidP="0026085F">
            <w:pPr>
              <w:ind w:right="-2574"/>
            </w:pPr>
            <w:r>
              <w:t xml:space="preserve">            </w:t>
            </w:r>
            <w:r w:rsidRPr="00CB1CD5">
              <w:t xml:space="preserve"> </w:t>
            </w:r>
            <w:r>
              <w:t xml:space="preserve">  75</w:t>
            </w:r>
          </w:p>
          <w:p w:rsidR="00C73C27" w:rsidRDefault="00C73C27" w:rsidP="0026085F">
            <w:pPr>
              <w:ind w:right="-2574"/>
            </w:pPr>
          </w:p>
          <w:p w:rsidR="00C73C27" w:rsidRDefault="00C73C27" w:rsidP="0026085F">
            <w:pPr>
              <w:ind w:right="-2574"/>
            </w:pPr>
          </w:p>
          <w:p w:rsidR="00C73C27" w:rsidRDefault="00C73C27" w:rsidP="0026085F">
            <w:pPr>
              <w:ind w:right="-2574"/>
            </w:pPr>
          </w:p>
          <w:p w:rsidR="00C73C27" w:rsidRDefault="00C73C27" w:rsidP="0026085F">
            <w:pPr>
              <w:ind w:right="-2574"/>
            </w:pPr>
          </w:p>
          <w:p w:rsidR="00C73C27" w:rsidRPr="00CB1CD5" w:rsidRDefault="00C73C27" w:rsidP="0026085F">
            <w:pPr>
              <w:ind w:right="-2574"/>
            </w:pPr>
            <w:r>
              <w:t xml:space="preserve">                50</w:t>
            </w:r>
          </w:p>
        </w:tc>
      </w:tr>
      <w:tr w:rsidR="00C73C27" w:rsidRPr="00CB1CD5" w:rsidTr="0026085F">
        <w:tc>
          <w:tcPr>
            <w:tcW w:w="1795" w:type="dxa"/>
          </w:tcPr>
          <w:p w:rsidR="00C73C27" w:rsidRDefault="00C73C27" w:rsidP="0026085F">
            <w:pPr>
              <w:jc w:val="center"/>
            </w:pPr>
            <w:r>
              <w:t>January 26</w:t>
            </w:r>
          </w:p>
          <w:p w:rsidR="00C73C27" w:rsidRDefault="00C73C27" w:rsidP="0026085F">
            <w:pPr>
              <w:jc w:val="center"/>
            </w:pPr>
            <w:r>
              <w:t>February 2</w:t>
            </w:r>
          </w:p>
          <w:p w:rsidR="00C73C27" w:rsidRDefault="00C73C27" w:rsidP="0026085F">
            <w:pPr>
              <w:jc w:val="center"/>
            </w:pPr>
            <w:r>
              <w:t>February 11</w:t>
            </w:r>
          </w:p>
          <w:p w:rsidR="00C73C27" w:rsidRDefault="00C73C27" w:rsidP="0026085F">
            <w:pPr>
              <w:jc w:val="center"/>
            </w:pPr>
            <w:r>
              <w:t>March 1</w:t>
            </w:r>
          </w:p>
          <w:p w:rsidR="00C73C27" w:rsidRDefault="00C73C27" w:rsidP="0026085F">
            <w:pPr>
              <w:jc w:val="center"/>
            </w:pPr>
            <w:r>
              <w:t>March 24</w:t>
            </w:r>
          </w:p>
          <w:p w:rsidR="00C73C27" w:rsidRPr="00CB1CD5" w:rsidRDefault="00C73C27" w:rsidP="0026085F">
            <w:pPr>
              <w:jc w:val="center"/>
            </w:pPr>
            <w:r>
              <w:t>May 3</w:t>
            </w:r>
          </w:p>
        </w:tc>
        <w:tc>
          <w:tcPr>
            <w:tcW w:w="4948" w:type="dxa"/>
          </w:tcPr>
          <w:p w:rsidR="00C73C27" w:rsidRDefault="00C73C27" w:rsidP="0026085F">
            <w:pPr>
              <w:jc w:val="center"/>
            </w:pPr>
            <w:r>
              <w:t>Science Notebook Prompts</w:t>
            </w:r>
          </w:p>
          <w:p w:rsidR="00C73C27" w:rsidRPr="00CB1CD5" w:rsidRDefault="00C73C27" w:rsidP="0026085F">
            <w:pPr>
              <w:jc w:val="center"/>
            </w:pPr>
            <w:r>
              <w:t>(6 @ 25 points each)</w:t>
            </w:r>
          </w:p>
        </w:tc>
        <w:tc>
          <w:tcPr>
            <w:tcW w:w="2162" w:type="dxa"/>
          </w:tcPr>
          <w:p w:rsidR="00C73C27" w:rsidRDefault="00C73C27" w:rsidP="0026085F">
            <w:pPr>
              <w:ind w:right="-2574"/>
            </w:pPr>
            <w:r>
              <w:t xml:space="preserve">              150</w:t>
            </w:r>
          </w:p>
        </w:tc>
      </w:tr>
      <w:tr w:rsidR="00C73C27" w:rsidRPr="00CB1CD5" w:rsidTr="0026085F">
        <w:tc>
          <w:tcPr>
            <w:tcW w:w="1795" w:type="dxa"/>
          </w:tcPr>
          <w:p w:rsidR="00C73C27" w:rsidRPr="00CB1CD5" w:rsidRDefault="00C73C27" w:rsidP="0026085F">
            <w:pPr>
              <w:jc w:val="center"/>
            </w:pPr>
            <w:r>
              <w:t>February 25</w:t>
            </w:r>
          </w:p>
        </w:tc>
        <w:tc>
          <w:tcPr>
            <w:tcW w:w="4948" w:type="dxa"/>
          </w:tcPr>
          <w:p w:rsidR="00C73C27" w:rsidRPr="00CB1CD5" w:rsidRDefault="00C73C27" w:rsidP="0026085F">
            <w:pPr>
              <w:jc w:val="center"/>
            </w:pPr>
            <w:r>
              <w:t>Active Science Lesson, 3 Field Hours, and Reflection</w:t>
            </w:r>
          </w:p>
        </w:tc>
        <w:tc>
          <w:tcPr>
            <w:tcW w:w="2162" w:type="dxa"/>
          </w:tcPr>
          <w:p w:rsidR="00C73C27" w:rsidRPr="00CB1CD5" w:rsidRDefault="00C73C27" w:rsidP="0026085F">
            <w:pPr>
              <w:jc w:val="center"/>
            </w:pPr>
            <w:r>
              <w:t xml:space="preserve">   80</w:t>
            </w:r>
          </w:p>
        </w:tc>
      </w:tr>
      <w:tr w:rsidR="00C73C27" w:rsidRPr="00CB1CD5" w:rsidTr="0026085F">
        <w:tc>
          <w:tcPr>
            <w:tcW w:w="1795" w:type="dxa"/>
          </w:tcPr>
          <w:p w:rsidR="00C73C27" w:rsidRPr="00CB1CD5" w:rsidRDefault="00C73C27" w:rsidP="0026085F">
            <w:r>
              <w:t xml:space="preserve">      March 8</w:t>
            </w:r>
          </w:p>
        </w:tc>
        <w:tc>
          <w:tcPr>
            <w:tcW w:w="4948" w:type="dxa"/>
          </w:tcPr>
          <w:p w:rsidR="00C73C27" w:rsidRPr="00CB1CD5" w:rsidRDefault="00C73C27" w:rsidP="0026085F">
            <w:pPr>
              <w:jc w:val="center"/>
            </w:pPr>
            <w:r>
              <w:t>Fuel Sleuth Class Wiki</w:t>
            </w:r>
          </w:p>
        </w:tc>
        <w:tc>
          <w:tcPr>
            <w:tcW w:w="2162" w:type="dxa"/>
          </w:tcPr>
          <w:p w:rsidR="00C73C27" w:rsidRPr="00CB1CD5" w:rsidRDefault="00C73C27" w:rsidP="0026085F">
            <w:pPr>
              <w:jc w:val="center"/>
            </w:pPr>
            <w:r w:rsidRPr="00CB1CD5">
              <w:t xml:space="preserve">    </w:t>
            </w:r>
            <w:r>
              <w:t>100</w:t>
            </w:r>
          </w:p>
        </w:tc>
      </w:tr>
      <w:tr w:rsidR="00C73C27" w:rsidRPr="00CB1CD5" w:rsidTr="0026085F">
        <w:tc>
          <w:tcPr>
            <w:tcW w:w="1795" w:type="dxa"/>
          </w:tcPr>
          <w:p w:rsidR="00C73C27" w:rsidRDefault="00C73C27" w:rsidP="0026085F">
            <w:pPr>
              <w:jc w:val="center"/>
            </w:pPr>
            <w:r>
              <w:t>March 10</w:t>
            </w:r>
          </w:p>
        </w:tc>
        <w:tc>
          <w:tcPr>
            <w:tcW w:w="4948" w:type="dxa"/>
          </w:tcPr>
          <w:p w:rsidR="00C73C27" w:rsidRPr="00CB1CD5" w:rsidRDefault="00C73C27" w:rsidP="0026085F">
            <w:pPr>
              <w:jc w:val="center"/>
            </w:pPr>
            <w:r>
              <w:t>Exam One</w:t>
            </w:r>
          </w:p>
        </w:tc>
        <w:tc>
          <w:tcPr>
            <w:tcW w:w="2162" w:type="dxa"/>
          </w:tcPr>
          <w:p w:rsidR="00C73C27" w:rsidRPr="00CB1CD5" w:rsidRDefault="00C73C27" w:rsidP="0026085F">
            <w:pPr>
              <w:jc w:val="center"/>
            </w:pPr>
            <w:r>
              <w:t xml:space="preserve">    100</w:t>
            </w:r>
          </w:p>
        </w:tc>
      </w:tr>
      <w:tr w:rsidR="00C73C27" w:rsidRPr="00CB1CD5" w:rsidTr="0026085F">
        <w:tc>
          <w:tcPr>
            <w:tcW w:w="1795" w:type="dxa"/>
          </w:tcPr>
          <w:p w:rsidR="00C73C27" w:rsidRPr="00CB1CD5" w:rsidRDefault="00C73C27" w:rsidP="0026085F">
            <w:pPr>
              <w:jc w:val="center"/>
            </w:pPr>
            <w:r>
              <w:t>March 22</w:t>
            </w:r>
          </w:p>
        </w:tc>
        <w:tc>
          <w:tcPr>
            <w:tcW w:w="4948" w:type="dxa"/>
          </w:tcPr>
          <w:p w:rsidR="00C73C27" w:rsidRPr="00CB1CD5" w:rsidRDefault="00C73C27" w:rsidP="0026085F">
            <w:pPr>
              <w:jc w:val="center"/>
            </w:pPr>
            <w:r>
              <w:t>Science Literature Lesson, 3 Field Hours, and Reflection</w:t>
            </w:r>
          </w:p>
        </w:tc>
        <w:tc>
          <w:tcPr>
            <w:tcW w:w="2162" w:type="dxa"/>
          </w:tcPr>
          <w:p w:rsidR="00C73C27" w:rsidRPr="00CB1CD5" w:rsidRDefault="00C73C27" w:rsidP="0026085F">
            <w:pPr>
              <w:jc w:val="center"/>
            </w:pPr>
            <w:r>
              <w:t xml:space="preserve">   80</w:t>
            </w:r>
          </w:p>
        </w:tc>
      </w:tr>
      <w:tr w:rsidR="00C73C27" w:rsidRPr="00CB1CD5" w:rsidTr="0026085F">
        <w:tc>
          <w:tcPr>
            <w:tcW w:w="1795" w:type="dxa"/>
            <w:hideMark/>
          </w:tcPr>
          <w:p w:rsidR="00C73C27" w:rsidRPr="00CB1CD5" w:rsidRDefault="00C73C27" w:rsidP="0026085F">
            <w:pPr>
              <w:jc w:val="center"/>
            </w:pPr>
            <w:r>
              <w:t>April 7</w:t>
            </w:r>
          </w:p>
        </w:tc>
        <w:tc>
          <w:tcPr>
            <w:tcW w:w="4948" w:type="dxa"/>
            <w:hideMark/>
          </w:tcPr>
          <w:p w:rsidR="00C73C27" w:rsidRPr="00CB1CD5" w:rsidRDefault="00C73C27" w:rsidP="0026085F">
            <w:pPr>
              <w:jc w:val="center"/>
            </w:pPr>
            <w:r>
              <w:t>Constructed Response, Lesson, 3 Field Hours, Analysis, and Reflection</w:t>
            </w:r>
          </w:p>
        </w:tc>
        <w:tc>
          <w:tcPr>
            <w:tcW w:w="2162" w:type="dxa"/>
            <w:hideMark/>
          </w:tcPr>
          <w:p w:rsidR="00C73C27" w:rsidRPr="00CB1CD5" w:rsidRDefault="00C73C27" w:rsidP="0026085F">
            <w:pPr>
              <w:jc w:val="center"/>
            </w:pPr>
            <w:r w:rsidRPr="00CB1CD5">
              <w:t xml:space="preserve"> </w:t>
            </w:r>
            <w:r>
              <w:t xml:space="preserve">   120</w:t>
            </w:r>
          </w:p>
        </w:tc>
      </w:tr>
      <w:tr w:rsidR="00C73C27" w:rsidRPr="00CB1CD5" w:rsidTr="0026085F">
        <w:tc>
          <w:tcPr>
            <w:tcW w:w="1795" w:type="dxa"/>
          </w:tcPr>
          <w:p w:rsidR="00C73C27" w:rsidRPr="00CB1CD5" w:rsidRDefault="00C73C27" w:rsidP="0026085F">
            <w:pPr>
              <w:jc w:val="center"/>
            </w:pPr>
            <w:r>
              <w:t>April 12</w:t>
            </w:r>
          </w:p>
        </w:tc>
        <w:tc>
          <w:tcPr>
            <w:tcW w:w="4948" w:type="dxa"/>
          </w:tcPr>
          <w:p w:rsidR="00C73C27" w:rsidRPr="00CB1CD5" w:rsidRDefault="00C73C27" w:rsidP="0026085F">
            <w:pPr>
              <w:jc w:val="center"/>
            </w:pPr>
            <w:r>
              <w:t>Exam Two</w:t>
            </w:r>
          </w:p>
        </w:tc>
        <w:tc>
          <w:tcPr>
            <w:tcW w:w="2162" w:type="dxa"/>
          </w:tcPr>
          <w:p w:rsidR="00C73C27" w:rsidRPr="00CB1CD5" w:rsidRDefault="00C73C27" w:rsidP="0026085F">
            <w:pPr>
              <w:jc w:val="center"/>
            </w:pPr>
            <w:r w:rsidRPr="00CB1CD5">
              <w:t xml:space="preserve">    </w:t>
            </w:r>
            <w:r>
              <w:t>100</w:t>
            </w:r>
          </w:p>
        </w:tc>
      </w:tr>
      <w:tr w:rsidR="00C73C27" w:rsidRPr="00CB1CD5" w:rsidTr="0026085F">
        <w:tc>
          <w:tcPr>
            <w:tcW w:w="1795" w:type="dxa"/>
          </w:tcPr>
          <w:p w:rsidR="00C73C27" w:rsidRPr="00CB1CD5" w:rsidRDefault="00C73C27" w:rsidP="0026085F">
            <w:pPr>
              <w:jc w:val="center"/>
            </w:pPr>
            <w:r>
              <w:t>April 19</w:t>
            </w:r>
          </w:p>
        </w:tc>
        <w:tc>
          <w:tcPr>
            <w:tcW w:w="4948" w:type="dxa"/>
          </w:tcPr>
          <w:p w:rsidR="00C73C27" w:rsidRPr="00CB1CD5" w:rsidRDefault="00C73C27" w:rsidP="0026085F">
            <w:pPr>
              <w:jc w:val="center"/>
            </w:pPr>
            <w:r>
              <w:t>Science Technology Lesson</w:t>
            </w:r>
          </w:p>
        </w:tc>
        <w:tc>
          <w:tcPr>
            <w:tcW w:w="2162" w:type="dxa"/>
          </w:tcPr>
          <w:p w:rsidR="00C73C27" w:rsidRPr="00CB1CD5" w:rsidRDefault="00C73C27" w:rsidP="0026085F">
            <w:pPr>
              <w:jc w:val="center"/>
            </w:pPr>
            <w:r>
              <w:t xml:space="preserve">    50</w:t>
            </w:r>
          </w:p>
        </w:tc>
      </w:tr>
      <w:tr w:rsidR="00C73C27" w:rsidRPr="00CB1CD5" w:rsidTr="0026085F">
        <w:tc>
          <w:tcPr>
            <w:tcW w:w="1795" w:type="dxa"/>
          </w:tcPr>
          <w:p w:rsidR="00C73C27" w:rsidRDefault="00C73C27" w:rsidP="0026085F">
            <w:pPr>
              <w:jc w:val="center"/>
            </w:pPr>
            <w:r>
              <w:t>April 26</w:t>
            </w:r>
          </w:p>
        </w:tc>
        <w:tc>
          <w:tcPr>
            <w:tcW w:w="4948" w:type="dxa"/>
          </w:tcPr>
          <w:p w:rsidR="00C73C27" w:rsidRDefault="00C73C27" w:rsidP="0026085F">
            <w:pPr>
              <w:jc w:val="center"/>
            </w:pPr>
            <w:r>
              <w:t xml:space="preserve">Active Science Lesson </w:t>
            </w:r>
          </w:p>
        </w:tc>
        <w:tc>
          <w:tcPr>
            <w:tcW w:w="2162" w:type="dxa"/>
          </w:tcPr>
          <w:p w:rsidR="00C73C27" w:rsidRPr="00CB1CD5" w:rsidRDefault="00C73C27" w:rsidP="0026085F">
            <w:pPr>
              <w:jc w:val="center"/>
            </w:pPr>
            <w:r>
              <w:t xml:space="preserve">   50</w:t>
            </w:r>
          </w:p>
        </w:tc>
      </w:tr>
      <w:tr w:rsidR="00C73C27" w:rsidRPr="00CB1CD5" w:rsidTr="0026085F">
        <w:tc>
          <w:tcPr>
            <w:tcW w:w="1795" w:type="dxa"/>
          </w:tcPr>
          <w:p w:rsidR="00C73C27" w:rsidRPr="00CB1CD5" w:rsidRDefault="00C73C27" w:rsidP="0026085F">
            <w:pPr>
              <w:jc w:val="center"/>
            </w:pPr>
            <w:r>
              <w:t>April 28</w:t>
            </w:r>
          </w:p>
        </w:tc>
        <w:tc>
          <w:tcPr>
            <w:tcW w:w="4948" w:type="dxa"/>
          </w:tcPr>
          <w:p w:rsidR="00C73C27" w:rsidRDefault="00C73C27" w:rsidP="0026085F">
            <w:pPr>
              <w:jc w:val="center"/>
            </w:pPr>
            <w:r>
              <w:t xml:space="preserve">Project WET, WILD, Learning Tree Lesson </w:t>
            </w:r>
          </w:p>
        </w:tc>
        <w:tc>
          <w:tcPr>
            <w:tcW w:w="2162" w:type="dxa"/>
          </w:tcPr>
          <w:p w:rsidR="00C73C27" w:rsidRPr="00CB1CD5" w:rsidRDefault="00C73C27" w:rsidP="0026085F">
            <w:pPr>
              <w:jc w:val="center"/>
            </w:pPr>
            <w:r>
              <w:t xml:space="preserve">    50</w:t>
            </w:r>
          </w:p>
        </w:tc>
      </w:tr>
      <w:tr w:rsidR="00C73C27" w:rsidRPr="00CB1CD5" w:rsidTr="0026085F">
        <w:tc>
          <w:tcPr>
            <w:tcW w:w="1795" w:type="dxa"/>
            <w:hideMark/>
          </w:tcPr>
          <w:p w:rsidR="00C73C27" w:rsidRPr="00CB1CD5" w:rsidRDefault="00C73C27" w:rsidP="0026085F">
            <w:pPr>
              <w:jc w:val="center"/>
            </w:pPr>
            <w:r>
              <w:t>May 5</w:t>
            </w:r>
          </w:p>
        </w:tc>
        <w:tc>
          <w:tcPr>
            <w:tcW w:w="4948" w:type="dxa"/>
            <w:hideMark/>
          </w:tcPr>
          <w:p w:rsidR="00C73C27" w:rsidRPr="00CB1CD5" w:rsidRDefault="00C73C27" w:rsidP="0026085F">
            <w:pPr>
              <w:jc w:val="center"/>
            </w:pPr>
            <w:r w:rsidRPr="00CB1CD5">
              <w:t>PPD</w:t>
            </w:r>
          </w:p>
        </w:tc>
        <w:tc>
          <w:tcPr>
            <w:tcW w:w="2162" w:type="dxa"/>
            <w:hideMark/>
          </w:tcPr>
          <w:p w:rsidR="00C73C27" w:rsidRPr="00CB1CD5" w:rsidRDefault="00C73C27" w:rsidP="0026085F">
            <w:pPr>
              <w:jc w:val="center"/>
            </w:pPr>
            <w:r w:rsidRPr="00CB1CD5">
              <w:t xml:space="preserve">    30</w:t>
            </w:r>
          </w:p>
        </w:tc>
      </w:tr>
      <w:tr w:rsidR="00C73C27" w:rsidRPr="00CB1CD5" w:rsidTr="0026085F">
        <w:tc>
          <w:tcPr>
            <w:tcW w:w="1795" w:type="dxa"/>
          </w:tcPr>
          <w:p w:rsidR="00C73C27" w:rsidRDefault="00C73C27" w:rsidP="0026085F">
            <w:pPr>
              <w:jc w:val="center"/>
            </w:pPr>
            <w:r>
              <w:t>May 5</w:t>
            </w:r>
          </w:p>
        </w:tc>
        <w:tc>
          <w:tcPr>
            <w:tcW w:w="4948" w:type="dxa"/>
          </w:tcPr>
          <w:p w:rsidR="00C73C27" w:rsidRPr="00CB1CD5" w:rsidRDefault="00C73C27" w:rsidP="0026085F">
            <w:pPr>
              <w:jc w:val="center"/>
            </w:pPr>
            <w:r>
              <w:t xml:space="preserve">Field Trip Field Hours and Reflection </w:t>
            </w:r>
          </w:p>
        </w:tc>
        <w:tc>
          <w:tcPr>
            <w:tcW w:w="2162" w:type="dxa"/>
          </w:tcPr>
          <w:p w:rsidR="00C73C27" w:rsidRPr="00CB1CD5" w:rsidRDefault="00C73C27" w:rsidP="0026085F">
            <w:pPr>
              <w:jc w:val="center"/>
            </w:pPr>
            <w:r>
              <w:t xml:space="preserve">     50</w:t>
            </w:r>
          </w:p>
        </w:tc>
      </w:tr>
      <w:tr w:rsidR="00C73C27" w:rsidRPr="00CB1CD5" w:rsidTr="0026085F">
        <w:tc>
          <w:tcPr>
            <w:tcW w:w="1795" w:type="dxa"/>
          </w:tcPr>
          <w:p w:rsidR="00C73C27" w:rsidRPr="00CB1CD5" w:rsidRDefault="00C73C27" w:rsidP="0026085F">
            <w:pPr>
              <w:jc w:val="center"/>
            </w:pPr>
            <w:r w:rsidRPr="00CB1CD5">
              <w:t>TBA</w:t>
            </w:r>
          </w:p>
        </w:tc>
        <w:tc>
          <w:tcPr>
            <w:tcW w:w="4948" w:type="dxa"/>
          </w:tcPr>
          <w:p w:rsidR="00C73C27" w:rsidRPr="00CB1CD5" w:rsidRDefault="00C73C27" w:rsidP="0026085F">
            <w:pPr>
              <w:jc w:val="center"/>
            </w:pPr>
            <w:r w:rsidRPr="00CB1CD5">
              <w:t>Final Exam</w:t>
            </w:r>
          </w:p>
        </w:tc>
        <w:tc>
          <w:tcPr>
            <w:tcW w:w="2162" w:type="dxa"/>
          </w:tcPr>
          <w:p w:rsidR="00C73C27" w:rsidRPr="00CB1CD5" w:rsidRDefault="00C73C27" w:rsidP="0026085F">
            <w:pPr>
              <w:jc w:val="center"/>
            </w:pPr>
            <w:r w:rsidRPr="00CB1CD5">
              <w:t xml:space="preserve">    100</w:t>
            </w:r>
          </w:p>
        </w:tc>
      </w:tr>
      <w:tr w:rsidR="00C73C27" w:rsidRPr="00CB1CD5" w:rsidTr="0026085F">
        <w:tc>
          <w:tcPr>
            <w:tcW w:w="1795" w:type="dxa"/>
          </w:tcPr>
          <w:p w:rsidR="00C73C27" w:rsidRPr="00CB1CD5" w:rsidRDefault="00C73C27" w:rsidP="0026085F">
            <w:pPr>
              <w:jc w:val="center"/>
            </w:pPr>
            <w:r>
              <w:t>May 6</w:t>
            </w:r>
          </w:p>
        </w:tc>
        <w:tc>
          <w:tcPr>
            <w:tcW w:w="4948" w:type="dxa"/>
          </w:tcPr>
          <w:p w:rsidR="00C73C27" w:rsidRPr="00CB1CD5" w:rsidRDefault="00C73C27" w:rsidP="0026085F">
            <w:pPr>
              <w:jc w:val="center"/>
            </w:pPr>
            <w:r>
              <w:t>Final Version of Unit</w:t>
            </w:r>
          </w:p>
        </w:tc>
        <w:tc>
          <w:tcPr>
            <w:tcW w:w="2162" w:type="dxa"/>
          </w:tcPr>
          <w:p w:rsidR="00C73C27" w:rsidRPr="00CB1CD5" w:rsidRDefault="00C73C27" w:rsidP="0026085F">
            <w:pPr>
              <w:jc w:val="center"/>
            </w:pPr>
            <w:r w:rsidRPr="00CB1CD5">
              <w:t xml:space="preserve">    70</w:t>
            </w:r>
          </w:p>
        </w:tc>
      </w:tr>
      <w:tr w:rsidR="00C73C27" w:rsidRPr="00CB1CD5" w:rsidTr="0026085F">
        <w:tc>
          <w:tcPr>
            <w:tcW w:w="1795" w:type="dxa"/>
          </w:tcPr>
          <w:p w:rsidR="00C73C27" w:rsidRPr="00CB1CD5" w:rsidRDefault="00C73C27" w:rsidP="0026085F">
            <w:pPr>
              <w:jc w:val="center"/>
            </w:pPr>
          </w:p>
        </w:tc>
        <w:tc>
          <w:tcPr>
            <w:tcW w:w="4948" w:type="dxa"/>
          </w:tcPr>
          <w:p w:rsidR="00C73C27" w:rsidRPr="00CB1CD5" w:rsidRDefault="00C73C27" w:rsidP="0026085F">
            <w:pPr>
              <w:jc w:val="center"/>
            </w:pPr>
            <w:r w:rsidRPr="00CB1CD5">
              <w:t>Total*</w:t>
            </w:r>
          </w:p>
          <w:p w:rsidR="00C73C27" w:rsidRPr="00CB1CD5" w:rsidRDefault="00C73C27" w:rsidP="0026085F">
            <w:pPr>
              <w:jc w:val="center"/>
            </w:pPr>
            <w:r w:rsidRPr="00CB1CD5">
              <w:t>*May be revised as needed.</w:t>
            </w:r>
          </w:p>
        </w:tc>
        <w:tc>
          <w:tcPr>
            <w:tcW w:w="2162" w:type="dxa"/>
          </w:tcPr>
          <w:p w:rsidR="00C73C27" w:rsidRPr="00CB1CD5" w:rsidRDefault="00C73C27" w:rsidP="0026085F">
            <w:pPr>
              <w:jc w:val="center"/>
            </w:pPr>
            <w:r>
              <w:t>1235</w:t>
            </w:r>
            <w:r w:rsidRPr="00CB1CD5">
              <w:t xml:space="preserve"> points</w:t>
            </w:r>
          </w:p>
        </w:tc>
      </w:tr>
    </w:tbl>
    <w:p w:rsidR="00C73C27" w:rsidRPr="00C73C27" w:rsidRDefault="00C73C27" w:rsidP="00C73C27">
      <w:pPr>
        <w:pStyle w:val="ListParagraph"/>
        <w:ind w:left="720"/>
        <w:jc w:val="center"/>
        <w:rPr>
          <w:rFonts w:ascii="Times New Roman" w:eastAsia="Times New Roman" w:hAnsi="Times New Roman" w:cs="Times New Roman"/>
          <w:i/>
          <w:iCs/>
          <w:sz w:val="24"/>
          <w:szCs w:val="24"/>
        </w:rPr>
      </w:pPr>
    </w:p>
    <w:p w:rsidR="00C73C27" w:rsidRPr="00CB1CD5" w:rsidRDefault="00C73C27" w:rsidP="00C73C27">
      <w:pPr>
        <w:rPr>
          <w:b/>
        </w:rPr>
      </w:pPr>
      <w:r w:rsidRPr="00CB1CD5">
        <w:rPr>
          <w:b/>
        </w:rPr>
        <w:t>Grade Calculation</w:t>
      </w:r>
    </w:p>
    <w:p w:rsidR="00C73C27" w:rsidRPr="00CB1CD5" w:rsidRDefault="00C73C27" w:rsidP="00C73C27">
      <w:r w:rsidRPr="00CB1CD5">
        <w:t xml:space="preserve">Assuming punctual, regular attendance and effective participation, grades will be determined using the following scale: </w:t>
      </w:r>
    </w:p>
    <w:tbl>
      <w:tblPr>
        <w:tblW w:w="0" w:type="auto"/>
        <w:jc w:val="center"/>
        <w:tblLook w:val="01E0" w:firstRow="1" w:lastRow="1" w:firstColumn="1" w:lastColumn="1" w:noHBand="0" w:noVBand="0"/>
      </w:tblPr>
      <w:tblGrid>
        <w:gridCol w:w="2254"/>
        <w:gridCol w:w="2279"/>
        <w:gridCol w:w="1218"/>
      </w:tblGrid>
      <w:tr w:rsidR="00C73C27" w:rsidRPr="00CB1CD5" w:rsidTr="0026085F">
        <w:trPr>
          <w:trHeight w:val="171"/>
          <w:jc w:val="center"/>
        </w:trPr>
        <w:tc>
          <w:tcPr>
            <w:tcW w:w="2254" w:type="dxa"/>
          </w:tcPr>
          <w:p w:rsidR="00C73C27" w:rsidRPr="00CB1CD5" w:rsidRDefault="00C73C27" w:rsidP="0026085F">
            <w:pPr>
              <w:rPr>
                <w:u w:val="single"/>
              </w:rPr>
            </w:pPr>
            <w:r w:rsidRPr="00CB1CD5">
              <w:rPr>
                <w:u w:val="single"/>
              </w:rPr>
              <w:t>Percentage</w:t>
            </w:r>
          </w:p>
        </w:tc>
        <w:tc>
          <w:tcPr>
            <w:tcW w:w="2279" w:type="dxa"/>
          </w:tcPr>
          <w:p w:rsidR="00C73C27" w:rsidRPr="00CB1CD5" w:rsidRDefault="00C73C27" w:rsidP="0026085F">
            <w:pPr>
              <w:ind w:left="432"/>
              <w:rPr>
                <w:u w:val="single"/>
              </w:rPr>
            </w:pPr>
            <w:r w:rsidRPr="00CB1CD5">
              <w:rPr>
                <w:u w:val="single"/>
              </w:rPr>
              <w:t>Points</w:t>
            </w:r>
          </w:p>
        </w:tc>
        <w:tc>
          <w:tcPr>
            <w:tcW w:w="1218" w:type="dxa"/>
            <w:tcBorders>
              <w:left w:val="nil"/>
            </w:tcBorders>
          </w:tcPr>
          <w:p w:rsidR="00C73C27" w:rsidRPr="00CB1CD5" w:rsidRDefault="00C73C27" w:rsidP="0026085F">
            <w:pPr>
              <w:rPr>
                <w:u w:val="single"/>
              </w:rPr>
            </w:pPr>
            <w:r w:rsidRPr="00CB1CD5">
              <w:rPr>
                <w:u w:val="single"/>
              </w:rPr>
              <w:t>Grade</w:t>
            </w:r>
          </w:p>
        </w:tc>
      </w:tr>
      <w:tr w:rsidR="00C73C27" w:rsidRPr="00CB1CD5" w:rsidTr="0026085F">
        <w:trPr>
          <w:trHeight w:val="180"/>
          <w:jc w:val="center"/>
        </w:trPr>
        <w:tc>
          <w:tcPr>
            <w:tcW w:w="2254" w:type="dxa"/>
          </w:tcPr>
          <w:p w:rsidR="00C73C27" w:rsidRPr="00CB1CD5" w:rsidRDefault="00C73C27" w:rsidP="0026085F">
            <w:pPr>
              <w:ind w:left="410"/>
            </w:pPr>
            <w:r w:rsidRPr="00CB1CD5">
              <w:t>93 -100%</w:t>
            </w:r>
          </w:p>
        </w:tc>
        <w:tc>
          <w:tcPr>
            <w:tcW w:w="2279" w:type="dxa"/>
          </w:tcPr>
          <w:p w:rsidR="00C73C27" w:rsidRPr="00CB1CD5" w:rsidRDefault="00C73C27" w:rsidP="0026085F">
            <w:pPr>
              <w:jc w:val="center"/>
            </w:pPr>
            <w:r>
              <w:t>1516-1630</w:t>
            </w:r>
          </w:p>
        </w:tc>
        <w:tc>
          <w:tcPr>
            <w:tcW w:w="1218" w:type="dxa"/>
            <w:tcBorders>
              <w:left w:val="nil"/>
            </w:tcBorders>
          </w:tcPr>
          <w:p w:rsidR="00C73C27" w:rsidRPr="00CB1CD5" w:rsidRDefault="00C73C27" w:rsidP="0026085F">
            <w:pPr>
              <w:ind w:left="410"/>
            </w:pPr>
            <w:r w:rsidRPr="00CB1CD5">
              <w:t>A</w:t>
            </w:r>
          </w:p>
        </w:tc>
      </w:tr>
      <w:tr w:rsidR="00C73C27" w:rsidRPr="00CB1CD5" w:rsidTr="0026085F">
        <w:trPr>
          <w:trHeight w:val="90"/>
          <w:jc w:val="center"/>
        </w:trPr>
        <w:tc>
          <w:tcPr>
            <w:tcW w:w="2254" w:type="dxa"/>
          </w:tcPr>
          <w:p w:rsidR="00C73C27" w:rsidRPr="00CB1CD5" w:rsidRDefault="00C73C27" w:rsidP="0026085F">
            <w:pPr>
              <w:ind w:left="410"/>
            </w:pPr>
            <w:r w:rsidRPr="00CB1CD5">
              <w:t>83 - 92 %</w:t>
            </w:r>
          </w:p>
        </w:tc>
        <w:tc>
          <w:tcPr>
            <w:tcW w:w="2279" w:type="dxa"/>
          </w:tcPr>
          <w:p w:rsidR="00C73C27" w:rsidRPr="00CB1CD5" w:rsidRDefault="00C73C27" w:rsidP="0026085F">
            <w:pPr>
              <w:jc w:val="center"/>
            </w:pPr>
            <w:r>
              <w:t>1353-1515</w:t>
            </w:r>
          </w:p>
        </w:tc>
        <w:tc>
          <w:tcPr>
            <w:tcW w:w="1218" w:type="dxa"/>
            <w:tcBorders>
              <w:left w:val="nil"/>
            </w:tcBorders>
          </w:tcPr>
          <w:p w:rsidR="00C73C27" w:rsidRPr="00CB1CD5" w:rsidRDefault="00C73C27" w:rsidP="0026085F">
            <w:pPr>
              <w:ind w:left="410"/>
            </w:pPr>
            <w:r w:rsidRPr="00CB1CD5">
              <w:t>B</w:t>
            </w:r>
          </w:p>
        </w:tc>
      </w:tr>
      <w:tr w:rsidR="00C73C27" w:rsidRPr="00CB1CD5" w:rsidTr="0026085F">
        <w:trPr>
          <w:trHeight w:val="108"/>
          <w:jc w:val="center"/>
        </w:trPr>
        <w:tc>
          <w:tcPr>
            <w:tcW w:w="2254" w:type="dxa"/>
          </w:tcPr>
          <w:p w:rsidR="00C73C27" w:rsidRPr="00CB1CD5" w:rsidRDefault="00C73C27" w:rsidP="0026085F">
            <w:pPr>
              <w:ind w:left="410"/>
            </w:pPr>
            <w:r w:rsidRPr="00CB1CD5">
              <w:t>73  - 82%</w:t>
            </w:r>
          </w:p>
        </w:tc>
        <w:tc>
          <w:tcPr>
            <w:tcW w:w="2279" w:type="dxa"/>
          </w:tcPr>
          <w:p w:rsidR="00C73C27" w:rsidRPr="00CB1CD5" w:rsidRDefault="00C73C27" w:rsidP="0026085F">
            <w:pPr>
              <w:jc w:val="center"/>
            </w:pPr>
            <w:r>
              <w:t>1190-1352</w:t>
            </w:r>
          </w:p>
        </w:tc>
        <w:tc>
          <w:tcPr>
            <w:tcW w:w="1218" w:type="dxa"/>
            <w:tcBorders>
              <w:left w:val="nil"/>
            </w:tcBorders>
          </w:tcPr>
          <w:p w:rsidR="00C73C27" w:rsidRPr="00CB1CD5" w:rsidRDefault="00C73C27" w:rsidP="0026085F">
            <w:pPr>
              <w:ind w:left="410"/>
            </w:pPr>
            <w:r w:rsidRPr="00CB1CD5">
              <w:t>C</w:t>
            </w:r>
          </w:p>
        </w:tc>
      </w:tr>
      <w:tr w:rsidR="00C73C27" w:rsidRPr="00CB1CD5" w:rsidTr="0026085F">
        <w:trPr>
          <w:trHeight w:val="64"/>
          <w:jc w:val="center"/>
        </w:trPr>
        <w:tc>
          <w:tcPr>
            <w:tcW w:w="2254" w:type="dxa"/>
          </w:tcPr>
          <w:p w:rsidR="00C73C27" w:rsidRPr="00CB1CD5" w:rsidRDefault="00C73C27" w:rsidP="0026085F">
            <w:pPr>
              <w:ind w:left="410"/>
            </w:pPr>
            <w:r w:rsidRPr="00CB1CD5">
              <w:t>65 – 72 %</w:t>
            </w:r>
          </w:p>
        </w:tc>
        <w:tc>
          <w:tcPr>
            <w:tcW w:w="2279" w:type="dxa"/>
          </w:tcPr>
          <w:p w:rsidR="00C73C27" w:rsidRPr="00CB1CD5" w:rsidRDefault="00C73C27" w:rsidP="0026085F">
            <w:pPr>
              <w:jc w:val="center"/>
            </w:pPr>
            <w:r>
              <w:t>1060-1189</w:t>
            </w:r>
          </w:p>
        </w:tc>
        <w:tc>
          <w:tcPr>
            <w:tcW w:w="1218" w:type="dxa"/>
            <w:tcBorders>
              <w:left w:val="nil"/>
            </w:tcBorders>
          </w:tcPr>
          <w:p w:rsidR="00C73C27" w:rsidRPr="00CB1CD5" w:rsidRDefault="00C73C27" w:rsidP="0026085F">
            <w:pPr>
              <w:ind w:left="410"/>
            </w:pPr>
            <w:r w:rsidRPr="00CB1CD5">
              <w:t>D</w:t>
            </w:r>
          </w:p>
        </w:tc>
      </w:tr>
      <w:tr w:rsidR="00C73C27" w:rsidRPr="00CB1CD5" w:rsidTr="0026085F">
        <w:trPr>
          <w:trHeight w:val="278"/>
          <w:jc w:val="center"/>
        </w:trPr>
        <w:tc>
          <w:tcPr>
            <w:tcW w:w="2254" w:type="dxa"/>
          </w:tcPr>
          <w:p w:rsidR="00C73C27" w:rsidRPr="00CB1CD5" w:rsidRDefault="00C73C27" w:rsidP="0026085F">
            <w:pPr>
              <w:ind w:left="410"/>
            </w:pPr>
            <w:r w:rsidRPr="00CB1CD5">
              <w:t>64% or below</w:t>
            </w:r>
          </w:p>
        </w:tc>
        <w:tc>
          <w:tcPr>
            <w:tcW w:w="2279" w:type="dxa"/>
          </w:tcPr>
          <w:p w:rsidR="00C73C27" w:rsidRPr="00CB1CD5" w:rsidRDefault="00C73C27" w:rsidP="0026085F">
            <w:pPr>
              <w:ind w:left="252" w:hanging="22"/>
              <w:jc w:val="center"/>
            </w:pPr>
            <w:r>
              <w:t>&lt;1060</w:t>
            </w:r>
          </w:p>
        </w:tc>
        <w:tc>
          <w:tcPr>
            <w:tcW w:w="1218" w:type="dxa"/>
            <w:tcBorders>
              <w:left w:val="nil"/>
            </w:tcBorders>
          </w:tcPr>
          <w:p w:rsidR="00C73C27" w:rsidRPr="00CB1CD5" w:rsidRDefault="00C73C27" w:rsidP="0026085F">
            <w:pPr>
              <w:ind w:left="410"/>
            </w:pPr>
            <w:r w:rsidRPr="00CB1CD5">
              <w:t>F</w:t>
            </w:r>
          </w:p>
        </w:tc>
      </w:tr>
    </w:tbl>
    <w:p w:rsidR="00C73C27" w:rsidRPr="00E54F75" w:rsidRDefault="00C73C27" w:rsidP="00C73C27">
      <w:pPr>
        <w:spacing w:after="200" w:line="276" w:lineRule="auto"/>
        <w:ind w:left="720"/>
        <w:contextualSpacing/>
      </w:pPr>
    </w:p>
    <w:p w:rsidR="00C73C27" w:rsidRDefault="00C73C27" w:rsidP="00C73C27">
      <w:pPr>
        <w:widowControl/>
        <w:numPr>
          <w:ilvl w:val="0"/>
          <w:numId w:val="3"/>
        </w:numPr>
        <w:spacing w:after="200" w:line="276" w:lineRule="auto"/>
        <w:contextualSpacing/>
      </w:pPr>
      <w:r w:rsidRPr="00E54F75">
        <w:t>Requirements</w:t>
      </w:r>
    </w:p>
    <w:p w:rsidR="00C73C27" w:rsidRPr="00CB1CD5" w:rsidRDefault="00C73C27" w:rsidP="00C73C27">
      <w:pPr>
        <w:jc w:val="center"/>
        <w:rPr>
          <w:b/>
        </w:rPr>
      </w:pPr>
      <w:r>
        <w:rPr>
          <w:b/>
        </w:rPr>
        <w:t>Science Unit</w:t>
      </w:r>
    </w:p>
    <w:p w:rsidR="00C73C27" w:rsidRPr="00CB1CD5" w:rsidRDefault="00C73C27" w:rsidP="00C73C27">
      <w:pPr>
        <w:jc w:val="center"/>
        <w:rPr>
          <w:b/>
        </w:rPr>
      </w:pPr>
      <w:r>
        <w:rPr>
          <w:b/>
        </w:rPr>
        <w:t>(100 points per lesson)</w:t>
      </w:r>
    </w:p>
    <w:p w:rsidR="00C73C27" w:rsidRPr="00CB1CD5" w:rsidRDefault="00C73C27" w:rsidP="00C73C27">
      <w:r w:rsidRPr="00CB1CD5">
        <w:t>You will be responsible for creati</w:t>
      </w:r>
      <w:r>
        <w:t>ng the following five lessons</w:t>
      </w:r>
      <w:r w:rsidRPr="00CB1CD5">
        <w:t xml:space="preserve"> and then incorporating </w:t>
      </w:r>
      <w:r>
        <w:t>them into a cohesive unit</w:t>
      </w:r>
      <w:r w:rsidRPr="00CB1CD5">
        <w:t>.</w:t>
      </w:r>
      <w:r>
        <w:t xml:space="preserve"> The KTIP lesson plan format must be used for all lessons and at least three of them must include the 5E format.</w:t>
      </w:r>
      <w:r w:rsidRPr="00CB1CD5">
        <w:t xml:space="preserve"> The two starred activities will be taught in a public sc</w:t>
      </w:r>
      <w:r>
        <w:t>hool and will require a reflection. More details and a scoring guide will be provided for each lesson. School of Education unit requirements and documents must be completed.</w:t>
      </w:r>
    </w:p>
    <w:p w:rsidR="00C73C27" w:rsidRPr="00CB1CD5" w:rsidRDefault="00C73C27" w:rsidP="00C73C27">
      <w:pPr>
        <w:pStyle w:val="ListParagraph"/>
        <w:widowControl/>
        <w:numPr>
          <w:ilvl w:val="0"/>
          <w:numId w:val="5"/>
        </w:numPr>
      </w:pPr>
      <w:r w:rsidRPr="00CB1CD5">
        <w:t>Science Lab Lesson *</w:t>
      </w:r>
    </w:p>
    <w:p w:rsidR="00C73C27" w:rsidRDefault="00C73C27" w:rsidP="00C73C27">
      <w:pPr>
        <w:pStyle w:val="ListParagraph"/>
        <w:widowControl/>
        <w:numPr>
          <w:ilvl w:val="0"/>
          <w:numId w:val="5"/>
        </w:numPr>
      </w:pPr>
      <w:r>
        <w:t>Science Literature Lesson*</w:t>
      </w:r>
    </w:p>
    <w:p w:rsidR="00C73C27" w:rsidRDefault="00C73C27" w:rsidP="00C73C27">
      <w:pPr>
        <w:pStyle w:val="ListParagraph"/>
        <w:widowControl/>
        <w:numPr>
          <w:ilvl w:val="0"/>
          <w:numId w:val="5"/>
        </w:numPr>
      </w:pPr>
      <w:r>
        <w:t>Science Technology Lesson</w:t>
      </w:r>
    </w:p>
    <w:p w:rsidR="00C73C27" w:rsidRDefault="00C73C27" w:rsidP="00C73C27">
      <w:pPr>
        <w:pStyle w:val="ListParagraph"/>
        <w:widowControl/>
        <w:numPr>
          <w:ilvl w:val="0"/>
          <w:numId w:val="5"/>
        </w:numPr>
      </w:pPr>
      <w:r>
        <w:t>Project WET, Project Wild, or Project Learning Tree Lesson</w:t>
      </w:r>
    </w:p>
    <w:p w:rsidR="00C73C27" w:rsidRPr="00CB1CD5" w:rsidRDefault="00C73C27" w:rsidP="00C73C27">
      <w:pPr>
        <w:pStyle w:val="ListParagraph"/>
        <w:widowControl/>
        <w:numPr>
          <w:ilvl w:val="0"/>
          <w:numId w:val="5"/>
        </w:numPr>
      </w:pPr>
      <w:r>
        <w:t>Science Lab Lesson</w:t>
      </w:r>
    </w:p>
    <w:p w:rsidR="00C73C27" w:rsidRPr="00CB1CD5" w:rsidRDefault="00C73C27" w:rsidP="00C73C27"/>
    <w:p w:rsidR="00C73C27" w:rsidRDefault="00C73C27" w:rsidP="00C73C27">
      <w:pPr>
        <w:jc w:val="center"/>
        <w:rPr>
          <w:b/>
        </w:rPr>
      </w:pPr>
      <w:r w:rsidRPr="00CB1CD5">
        <w:rPr>
          <w:b/>
        </w:rPr>
        <w:t xml:space="preserve">Field Experience </w:t>
      </w:r>
    </w:p>
    <w:p w:rsidR="00C73C27" w:rsidRPr="00CB1CD5" w:rsidRDefault="00C73C27" w:rsidP="00C73C27">
      <w:pPr>
        <w:jc w:val="center"/>
        <w:rPr>
          <w:b/>
        </w:rPr>
      </w:pPr>
      <w:r>
        <w:rPr>
          <w:b/>
        </w:rPr>
        <w:t>(10 points per field hour)</w:t>
      </w:r>
    </w:p>
    <w:p w:rsidR="00C73C27" w:rsidRDefault="00C73C27" w:rsidP="00C73C27">
      <w:r w:rsidRPr="00CB1CD5">
        <w:t xml:space="preserve">Candidates will complete </w:t>
      </w:r>
      <w:r w:rsidRPr="00CB1CD5">
        <w:rPr>
          <w:b/>
        </w:rPr>
        <w:t>twelve hours</w:t>
      </w:r>
      <w:r w:rsidRPr="00CB1CD5">
        <w:t xml:space="preserve"> of field work including </w:t>
      </w:r>
      <w:r w:rsidRPr="009E1E76">
        <w:rPr>
          <w:b/>
        </w:rPr>
        <w:t>three hours</w:t>
      </w:r>
      <w:r w:rsidRPr="00CB1CD5">
        <w:t xml:space="preserve"> observing/coteaching and implementing a science lab lesson</w:t>
      </w:r>
      <w:r>
        <w:t xml:space="preserve"> in the 5E format</w:t>
      </w:r>
      <w:r w:rsidRPr="00CB1CD5">
        <w:t xml:space="preserve">. </w:t>
      </w:r>
      <w:r w:rsidRPr="009E1E76">
        <w:rPr>
          <w:b/>
        </w:rPr>
        <w:t>Three hours</w:t>
      </w:r>
      <w:r w:rsidRPr="00CB1CD5">
        <w:t xml:space="preserve"> of field work will involve observing/coteaching in a classroom, creating and implementing a constructed response assessment. Data will also be analyzed. </w:t>
      </w:r>
      <w:r w:rsidRPr="009E1E76">
        <w:rPr>
          <w:b/>
        </w:rPr>
        <w:t>Three hours</w:t>
      </w:r>
      <w:r w:rsidRPr="00CB1CD5">
        <w:t xml:space="preserve"> will include observing/coteaching and teaching a lesson linking literature to science content. The </w:t>
      </w:r>
      <w:r w:rsidRPr="009E1E76">
        <w:rPr>
          <w:b/>
        </w:rPr>
        <w:t>final three hours</w:t>
      </w:r>
      <w:r w:rsidRPr="00CB1CD5">
        <w:t xml:space="preserve"> will include planning, organizing, or assisting in an extra-curricular event such as a science fair, or science family night in a local elementary school.</w:t>
      </w:r>
    </w:p>
    <w:p w:rsidR="00C73C27" w:rsidRPr="00CB1CD5" w:rsidRDefault="00C73C27" w:rsidP="00C73C27">
      <w:r>
        <w:t>Field hours must be entered into the Kentucky Field Experience Tracking System (KFETS) prior to the due date for two of the ten points for each hour. Late submissions will not be counted for points. Each hour of field requires a one page reflection.</w:t>
      </w:r>
    </w:p>
    <w:p w:rsidR="00C73C27" w:rsidRDefault="00C73C27" w:rsidP="00C73C27">
      <w:pPr>
        <w:pStyle w:val="ListParagraph"/>
        <w:jc w:val="center"/>
      </w:pPr>
    </w:p>
    <w:p w:rsidR="00C73C27" w:rsidRDefault="00C73C27" w:rsidP="00C73C27">
      <w:pPr>
        <w:pStyle w:val="ListParagraph"/>
        <w:jc w:val="center"/>
      </w:pPr>
    </w:p>
    <w:p w:rsidR="00C73C27" w:rsidRDefault="00C73C27" w:rsidP="00C73C27">
      <w:pPr>
        <w:pStyle w:val="ListParagraph"/>
        <w:jc w:val="center"/>
      </w:pPr>
    </w:p>
    <w:p w:rsidR="00C73C27" w:rsidRDefault="00C73C27" w:rsidP="00C73C27">
      <w:pPr>
        <w:pStyle w:val="ListParagraph"/>
        <w:jc w:val="center"/>
      </w:pPr>
    </w:p>
    <w:p w:rsidR="00C73C27" w:rsidRDefault="00C73C27" w:rsidP="00C73C27">
      <w:pPr>
        <w:pStyle w:val="ListParagraph"/>
        <w:jc w:val="center"/>
      </w:pPr>
    </w:p>
    <w:p w:rsidR="00C73C27" w:rsidRDefault="00C73C27" w:rsidP="00C73C27">
      <w:pPr>
        <w:pStyle w:val="ListParagraph"/>
        <w:jc w:val="center"/>
      </w:pPr>
    </w:p>
    <w:p w:rsidR="00C73C27" w:rsidRDefault="00C73C27" w:rsidP="00C73C27">
      <w:pPr>
        <w:pStyle w:val="ListParagraph"/>
        <w:jc w:val="center"/>
      </w:pPr>
    </w:p>
    <w:p w:rsidR="00C73C27" w:rsidRDefault="00C73C27" w:rsidP="00C73C27">
      <w:pPr>
        <w:pStyle w:val="ListParagraph"/>
        <w:jc w:val="center"/>
      </w:pPr>
    </w:p>
    <w:p w:rsidR="00C73C27" w:rsidRPr="00CB1CD5" w:rsidRDefault="00C73C27" w:rsidP="00C73C27">
      <w:pPr>
        <w:pStyle w:val="ListParagraph"/>
        <w:jc w:val="center"/>
      </w:pPr>
    </w:p>
    <w:p w:rsidR="00C73C27" w:rsidRPr="00CB1CD5" w:rsidRDefault="00C73C27" w:rsidP="00C73C27">
      <w:pPr>
        <w:jc w:val="center"/>
        <w:rPr>
          <w:b/>
        </w:rPr>
      </w:pPr>
      <w:r w:rsidRPr="00CB1CD5">
        <w:rPr>
          <w:b/>
        </w:rPr>
        <w:t>Explore Learning Gizmos</w:t>
      </w:r>
    </w:p>
    <w:p w:rsidR="00C73C27" w:rsidRPr="00CB1CD5" w:rsidRDefault="00C73C27" w:rsidP="00C73C27">
      <w:pPr>
        <w:jc w:val="center"/>
        <w:rPr>
          <w:b/>
        </w:rPr>
      </w:pPr>
      <w:r>
        <w:rPr>
          <w:b/>
        </w:rPr>
        <w:t>(20 points per Gizmo, 50 points for reflection)</w:t>
      </w:r>
    </w:p>
    <w:p w:rsidR="00C73C27" w:rsidRDefault="00C73C27" w:rsidP="00C73C27">
      <w:r>
        <w:t>ED 343</w:t>
      </w:r>
      <w:r w:rsidRPr="00CB1CD5">
        <w:t xml:space="preserve"> students will receive a unique log-in code for Explore Learning Gizmos. They will be responsible for completing the Student Exploration Sheets and turning in a paper copy at the beginning of class. </w:t>
      </w:r>
      <w:r w:rsidRPr="00E213AE">
        <w:rPr>
          <w:b/>
        </w:rPr>
        <w:t>Students will also write one paragraph summarizing what they learned from the gizmo in their science notebooks</w:t>
      </w:r>
      <w:r>
        <w:t xml:space="preserve">. </w:t>
      </w:r>
      <w:r w:rsidRPr="00CB1CD5">
        <w:t>Students are also responsible for completing Assessment Questions online. The purpose of these gizmos is to becom</w:t>
      </w:r>
      <w:r>
        <w:t xml:space="preserve">e familiar with </w:t>
      </w:r>
      <w:r w:rsidRPr="00CB1CD5">
        <w:t>science content, as well as experience an integration of quality technology in the classroom.</w:t>
      </w:r>
    </w:p>
    <w:p w:rsidR="00C73C27" w:rsidRPr="00CB1CD5" w:rsidRDefault="00C73C27" w:rsidP="00C73C27"/>
    <w:p w:rsidR="00C73C27" w:rsidRDefault="00C73C27" w:rsidP="00C73C27"/>
    <w:p w:rsidR="00C73C27" w:rsidRPr="0013351B" w:rsidRDefault="00C73C27" w:rsidP="00C73C27">
      <w:pPr>
        <w:autoSpaceDE w:val="0"/>
        <w:autoSpaceDN w:val="0"/>
        <w:adjustRightInd w:val="0"/>
        <w:jc w:val="center"/>
        <w:rPr>
          <w:b/>
          <w:bCs/>
          <w:color w:val="000000"/>
        </w:rPr>
      </w:pPr>
      <w:r w:rsidRPr="0013351B">
        <w:rPr>
          <w:b/>
          <w:bCs/>
          <w:color w:val="000000"/>
        </w:rPr>
        <w:t>Science Notebook Prompts</w:t>
      </w:r>
    </w:p>
    <w:p w:rsidR="00C73C27" w:rsidRPr="0013351B" w:rsidRDefault="00C73C27" w:rsidP="00C73C27">
      <w:pPr>
        <w:autoSpaceDE w:val="0"/>
        <w:autoSpaceDN w:val="0"/>
        <w:adjustRightInd w:val="0"/>
        <w:jc w:val="center"/>
        <w:rPr>
          <w:bCs/>
          <w:color w:val="000000"/>
        </w:rPr>
      </w:pPr>
      <w:r w:rsidRPr="0013351B">
        <w:rPr>
          <w:bCs/>
          <w:color w:val="000000"/>
        </w:rPr>
        <w:t xml:space="preserve">The following rubric will be used to review and assess student essays written as a response to provided prompts and included in science notebooks.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2466"/>
        <w:gridCol w:w="2466"/>
        <w:gridCol w:w="2466"/>
      </w:tblGrid>
      <w:tr w:rsidR="00C73C27" w:rsidRPr="0013351B" w:rsidTr="0026085F">
        <w:tc>
          <w:tcPr>
            <w:tcW w:w="2466" w:type="dxa"/>
          </w:tcPr>
          <w:p w:rsidR="00C73C27" w:rsidRPr="0013351B" w:rsidRDefault="00C73C27" w:rsidP="0026085F">
            <w:pPr>
              <w:autoSpaceDE w:val="0"/>
              <w:autoSpaceDN w:val="0"/>
              <w:adjustRightInd w:val="0"/>
              <w:jc w:val="center"/>
              <w:rPr>
                <w:b/>
                <w:bCs/>
                <w:color w:val="000000"/>
              </w:rPr>
            </w:pPr>
            <w:r w:rsidRPr="0013351B">
              <w:rPr>
                <w:b/>
                <w:bCs/>
                <w:color w:val="000000"/>
              </w:rPr>
              <w:t>Criteria</w:t>
            </w:r>
          </w:p>
        </w:tc>
        <w:tc>
          <w:tcPr>
            <w:tcW w:w="2466" w:type="dxa"/>
          </w:tcPr>
          <w:p w:rsidR="00C73C27" w:rsidRPr="0013351B" w:rsidRDefault="00C73C27" w:rsidP="0026085F">
            <w:pPr>
              <w:autoSpaceDE w:val="0"/>
              <w:autoSpaceDN w:val="0"/>
              <w:adjustRightInd w:val="0"/>
              <w:jc w:val="center"/>
              <w:rPr>
                <w:b/>
                <w:bCs/>
                <w:color w:val="000000"/>
              </w:rPr>
            </w:pPr>
            <w:r w:rsidRPr="0013351B">
              <w:rPr>
                <w:b/>
                <w:bCs/>
                <w:color w:val="000000"/>
              </w:rPr>
              <w:t>Does Not Meet Criteria</w:t>
            </w:r>
          </w:p>
        </w:tc>
        <w:tc>
          <w:tcPr>
            <w:tcW w:w="2466" w:type="dxa"/>
          </w:tcPr>
          <w:p w:rsidR="00C73C27" w:rsidRPr="0013351B" w:rsidRDefault="00C73C27" w:rsidP="0026085F">
            <w:pPr>
              <w:autoSpaceDE w:val="0"/>
              <w:autoSpaceDN w:val="0"/>
              <w:adjustRightInd w:val="0"/>
              <w:jc w:val="center"/>
              <w:rPr>
                <w:b/>
                <w:bCs/>
                <w:color w:val="000000"/>
              </w:rPr>
            </w:pPr>
            <w:r w:rsidRPr="0013351B">
              <w:rPr>
                <w:b/>
                <w:bCs/>
                <w:color w:val="000000"/>
              </w:rPr>
              <w:t>Progress Toward Criteria</w:t>
            </w:r>
          </w:p>
        </w:tc>
        <w:tc>
          <w:tcPr>
            <w:tcW w:w="2466" w:type="dxa"/>
          </w:tcPr>
          <w:p w:rsidR="00C73C27" w:rsidRPr="0013351B" w:rsidRDefault="00C73C27" w:rsidP="0026085F">
            <w:pPr>
              <w:autoSpaceDE w:val="0"/>
              <w:autoSpaceDN w:val="0"/>
              <w:adjustRightInd w:val="0"/>
              <w:jc w:val="center"/>
              <w:rPr>
                <w:b/>
                <w:bCs/>
                <w:color w:val="000000"/>
              </w:rPr>
            </w:pPr>
            <w:r w:rsidRPr="0013351B">
              <w:rPr>
                <w:b/>
                <w:bCs/>
                <w:color w:val="000000"/>
              </w:rPr>
              <w:t>Meets Criteria</w:t>
            </w:r>
          </w:p>
        </w:tc>
      </w:tr>
      <w:tr w:rsidR="00C73C27" w:rsidRPr="0013351B" w:rsidTr="0026085F">
        <w:tc>
          <w:tcPr>
            <w:tcW w:w="2466" w:type="dxa"/>
          </w:tcPr>
          <w:p w:rsidR="00C73C27" w:rsidRPr="0013351B" w:rsidRDefault="00C73C27" w:rsidP="0026085F">
            <w:pPr>
              <w:autoSpaceDE w:val="0"/>
              <w:autoSpaceDN w:val="0"/>
              <w:adjustRightInd w:val="0"/>
              <w:jc w:val="center"/>
              <w:rPr>
                <w:bCs/>
                <w:color w:val="000000"/>
              </w:rPr>
            </w:pPr>
            <w:r w:rsidRPr="0013351B">
              <w:rPr>
                <w:bCs/>
                <w:color w:val="000000"/>
              </w:rPr>
              <w:t>Clearly addresses all parts of the writing prompt</w:t>
            </w:r>
          </w:p>
        </w:tc>
        <w:tc>
          <w:tcPr>
            <w:tcW w:w="2466" w:type="dxa"/>
          </w:tcPr>
          <w:p w:rsidR="00C73C27" w:rsidRPr="0013351B" w:rsidRDefault="00C73C27" w:rsidP="0026085F">
            <w:pPr>
              <w:autoSpaceDE w:val="0"/>
              <w:autoSpaceDN w:val="0"/>
              <w:adjustRightInd w:val="0"/>
              <w:jc w:val="center"/>
              <w:rPr>
                <w:bCs/>
                <w:color w:val="000000"/>
              </w:rPr>
            </w:pPr>
            <w:r w:rsidRPr="0013351B">
              <w:rPr>
                <w:bCs/>
                <w:color w:val="000000"/>
              </w:rPr>
              <w:t>Few parts of the prompt are addressed or parts are not addressed clearly (3 points)</w:t>
            </w:r>
          </w:p>
          <w:p w:rsidR="00C73C27" w:rsidRPr="0013351B" w:rsidRDefault="00C73C27" w:rsidP="0026085F">
            <w:pPr>
              <w:autoSpaceDE w:val="0"/>
              <w:autoSpaceDN w:val="0"/>
              <w:adjustRightInd w:val="0"/>
              <w:jc w:val="center"/>
              <w:rPr>
                <w:bCs/>
                <w:color w:val="000000"/>
              </w:rPr>
            </w:pPr>
          </w:p>
        </w:tc>
        <w:tc>
          <w:tcPr>
            <w:tcW w:w="2466" w:type="dxa"/>
          </w:tcPr>
          <w:p w:rsidR="00C73C27" w:rsidRPr="0013351B" w:rsidRDefault="00C73C27" w:rsidP="0026085F">
            <w:pPr>
              <w:autoSpaceDE w:val="0"/>
              <w:autoSpaceDN w:val="0"/>
              <w:adjustRightInd w:val="0"/>
              <w:rPr>
                <w:bCs/>
                <w:color w:val="000000"/>
              </w:rPr>
            </w:pPr>
            <w:r w:rsidRPr="0013351B">
              <w:rPr>
                <w:bCs/>
                <w:color w:val="000000"/>
              </w:rPr>
              <w:t xml:space="preserve">The majority of the prompt parts are addressed clearly </w:t>
            </w:r>
          </w:p>
          <w:p w:rsidR="00C73C27" w:rsidRPr="0013351B" w:rsidRDefault="00C73C27" w:rsidP="0026085F">
            <w:pPr>
              <w:autoSpaceDE w:val="0"/>
              <w:autoSpaceDN w:val="0"/>
              <w:adjustRightInd w:val="0"/>
              <w:rPr>
                <w:bCs/>
                <w:color w:val="000000"/>
              </w:rPr>
            </w:pPr>
            <w:r w:rsidRPr="0013351B">
              <w:rPr>
                <w:bCs/>
                <w:color w:val="000000"/>
              </w:rPr>
              <w:t>(6 points)</w:t>
            </w:r>
          </w:p>
        </w:tc>
        <w:tc>
          <w:tcPr>
            <w:tcW w:w="2466" w:type="dxa"/>
          </w:tcPr>
          <w:p w:rsidR="00C73C27" w:rsidRPr="0013351B" w:rsidRDefault="00C73C27" w:rsidP="0026085F">
            <w:pPr>
              <w:autoSpaceDE w:val="0"/>
              <w:autoSpaceDN w:val="0"/>
              <w:adjustRightInd w:val="0"/>
              <w:jc w:val="center"/>
              <w:rPr>
                <w:bCs/>
                <w:color w:val="000000"/>
              </w:rPr>
            </w:pPr>
            <w:r w:rsidRPr="0013351B">
              <w:rPr>
                <w:bCs/>
                <w:color w:val="000000"/>
              </w:rPr>
              <w:t xml:space="preserve">All parts of the prompt are addressed clearly </w:t>
            </w:r>
          </w:p>
          <w:p w:rsidR="00C73C27" w:rsidRPr="0013351B" w:rsidRDefault="00C73C27" w:rsidP="0026085F">
            <w:pPr>
              <w:autoSpaceDE w:val="0"/>
              <w:autoSpaceDN w:val="0"/>
              <w:adjustRightInd w:val="0"/>
              <w:jc w:val="center"/>
              <w:rPr>
                <w:bCs/>
                <w:color w:val="000000"/>
              </w:rPr>
            </w:pPr>
            <w:r w:rsidRPr="0013351B">
              <w:rPr>
                <w:bCs/>
                <w:color w:val="000000"/>
              </w:rPr>
              <w:t>(10 points)</w:t>
            </w:r>
          </w:p>
        </w:tc>
      </w:tr>
      <w:tr w:rsidR="00C73C27" w:rsidRPr="0013351B" w:rsidTr="0026085F">
        <w:tc>
          <w:tcPr>
            <w:tcW w:w="2466" w:type="dxa"/>
          </w:tcPr>
          <w:p w:rsidR="00C73C27" w:rsidRPr="0013351B" w:rsidRDefault="00C73C27" w:rsidP="0026085F">
            <w:pPr>
              <w:autoSpaceDE w:val="0"/>
              <w:autoSpaceDN w:val="0"/>
              <w:adjustRightInd w:val="0"/>
              <w:jc w:val="center"/>
              <w:rPr>
                <w:bCs/>
                <w:color w:val="000000"/>
              </w:rPr>
            </w:pPr>
            <w:r w:rsidRPr="0013351B">
              <w:rPr>
                <w:bCs/>
                <w:color w:val="000000"/>
              </w:rPr>
              <w:t>Supports main ideas with details and examples from the reading and personal experiences</w:t>
            </w:r>
          </w:p>
        </w:tc>
        <w:tc>
          <w:tcPr>
            <w:tcW w:w="2466" w:type="dxa"/>
          </w:tcPr>
          <w:p w:rsidR="00C73C27" w:rsidRPr="0013351B" w:rsidRDefault="00C73C27" w:rsidP="0026085F">
            <w:pPr>
              <w:autoSpaceDE w:val="0"/>
              <w:autoSpaceDN w:val="0"/>
              <w:adjustRightInd w:val="0"/>
              <w:jc w:val="center"/>
              <w:rPr>
                <w:bCs/>
                <w:color w:val="000000"/>
              </w:rPr>
            </w:pPr>
            <w:r w:rsidRPr="0013351B">
              <w:rPr>
                <w:bCs/>
                <w:color w:val="000000"/>
              </w:rPr>
              <w:t>Does not include examples or details or the ones provided are not relevant to the reading (3 points)</w:t>
            </w:r>
          </w:p>
        </w:tc>
        <w:tc>
          <w:tcPr>
            <w:tcW w:w="2466" w:type="dxa"/>
          </w:tcPr>
          <w:p w:rsidR="00C73C27" w:rsidRPr="0013351B" w:rsidRDefault="00C73C27" w:rsidP="0026085F">
            <w:pPr>
              <w:autoSpaceDE w:val="0"/>
              <w:autoSpaceDN w:val="0"/>
              <w:adjustRightInd w:val="0"/>
              <w:jc w:val="center"/>
              <w:rPr>
                <w:bCs/>
                <w:color w:val="000000"/>
              </w:rPr>
            </w:pPr>
            <w:r w:rsidRPr="0013351B">
              <w:rPr>
                <w:bCs/>
                <w:color w:val="000000"/>
              </w:rPr>
              <w:t>Includes few examples to support the main idea</w:t>
            </w:r>
          </w:p>
          <w:p w:rsidR="00C73C27" w:rsidRPr="0013351B" w:rsidRDefault="00C73C27" w:rsidP="0026085F">
            <w:pPr>
              <w:autoSpaceDE w:val="0"/>
              <w:autoSpaceDN w:val="0"/>
              <w:adjustRightInd w:val="0"/>
              <w:jc w:val="center"/>
              <w:rPr>
                <w:bCs/>
                <w:color w:val="000000"/>
              </w:rPr>
            </w:pPr>
            <w:r w:rsidRPr="0013351B">
              <w:rPr>
                <w:bCs/>
                <w:color w:val="000000"/>
              </w:rPr>
              <w:t xml:space="preserve"> (6 points)</w:t>
            </w:r>
          </w:p>
        </w:tc>
        <w:tc>
          <w:tcPr>
            <w:tcW w:w="2466" w:type="dxa"/>
          </w:tcPr>
          <w:p w:rsidR="00C73C27" w:rsidRPr="0013351B" w:rsidRDefault="00C73C27" w:rsidP="0026085F">
            <w:pPr>
              <w:autoSpaceDE w:val="0"/>
              <w:autoSpaceDN w:val="0"/>
              <w:adjustRightInd w:val="0"/>
              <w:jc w:val="center"/>
              <w:rPr>
                <w:bCs/>
                <w:color w:val="000000"/>
              </w:rPr>
            </w:pPr>
            <w:r w:rsidRPr="0013351B">
              <w:rPr>
                <w:bCs/>
                <w:color w:val="000000"/>
              </w:rPr>
              <w:t>Includes well-defined examples and details taken from readings and personal experiences to support the main idea (10 points)</w:t>
            </w:r>
          </w:p>
          <w:p w:rsidR="00C73C27" w:rsidRPr="0013351B" w:rsidRDefault="00C73C27" w:rsidP="0026085F">
            <w:pPr>
              <w:autoSpaceDE w:val="0"/>
              <w:autoSpaceDN w:val="0"/>
              <w:adjustRightInd w:val="0"/>
              <w:jc w:val="center"/>
              <w:rPr>
                <w:bCs/>
                <w:color w:val="000000"/>
              </w:rPr>
            </w:pPr>
          </w:p>
        </w:tc>
      </w:tr>
      <w:tr w:rsidR="00C73C27" w:rsidRPr="0013351B" w:rsidTr="0026085F">
        <w:tc>
          <w:tcPr>
            <w:tcW w:w="2466" w:type="dxa"/>
          </w:tcPr>
          <w:p w:rsidR="00C73C27" w:rsidRPr="0013351B" w:rsidRDefault="00C73C27" w:rsidP="0026085F">
            <w:pPr>
              <w:autoSpaceDE w:val="0"/>
              <w:autoSpaceDN w:val="0"/>
              <w:adjustRightInd w:val="0"/>
              <w:jc w:val="center"/>
              <w:rPr>
                <w:bCs/>
                <w:color w:val="000000"/>
              </w:rPr>
            </w:pPr>
            <w:r w:rsidRPr="0013351B">
              <w:rPr>
                <w:bCs/>
                <w:color w:val="000000"/>
              </w:rPr>
              <w:t>Contains few, if any errors in the conventions of the English language, and follows the format guidelines</w:t>
            </w:r>
          </w:p>
          <w:p w:rsidR="00C73C27" w:rsidRPr="0013351B" w:rsidRDefault="00C73C27" w:rsidP="00C73C27">
            <w:pPr>
              <w:pStyle w:val="ListParagraph"/>
              <w:numPr>
                <w:ilvl w:val="0"/>
                <w:numId w:val="6"/>
              </w:numPr>
              <w:autoSpaceDE w:val="0"/>
              <w:autoSpaceDN w:val="0"/>
              <w:adjustRightInd w:val="0"/>
              <w:rPr>
                <w:bCs/>
                <w:color w:val="000000"/>
              </w:rPr>
            </w:pPr>
            <w:r w:rsidRPr="0013351B">
              <w:rPr>
                <w:bCs/>
                <w:color w:val="000000"/>
              </w:rPr>
              <w:t>2 page minimum</w:t>
            </w:r>
          </w:p>
          <w:p w:rsidR="00C73C27" w:rsidRPr="0013351B" w:rsidRDefault="00C73C27" w:rsidP="00C73C27">
            <w:pPr>
              <w:pStyle w:val="ListParagraph"/>
              <w:numPr>
                <w:ilvl w:val="0"/>
                <w:numId w:val="6"/>
              </w:numPr>
              <w:autoSpaceDE w:val="0"/>
              <w:autoSpaceDN w:val="0"/>
              <w:adjustRightInd w:val="0"/>
              <w:rPr>
                <w:bCs/>
                <w:color w:val="000000"/>
              </w:rPr>
            </w:pPr>
            <w:r w:rsidRPr="0013351B">
              <w:rPr>
                <w:bCs/>
                <w:color w:val="000000"/>
              </w:rPr>
              <w:t>3 page maximum</w:t>
            </w:r>
          </w:p>
          <w:p w:rsidR="00C73C27" w:rsidRPr="0013351B" w:rsidRDefault="00C73C27" w:rsidP="0026085F">
            <w:pPr>
              <w:autoSpaceDE w:val="0"/>
              <w:autoSpaceDN w:val="0"/>
              <w:adjustRightInd w:val="0"/>
              <w:ind w:left="360"/>
              <w:rPr>
                <w:bCs/>
                <w:color w:val="000000"/>
              </w:rPr>
            </w:pPr>
          </w:p>
        </w:tc>
        <w:tc>
          <w:tcPr>
            <w:tcW w:w="2466" w:type="dxa"/>
          </w:tcPr>
          <w:p w:rsidR="00C73C27" w:rsidRPr="0013351B" w:rsidRDefault="00C73C27" w:rsidP="0026085F">
            <w:pPr>
              <w:autoSpaceDE w:val="0"/>
              <w:autoSpaceDN w:val="0"/>
              <w:adjustRightInd w:val="0"/>
              <w:jc w:val="center"/>
              <w:rPr>
                <w:bCs/>
                <w:color w:val="000000"/>
              </w:rPr>
            </w:pPr>
            <w:r w:rsidRPr="0013351B">
              <w:rPr>
                <w:bCs/>
                <w:color w:val="000000"/>
              </w:rPr>
              <w:t xml:space="preserve">More than five errors in English language conventions; less than one page </w:t>
            </w:r>
          </w:p>
          <w:p w:rsidR="00C73C27" w:rsidRPr="0013351B" w:rsidRDefault="00C73C27" w:rsidP="0026085F">
            <w:pPr>
              <w:autoSpaceDE w:val="0"/>
              <w:autoSpaceDN w:val="0"/>
              <w:adjustRightInd w:val="0"/>
              <w:jc w:val="center"/>
              <w:rPr>
                <w:bCs/>
                <w:color w:val="000000"/>
              </w:rPr>
            </w:pPr>
            <w:r w:rsidRPr="0013351B">
              <w:rPr>
                <w:bCs/>
                <w:color w:val="000000"/>
              </w:rPr>
              <w:t>(1 point)</w:t>
            </w:r>
          </w:p>
        </w:tc>
        <w:tc>
          <w:tcPr>
            <w:tcW w:w="2466" w:type="dxa"/>
          </w:tcPr>
          <w:p w:rsidR="00C73C27" w:rsidRPr="0013351B" w:rsidRDefault="00C73C27" w:rsidP="0026085F">
            <w:pPr>
              <w:autoSpaceDE w:val="0"/>
              <w:autoSpaceDN w:val="0"/>
              <w:adjustRightInd w:val="0"/>
              <w:jc w:val="center"/>
              <w:rPr>
                <w:bCs/>
                <w:color w:val="000000"/>
              </w:rPr>
            </w:pPr>
            <w:r w:rsidRPr="0013351B">
              <w:rPr>
                <w:bCs/>
                <w:color w:val="000000"/>
              </w:rPr>
              <w:t xml:space="preserve">Two to five errors in English language conventions; 1 page </w:t>
            </w:r>
          </w:p>
          <w:p w:rsidR="00C73C27" w:rsidRPr="0013351B" w:rsidRDefault="00C73C27" w:rsidP="0026085F">
            <w:pPr>
              <w:autoSpaceDE w:val="0"/>
              <w:autoSpaceDN w:val="0"/>
              <w:adjustRightInd w:val="0"/>
              <w:jc w:val="center"/>
              <w:rPr>
                <w:bCs/>
                <w:color w:val="000000"/>
              </w:rPr>
            </w:pPr>
            <w:r w:rsidRPr="0013351B">
              <w:rPr>
                <w:bCs/>
                <w:color w:val="000000"/>
              </w:rPr>
              <w:t>(3 points)</w:t>
            </w:r>
          </w:p>
        </w:tc>
        <w:tc>
          <w:tcPr>
            <w:tcW w:w="2466" w:type="dxa"/>
          </w:tcPr>
          <w:p w:rsidR="00C73C27" w:rsidRPr="0013351B" w:rsidRDefault="00C73C27" w:rsidP="0026085F">
            <w:pPr>
              <w:autoSpaceDE w:val="0"/>
              <w:autoSpaceDN w:val="0"/>
              <w:adjustRightInd w:val="0"/>
              <w:jc w:val="center"/>
              <w:rPr>
                <w:bCs/>
                <w:color w:val="000000"/>
              </w:rPr>
            </w:pPr>
            <w:r w:rsidRPr="0013351B">
              <w:rPr>
                <w:bCs/>
                <w:color w:val="000000"/>
              </w:rPr>
              <w:t xml:space="preserve">One or less errors in English language conventions </w:t>
            </w:r>
          </w:p>
          <w:p w:rsidR="00C73C27" w:rsidRPr="0013351B" w:rsidRDefault="00C73C27" w:rsidP="0026085F">
            <w:pPr>
              <w:autoSpaceDE w:val="0"/>
              <w:autoSpaceDN w:val="0"/>
              <w:adjustRightInd w:val="0"/>
              <w:jc w:val="center"/>
              <w:rPr>
                <w:bCs/>
                <w:color w:val="000000"/>
              </w:rPr>
            </w:pPr>
            <w:r w:rsidRPr="0013351B">
              <w:rPr>
                <w:bCs/>
                <w:color w:val="000000"/>
              </w:rPr>
              <w:t>(5 points)</w:t>
            </w:r>
          </w:p>
        </w:tc>
      </w:tr>
    </w:tbl>
    <w:p w:rsidR="00C73C27" w:rsidRDefault="00C73C27" w:rsidP="00C73C27">
      <w:pPr>
        <w:rPr>
          <w:b/>
        </w:rPr>
      </w:pPr>
    </w:p>
    <w:p w:rsidR="00C73C27" w:rsidRPr="00CB1CD5" w:rsidRDefault="00C73C27" w:rsidP="00C73C27">
      <w:pPr>
        <w:jc w:val="center"/>
        <w:rPr>
          <w:b/>
        </w:rPr>
      </w:pPr>
      <w:r w:rsidRPr="00CB1CD5">
        <w:rPr>
          <w:b/>
        </w:rPr>
        <w:t xml:space="preserve">Pre-Professional Development </w:t>
      </w:r>
    </w:p>
    <w:p w:rsidR="00C73C27" w:rsidRPr="00CB1CD5" w:rsidRDefault="00C73C27" w:rsidP="00C73C27">
      <w:pPr>
        <w:jc w:val="center"/>
        <w:rPr>
          <w:b/>
        </w:rPr>
      </w:pPr>
      <w:r>
        <w:rPr>
          <w:b/>
        </w:rPr>
        <w:t>(30 points)</w:t>
      </w:r>
    </w:p>
    <w:p w:rsidR="00C73C27" w:rsidRDefault="00C73C27" w:rsidP="00C73C27">
      <w:r w:rsidRPr="00CB1CD5">
        <w:t xml:space="preserve">ED 341 students are required to attend </w:t>
      </w:r>
      <w:r w:rsidRPr="00CB1CD5">
        <w:rPr>
          <w:b/>
        </w:rPr>
        <w:t>three (3) hours</w:t>
      </w:r>
      <w:r w:rsidRPr="00CB1CD5">
        <w:t xml:space="preserve"> of PPD outside of class time. PPD seminars are held on campus and include topics regarding educational issues for pre-service teacher development. The schedule is available on the School of Education website. All PPD sessions should be clearly logged on the attached PPD Summary Form with a signature of the presenter to verify attendance. Students will type a </w:t>
      </w:r>
      <w:r w:rsidRPr="00CB1CD5">
        <w:rPr>
          <w:b/>
        </w:rPr>
        <w:t>one page reflection</w:t>
      </w:r>
      <w:r w:rsidRPr="00CB1CD5">
        <w:t xml:space="preserve"> for each PPD and attach it to the PPD form. PPD reflections should answer the following questions:</w:t>
      </w:r>
    </w:p>
    <w:p w:rsidR="00C73C27" w:rsidRPr="00CB1CD5" w:rsidRDefault="00C73C27" w:rsidP="00C73C27"/>
    <w:p w:rsidR="00C73C27" w:rsidRPr="00CB1CD5" w:rsidRDefault="00C73C27" w:rsidP="00C73C27">
      <w:pPr>
        <w:widowControl/>
        <w:numPr>
          <w:ilvl w:val="0"/>
          <w:numId w:val="4"/>
        </w:numPr>
      </w:pPr>
      <w:r w:rsidRPr="00CB1CD5">
        <w:t>What is your description of the PPD session attended?</w:t>
      </w:r>
    </w:p>
    <w:p w:rsidR="00C73C27" w:rsidRPr="00CB1CD5" w:rsidRDefault="00C73C27" w:rsidP="00C73C27">
      <w:pPr>
        <w:widowControl/>
        <w:numPr>
          <w:ilvl w:val="0"/>
          <w:numId w:val="4"/>
        </w:numPr>
      </w:pPr>
      <w:r w:rsidRPr="00CB1CD5">
        <w:t>What do you like/dislike about the PPD session?</w:t>
      </w:r>
    </w:p>
    <w:p w:rsidR="00C73C27" w:rsidRPr="00CB1CD5" w:rsidRDefault="00C73C27" w:rsidP="00C73C27">
      <w:pPr>
        <w:widowControl/>
        <w:numPr>
          <w:ilvl w:val="0"/>
          <w:numId w:val="4"/>
        </w:numPr>
      </w:pPr>
      <w:r w:rsidRPr="00CB1CD5">
        <w:t>What did you learn from the session?</w:t>
      </w:r>
    </w:p>
    <w:p w:rsidR="00C73C27" w:rsidRPr="00CB1CD5" w:rsidRDefault="00C73C27" w:rsidP="00C73C27">
      <w:pPr>
        <w:widowControl/>
        <w:numPr>
          <w:ilvl w:val="0"/>
          <w:numId w:val="4"/>
        </w:numPr>
      </w:pPr>
      <w:r w:rsidRPr="00CB1CD5">
        <w:t>What would you change and why?</w:t>
      </w:r>
    </w:p>
    <w:p w:rsidR="00C73C27" w:rsidRPr="00CB1CD5" w:rsidRDefault="00C73C27" w:rsidP="00C73C27">
      <w:pPr>
        <w:widowControl/>
        <w:numPr>
          <w:ilvl w:val="0"/>
          <w:numId w:val="4"/>
        </w:numPr>
      </w:pPr>
      <w:r w:rsidRPr="00CB1CD5">
        <w:t>How can you apply the lessons learned?</w:t>
      </w:r>
    </w:p>
    <w:p w:rsidR="00C73C27" w:rsidRPr="00CB1CD5" w:rsidRDefault="00C73C27" w:rsidP="00C73C27">
      <w:pPr>
        <w:widowControl/>
        <w:numPr>
          <w:ilvl w:val="0"/>
          <w:numId w:val="4"/>
        </w:numPr>
      </w:pPr>
      <w:r w:rsidRPr="00CB1CD5">
        <w:t>What types of diversity did you learn about?</w:t>
      </w:r>
    </w:p>
    <w:p w:rsidR="00C73C27" w:rsidRPr="00281AA8" w:rsidRDefault="00C73C27" w:rsidP="00C73C27">
      <w:pPr>
        <w:ind w:left="360"/>
        <w:rPr>
          <w:b/>
        </w:rPr>
      </w:pPr>
      <w:r w:rsidRPr="00281AA8">
        <w:rPr>
          <w:b/>
        </w:rPr>
        <w:t>A professional development seminar is tentatively scheduled for spring in which you will receive certification to teach Project WET, Project Wild, and Project Learning Tree. More information will be provided as soon as possible.</w:t>
      </w:r>
    </w:p>
    <w:p w:rsidR="00C73C27" w:rsidRPr="00CB1CD5" w:rsidRDefault="00C73C27" w:rsidP="00C73C27">
      <w:r w:rsidRPr="00CB1CD5">
        <w:t>NOTE: The Teacher Education Program requires completion of at least 230 field and PPD hours (200 field and 30 PPD hours) prior to student teaching semester. All education courses require field and PPD hours leading up to the total 230 hours.</w:t>
      </w:r>
    </w:p>
    <w:p w:rsidR="00C73C27" w:rsidRPr="00E54F75" w:rsidRDefault="00C73C27" w:rsidP="00C73C27">
      <w:pPr>
        <w:spacing w:after="200" w:line="276" w:lineRule="auto"/>
        <w:ind w:left="720"/>
        <w:contextualSpacing/>
      </w:pPr>
    </w:p>
    <w:p w:rsidR="00C73C27" w:rsidRDefault="00C73C27" w:rsidP="00C73C27">
      <w:pPr>
        <w:widowControl/>
        <w:numPr>
          <w:ilvl w:val="0"/>
          <w:numId w:val="3"/>
        </w:numPr>
        <w:spacing w:after="200" w:line="276" w:lineRule="auto"/>
        <w:contextualSpacing/>
      </w:pPr>
      <w:r w:rsidRPr="00E54F75">
        <w:t>Booklist</w:t>
      </w:r>
    </w:p>
    <w:p w:rsidR="00C73C27" w:rsidRDefault="00C73C27" w:rsidP="00C73C27">
      <w:pPr>
        <w:spacing w:after="200" w:line="276" w:lineRule="auto"/>
        <w:ind w:left="720"/>
        <w:contextualSpacing/>
      </w:pPr>
      <w:r>
        <w:t>NA</w:t>
      </w:r>
    </w:p>
    <w:p w:rsidR="00C73C27" w:rsidRDefault="00C73C27">
      <w:r>
        <w:br w:type="page"/>
      </w:r>
    </w:p>
    <w:p w:rsidR="00C73C27" w:rsidRPr="00B86415" w:rsidRDefault="00C73C27" w:rsidP="00C73C27">
      <w:pPr>
        <w:pStyle w:val="Title"/>
        <w:rPr>
          <w:lang w:eastAsia="x-none"/>
        </w:rPr>
      </w:pPr>
      <w:r w:rsidRPr="00B86415">
        <w:rPr>
          <w:lang w:eastAsia="x-none"/>
        </w:rPr>
        <w:t>ED 343: Science Methodology</w:t>
      </w:r>
    </w:p>
    <w:p w:rsidR="00C73C27" w:rsidRPr="00B86415" w:rsidRDefault="00C73C27" w:rsidP="00C73C27">
      <w:pPr>
        <w:jc w:val="center"/>
        <w:rPr>
          <w:b/>
        </w:rPr>
      </w:pPr>
      <w:r w:rsidRPr="00B86415">
        <w:rPr>
          <w:b/>
        </w:rPr>
        <w:t>Syllabus</w:t>
      </w:r>
    </w:p>
    <w:p w:rsidR="00C73C27" w:rsidRPr="00B86415" w:rsidRDefault="00C73C27" w:rsidP="00C73C27">
      <w:pPr>
        <w:jc w:val="center"/>
        <w:rPr>
          <w:b/>
        </w:rPr>
      </w:pPr>
      <w:r>
        <w:rPr>
          <w:b/>
        </w:rPr>
        <w:t>Spring 2016</w:t>
      </w:r>
    </w:p>
    <w:p w:rsidR="00C73C27" w:rsidRPr="00B86415" w:rsidRDefault="00C73C27" w:rsidP="00C73C27">
      <w:pPr>
        <w:jc w:val="center"/>
        <w:rPr>
          <w:b/>
        </w:rPr>
      </w:pPr>
      <w:r w:rsidRPr="00B86415">
        <w:rPr>
          <w:b/>
        </w:rPr>
        <w:t>Tuesday, Thursday 9:30 am to 10:45 am</w:t>
      </w:r>
    </w:p>
    <w:p w:rsidR="00C73C27" w:rsidRPr="00B86415" w:rsidRDefault="00C73C27" w:rsidP="00C73C27">
      <w:pPr>
        <w:jc w:val="center"/>
        <w:rPr>
          <w:b/>
        </w:rPr>
      </w:pPr>
      <w:r w:rsidRPr="00B86415">
        <w:rPr>
          <w:b/>
        </w:rPr>
        <w:t>EB 127</w:t>
      </w:r>
    </w:p>
    <w:p w:rsidR="00C73C27" w:rsidRPr="00B86415" w:rsidRDefault="00C73C27" w:rsidP="00C73C27">
      <w:pPr>
        <w:jc w:val="center"/>
        <w:rPr>
          <w:b/>
        </w:rPr>
      </w:pPr>
    </w:p>
    <w:p w:rsidR="00C73C27" w:rsidRPr="00B86415" w:rsidRDefault="00C73C27" w:rsidP="00C73C27">
      <w:pPr>
        <w:jc w:val="center"/>
        <w:rPr>
          <w:b/>
        </w:rPr>
      </w:pPr>
      <w:r w:rsidRPr="00B86415">
        <w:rPr>
          <w:b/>
        </w:rPr>
        <w:t>School of Education Conceptual Framework:</w:t>
      </w:r>
    </w:p>
    <w:p w:rsidR="00C73C27" w:rsidRPr="00B86415" w:rsidRDefault="00C73C27" w:rsidP="00C73C27">
      <w:pPr>
        <w:jc w:val="center"/>
        <w:rPr>
          <w:b/>
        </w:rPr>
      </w:pPr>
      <w:r w:rsidRPr="00B86415">
        <w:rPr>
          <w:b/>
        </w:rPr>
        <w:t>Theme: Empowerment for Learning- Content, Process, Self-Efficacy</w:t>
      </w:r>
    </w:p>
    <w:p w:rsidR="00C73C27" w:rsidRPr="00B86415" w:rsidRDefault="00C73C27" w:rsidP="00C73C27">
      <w:pPr>
        <w:jc w:val="center"/>
        <w:rPr>
          <w:b/>
        </w:rPr>
      </w:pPr>
      <w:r w:rsidRPr="00B86415">
        <w:rPr>
          <w:b/>
        </w:rPr>
        <w:t>EPSB Themes- Diversity, Assessment, Literacy Education, Closing the Achievement Gap</w:t>
      </w:r>
    </w:p>
    <w:p w:rsidR="00C73C27" w:rsidRPr="00B86415" w:rsidRDefault="00C73C27" w:rsidP="00C73C27">
      <w:pPr>
        <w:jc w:val="center"/>
        <w:rPr>
          <w:noProof/>
        </w:rPr>
      </w:pPr>
      <w:r w:rsidRPr="00B86415">
        <w:rPr>
          <w:noProof/>
        </w:rPr>
        <w:drawing>
          <wp:inline distT="0" distB="0" distL="0" distR="0" wp14:anchorId="5BA7E9FB" wp14:editId="53C81C52">
            <wp:extent cx="2286000" cy="1851660"/>
            <wp:effectExtent l="19050" t="19050" r="1905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851660"/>
                    </a:xfrm>
                    <a:prstGeom prst="rect">
                      <a:avLst/>
                    </a:prstGeom>
                    <a:noFill/>
                    <a:ln w="19050" cmpd="sng">
                      <a:solidFill>
                        <a:srgbClr val="000000"/>
                      </a:solidFill>
                      <a:miter lim="800000"/>
                      <a:headEnd/>
                      <a:tailEnd/>
                    </a:ln>
                    <a:effectLst/>
                  </pic:spPr>
                </pic:pic>
              </a:graphicData>
            </a:graphic>
          </wp:inline>
        </w:drawing>
      </w:r>
    </w:p>
    <w:p w:rsidR="00C73C27" w:rsidRPr="00B86415" w:rsidRDefault="00C73C27" w:rsidP="00C73C27">
      <w:pPr>
        <w:jc w:val="center"/>
        <w:rPr>
          <w:b/>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3528"/>
        <w:gridCol w:w="6336"/>
      </w:tblGrid>
      <w:tr w:rsidR="00C73C27" w:rsidRPr="00B86415" w:rsidTr="0026085F">
        <w:trPr>
          <w:trHeight w:val="285"/>
        </w:trPr>
        <w:tc>
          <w:tcPr>
            <w:tcW w:w="3528" w:type="dxa"/>
            <w:shd w:val="clear" w:color="auto" w:fill="DBE5F1"/>
          </w:tcPr>
          <w:p w:rsidR="00C73C27" w:rsidRPr="00B86415" w:rsidRDefault="00C73C27" w:rsidP="0026085F">
            <w:pPr>
              <w:rPr>
                <w:color w:val="000000"/>
              </w:rPr>
            </w:pPr>
            <w:r w:rsidRPr="00B86415">
              <w:rPr>
                <w:color w:val="000000"/>
              </w:rPr>
              <w:t>Instructor</w:t>
            </w:r>
          </w:p>
        </w:tc>
        <w:tc>
          <w:tcPr>
            <w:tcW w:w="6336" w:type="dxa"/>
            <w:shd w:val="clear" w:color="auto" w:fill="DBE5F1"/>
          </w:tcPr>
          <w:p w:rsidR="00C73C27" w:rsidRPr="00B86415" w:rsidRDefault="00C73C27" w:rsidP="0026085F">
            <w:pPr>
              <w:ind w:left="-108"/>
            </w:pPr>
            <w:r w:rsidRPr="00B86415">
              <w:t xml:space="preserve">   Dr. Robin Magruder</w:t>
            </w:r>
          </w:p>
          <w:p w:rsidR="00C73C27" w:rsidRPr="00B86415" w:rsidRDefault="00C73C27" w:rsidP="0026085F">
            <w:pPr>
              <w:ind w:left="-108"/>
            </w:pPr>
          </w:p>
        </w:tc>
      </w:tr>
      <w:tr w:rsidR="00C73C27" w:rsidRPr="00B86415" w:rsidTr="0026085F">
        <w:trPr>
          <w:trHeight w:val="285"/>
        </w:trPr>
        <w:tc>
          <w:tcPr>
            <w:tcW w:w="3528" w:type="dxa"/>
          </w:tcPr>
          <w:p w:rsidR="00C73C27" w:rsidRPr="00B86415" w:rsidRDefault="00C73C27" w:rsidP="0026085F">
            <w:pPr>
              <w:rPr>
                <w:color w:val="000000"/>
              </w:rPr>
            </w:pPr>
            <w:r w:rsidRPr="00B86415">
              <w:rPr>
                <w:color w:val="000000"/>
              </w:rPr>
              <w:t>Office Location</w:t>
            </w:r>
          </w:p>
        </w:tc>
        <w:tc>
          <w:tcPr>
            <w:tcW w:w="6336" w:type="dxa"/>
          </w:tcPr>
          <w:p w:rsidR="00C73C27" w:rsidRPr="00B86415" w:rsidRDefault="00C73C27" w:rsidP="0026085F">
            <w:pPr>
              <w:ind w:left="-108"/>
            </w:pPr>
            <w:r w:rsidRPr="00B86415">
              <w:t xml:space="preserve">   EB 112</w:t>
            </w:r>
          </w:p>
          <w:p w:rsidR="00C73C27" w:rsidRPr="00B86415" w:rsidRDefault="00C73C27" w:rsidP="0026085F">
            <w:pPr>
              <w:ind w:left="-108"/>
            </w:pPr>
          </w:p>
        </w:tc>
      </w:tr>
      <w:tr w:rsidR="00C73C27" w:rsidRPr="00B86415" w:rsidTr="0026085F">
        <w:trPr>
          <w:trHeight w:val="309"/>
        </w:trPr>
        <w:tc>
          <w:tcPr>
            <w:tcW w:w="3528" w:type="dxa"/>
            <w:shd w:val="clear" w:color="auto" w:fill="DBE5F1"/>
          </w:tcPr>
          <w:p w:rsidR="00C73C27" w:rsidRPr="00B86415" w:rsidRDefault="00C73C27" w:rsidP="0026085F">
            <w:pPr>
              <w:rPr>
                <w:color w:val="000000"/>
              </w:rPr>
            </w:pPr>
            <w:r w:rsidRPr="00B86415">
              <w:rPr>
                <w:color w:val="000000"/>
              </w:rPr>
              <w:t>Email</w:t>
            </w:r>
          </w:p>
        </w:tc>
        <w:tc>
          <w:tcPr>
            <w:tcW w:w="6336" w:type="dxa"/>
            <w:shd w:val="clear" w:color="auto" w:fill="DBE5F1"/>
          </w:tcPr>
          <w:p w:rsidR="00C73C27" w:rsidRPr="00B86415" w:rsidRDefault="001B1390" w:rsidP="0026085F">
            <w:hyperlink r:id="rId9" w:history="1">
              <w:r w:rsidR="00C73C27" w:rsidRPr="00B86415">
                <w:rPr>
                  <w:rStyle w:val="Hyperlink"/>
                </w:rPr>
                <w:t>rlmagruder@campbellsville.edu</w:t>
              </w:r>
            </w:hyperlink>
          </w:p>
          <w:p w:rsidR="00C73C27" w:rsidRPr="00B86415" w:rsidRDefault="00C73C27" w:rsidP="0026085F"/>
        </w:tc>
      </w:tr>
      <w:tr w:rsidR="00C73C27" w:rsidRPr="00B86415" w:rsidTr="0026085F">
        <w:trPr>
          <w:trHeight w:val="309"/>
        </w:trPr>
        <w:tc>
          <w:tcPr>
            <w:tcW w:w="3528" w:type="dxa"/>
            <w:shd w:val="clear" w:color="auto" w:fill="FFFFFF"/>
          </w:tcPr>
          <w:p w:rsidR="00C73C27" w:rsidRPr="00B86415" w:rsidRDefault="00C73C27" w:rsidP="0026085F">
            <w:pPr>
              <w:rPr>
                <w:color w:val="000000"/>
              </w:rPr>
            </w:pPr>
            <w:r w:rsidRPr="00B86415">
              <w:rPr>
                <w:color w:val="000000"/>
              </w:rPr>
              <w:t>Office Hours</w:t>
            </w:r>
          </w:p>
        </w:tc>
        <w:tc>
          <w:tcPr>
            <w:tcW w:w="6336" w:type="dxa"/>
            <w:shd w:val="clear" w:color="auto" w:fill="FFFFFF"/>
          </w:tcPr>
          <w:p w:rsidR="00C73C27" w:rsidRPr="00B86415" w:rsidRDefault="00C73C27" w:rsidP="0026085F">
            <w:r w:rsidRPr="00B86415">
              <w:rPr>
                <w:b/>
              </w:rPr>
              <w:t xml:space="preserve">Tuesday </w:t>
            </w:r>
            <w:r w:rsidRPr="00B86415">
              <w:t>9:</w:t>
            </w:r>
            <w:r>
              <w:t>00 am-9:30 am; 11:00 am-2:30 pm</w:t>
            </w:r>
          </w:p>
          <w:p w:rsidR="00C73C27" w:rsidRPr="00B86415" w:rsidRDefault="00C73C27" w:rsidP="0026085F">
            <w:r w:rsidRPr="00B86415">
              <w:rPr>
                <w:b/>
              </w:rPr>
              <w:t xml:space="preserve">Thursday </w:t>
            </w:r>
            <w:r w:rsidRPr="00B86415">
              <w:t>9:00 am-9:30 am; 11:00</w:t>
            </w:r>
            <w:r>
              <w:t xml:space="preserve"> am</w:t>
            </w:r>
            <w:r w:rsidRPr="00B86415">
              <w:t>-2:30</w:t>
            </w:r>
            <w:r>
              <w:t xml:space="preserve"> pm</w:t>
            </w:r>
          </w:p>
          <w:p w:rsidR="00C73C27" w:rsidRPr="00B86415" w:rsidRDefault="00C73C27" w:rsidP="0026085F">
            <w:r w:rsidRPr="00B86415">
              <w:rPr>
                <w:b/>
              </w:rPr>
              <w:t xml:space="preserve">Friday </w:t>
            </w:r>
            <w:r w:rsidRPr="00B86415">
              <w:t>Second and Fourth Fridays 11:00 am-2:00 pm</w:t>
            </w:r>
          </w:p>
          <w:p w:rsidR="00C73C27" w:rsidRPr="00B86415" w:rsidRDefault="00C73C27" w:rsidP="0026085F">
            <w:r w:rsidRPr="00B86415">
              <w:t>Or by appointment</w:t>
            </w:r>
          </w:p>
          <w:p w:rsidR="00C73C27" w:rsidRPr="00B86415" w:rsidRDefault="00C73C27" w:rsidP="0026085F"/>
        </w:tc>
      </w:tr>
      <w:tr w:rsidR="00C73C27" w:rsidRPr="00B86415" w:rsidTr="0026085F">
        <w:trPr>
          <w:trHeight w:val="309"/>
        </w:trPr>
        <w:tc>
          <w:tcPr>
            <w:tcW w:w="3528" w:type="dxa"/>
            <w:shd w:val="clear" w:color="auto" w:fill="DBE5F1"/>
          </w:tcPr>
          <w:p w:rsidR="00C73C27" w:rsidRPr="00B86415" w:rsidRDefault="00C73C27" w:rsidP="0026085F">
            <w:pPr>
              <w:rPr>
                <w:color w:val="000000"/>
              </w:rPr>
            </w:pPr>
            <w:r w:rsidRPr="00B86415">
              <w:rPr>
                <w:color w:val="000000"/>
              </w:rPr>
              <w:t>Office Phone</w:t>
            </w:r>
          </w:p>
        </w:tc>
        <w:tc>
          <w:tcPr>
            <w:tcW w:w="6336" w:type="dxa"/>
            <w:shd w:val="clear" w:color="auto" w:fill="DBE5F1"/>
          </w:tcPr>
          <w:p w:rsidR="00C73C27" w:rsidRPr="00B86415" w:rsidRDefault="00C73C27" w:rsidP="0026085F">
            <w:pPr>
              <w:rPr>
                <w:color w:val="000000"/>
              </w:rPr>
            </w:pPr>
            <w:r w:rsidRPr="00B86415">
              <w:rPr>
                <w:color w:val="000000"/>
              </w:rPr>
              <w:t>(270) 789-5139</w:t>
            </w:r>
          </w:p>
          <w:p w:rsidR="00C73C27" w:rsidRPr="00B86415" w:rsidRDefault="00C73C27" w:rsidP="0026085F">
            <w:pPr>
              <w:rPr>
                <w:color w:val="000000"/>
              </w:rPr>
            </w:pPr>
          </w:p>
        </w:tc>
      </w:tr>
      <w:tr w:rsidR="00C73C27" w:rsidRPr="00B86415" w:rsidTr="0026085F">
        <w:trPr>
          <w:trHeight w:val="309"/>
        </w:trPr>
        <w:tc>
          <w:tcPr>
            <w:tcW w:w="3528" w:type="dxa"/>
            <w:shd w:val="clear" w:color="auto" w:fill="FFFFFF"/>
          </w:tcPr>
          <w:p w:rsidR="00C73C27" w:rsidRPr="00B86415" w:rsidRDefault="00C73C27" w:rsidP="0026085F">
            <w:pPr>
              <w:rPr>
                <w:color w:val="000000"/>
              </w:rPr>
            </w:pPr>
            <w:r w:rsidRPr="00B86415">
              <w:rPr>
                <w:color w:val="000000"/>
              </w:rPr>
              <w:t>Preferred method for contacting instructor</w:t>
            </w:r>
          </w:p>
          <w:p w:rsidR="00C73C27" w:rsidRPr="00B86415" w:rsidRDefault="00C73C27" w:rsidP="0026085F">
            <w:pPr>
              <w:rPr>
                <w:color w:val="000000"/>
              </w:rPr>
            </w:pPr>
          </w:p>
        </w:tc>
        <w:tc>
          <w:tcPr>
            <w:tcW w:w="6336" w:type="dxa"/>
            <w:shd w:val="clear" w:color="auto" w:fill="FFFFFF"/>
          </w:tcPr>
          <w:p w:rsidR="00C73C27" w:rsidRPr="00B86415" w:rsidRDefault="00C73C27" w:rsidP="0026085F">
            <w:pPr>
              <w:rPr>
                <w:color w:val="000000"/>
              </w:rPr>
            </w:pPr>
            <w:r w:rsidRPr="00B86415">
              <w:rPr>
                <w:color w:val="000000"/>
              </w:rPr>
              <w:t>Email</w:t>
            </w:r>
          </w:p>
        </w:tc>
      </w:tr>
      <w:tr w:rsidR="00C73C27" w:rsidRPr="00B86415" w:rsidTr="0026085F">
        <w:trPr>
          <w:trHeight w:val="309"/>
        </w:trPr>
        <w:tc>
          <w:tcPr>
            <w:tcW w:w="3528" w:type="dxa"/>
            <w:shd w:val="clear" w:color="auto" w:fill="DBE5F1"/>
          </w:tcPr>
          <w:p w:rsidR="00C73C27" w:rsidRPr="00B86415" w:rsidRDefault="00C73C27" w:rsidP="0026085F">
            <w:pPr>
              <w:rPr>
                <w:color w:val="000000"/>
              </w:rPr>
            </w:pPr>
            <w:r w:rsidRPr="00B86415">
              <w:rPr>
                <w:color w:val="000000"/>
              </w:rPr>
              <w:t>Course Website</w:t>
            </w:r>
          </w:p>
          <w:p w:rsidR="00C73C27" w:rsidRPr="00B86415" w:rsidRDefault="00C73C27" w:rsidP="0026085F">
            <w:pPr>
              <w:rPr>
                <w:color w:val="000000"/>
              </w:rPr>
            </w:pPr>
          </w:p>
        </w:tc>
        <w:tc>
          <w:tcPr>
            <w:tcW w:w="6336" w:type="dxa"/>
            <w:shd w:val="clear" w:color="auto" w:fill="DBE5F1"/>
          </w:tcPr>
          <w:p w:rsidR="00C73C27" w:rsidRPr="00B86415" w:rsidRDefault="00C73C27" w:rsidP="0026085F">
            <w:r w:rsidRPr="00B86415">
              <w:t>Please access this course via TigerNet</w:t>
            </w:r>
          </w:p>
        </w:tc>
      </w:tr>
      <w:tr w:rsidR="00C73C27" w:rsidRPr="00B86415" w:rsidTr="0026085F">
        <w:trPr>
          <w:trHeight w:val="309"/>
        </w:trPr>
        <w:tc>
          <w:tcPr>
            <w:tcW w:w="3528" w:type="dxa"/>
            <w:shd w:val="clear" w:color="auto" w:fill="FFFFFF"/>
          </w:tcPr>
          <w:p w:rsidR="00C73C27" w:rsidRPr="00B86415" w:rsidRDefault="00C73C27" w:rsidP="0026085F">
            <w:pPr>
              <w:rPr>
                <w:color w:val="000000"/>
              </w:rPr>
            </w:pPr>
            <w:r w:rsidRPr="00B86415">
              <w:rPr>
                <w:color w:val="000000"/>
              </w:rPr>
              <w:t>Campus Security Cell Phone</w:t>
            </w:r>
          </w:p>
        </w:tc>
        <w:tc>
          <w:tcPr>
            <w:tcW w:w="6336" w:type="dxa"/>
            <w:shd w:val="clear" w:color="auto" w:fill="FFFFFF"/>
          </w:tcPr>
          <w:p w:rsidR="00C73C27" w:rsidRPr="00B86415" w:rsidRDefault="00C73C27" w:rsidP="0026085F">
            <w:r w:rsidRPr="00B86415">
              <w:t>(270) 403-3611</w:t>
            </w:r>
          </w:p>
        </w:tc>
      </w:tr>
      <w:tr w:rsidR="00C73C27" w:rsidRPr="00B86415" w:rsidTr="0026085F">
        <w:trPr>
          <w:trHeight w:val="309"/>
        </w:trPr>
        <w:tc>
          <w:tcPr>
            <w:tcW w:w="3528" w:type="dxa"/>
            <w:shd w:val="clear" w:color="auto" w:fill="DBE5F1"/>
          </w:tcPr>
          <w:p w:rsidR="00C73C27" w:rsidRPr="00B86415" w:rsidRDefault="00C73C27" w:rsidP="0026085F">
            <w:pPr>
              <w:rPr>
                <w:color w:val="000000"/>
              </w:rPr>
            </w:pPr>
            <w:r w:rsidRPr="00B86415">
              <w:rPr>
                <w:color w:val="000000"/>
              </w:rPr>
              <w:t>Campus Security Office</w:t>
            </w:r>
          </w:p>
        </w:tc>
        <w:tc>
          <w:tcPr>
            <w:tcW w:w="6336" w:type="dxa"/>
            <w:shd w:val="clear" w:color="auto" w:fill="DBE5F1"/>
          </w:tcPr>
          <w:p w:rsidR="00C73C27" w:rsidRPr="00B86415" w:rsidRDefault="00C73C27" w:rsidP="0026085F">
            <w:r w:rsidRPr="00B86415">
              <w:t>(270) 789-5556</w:t>
            </w:r>
          </w:p>
        </w:tc>
      </w:tr>
      <w:tr w:rsidR="00C73C27" w:rsidRPr="00B86415" w:rsidTr="0026085F">
        <w:trPr>
          <w:trHeight w:val="309"/>
        </w:trPr>
        <w:tc>
          <w:tcPr>
            <w:tcW w:w="3528" w:type="dxa"/>
            <w:shd w:val="clear" w:color="auto" w:fill="DBE5F1"/>
          </w:tcPr>
          <w:p w:rsidR="00C73C27" w:rsidRPr="00B86415" w:rsidRDefault="00C73C27" w:rsidP="0026085F">
            <w:pPr>
              <w:rPr>
                <w:color w:val="000000"/>
              </w:rPr>
            </w:pPr>
            <w:r w:rsidRPr="00B86415">
              <w:rPr>
                <w:color w:val="000000"/>
              </w:rPr>
              <w:t>Required Textbook</w:t>
            </w:r>
          </w:p>
        </w:tc>
        <w:tc>
          <w:tcPr>
            <w:tcW w:w="6336" w:type="dxa"/>
            <w:shd w:val="clear" w:color="auto" w:fill="DBE5F1"/>
          </w:tcPr>
          <w:p w:rsidR="00C73C27" w:rsidRPr="00B86415" w:rsidRDefault="00C73C27" w:rsidP="0026085F">
            <w:r w:rsidRPr="00B86415">
              <w:t xml:space="preserve">Derosa, D.A., &amp; Abruscata, J. (2015). </w:t>
            </w:r>
            <w:r w:rsidRPr="00B86415">
              <w:rPr>
                <w:i/>
              </w:rPr>
              <w:t>Teaching children science</w:t>
            </w:r>
            <w:r w:rsidRPr="00B86415">
              <w:t>. Boston: Pearson.</w:t>
            </w:r>
          </w:p>
        </w:tc>
      </w:tr>
    </w:tbl>
    <w:p w:rsidR="00C73C27" w:rsidRPr="00B86415" w:rsidRDefault="00C73C27" w:rsidP="00C73C27">
      <w:pPr>
        <w:rPr>
          <w:b/>
        </w:rPr>
      </w:pPr>
    </w:p>
    <w:p w:rsidR="00C73C27" w:rsidRPr="00B86415" w:rsidRDefault="00C73C27" w:rsidP="00C73C27">
      <w:r w:rsidRPr="00B86415">
        <w:rPr>
          <w:b/>
        </w:rPr>
        <w:t>Prerequisite</w:t>
      </w:r>
    </w:p>
    <w:p w:rsidR="00C73C27" w:rsidRPr="00B86415" w:rsidRDefault="00C73C27" w:rsidP="00C73C27">
      <w:r w:rsidRPr="00B86415">
        <w:t>Admittance to Teacher Education Program</w:t>
      </w:r>
    </w:p>
    <w:p w:rsidR="00C73C27" w:rsidRPr="00B86415" w:rsidRDefault="00C73C27" w:rsidP="00C73C27">
      <w:pPr>
        <w:rPr>
          <w:b/>
        </w:rPr>
      </w:pPr>
    </w:p>
    <w:p w:rsidR="00C73C27" w:rsidRDefault="00C73C27" w:rsidP="00C73C27">
      <w:pPr>
        <w:rPr>
          <w:b/>
        </w:rPr>
      </w:pPr>
    </w:p>
    <w:p w:rsidR="00C73C27" w:rsidRPr="00B86415" w:rsidRDefault="00C73C27" w:rsidP="00C73C27">
      <w:r w:rsidRPr="00B86415">
        <w:rPr>
          <w:b/>
        </w:rPr>
        <w:t>Course Description</w:t>
      </w:r>
    </w:p>
    <w:p w:rsidR="00C73C27" w:rsidRPr="00B86415" w:rsidRDefault="00C73C27" w:rsidP="00C73C27">
      <w:r w:rsidRPr="00B86415">
        <w:t xml:space="preserve">This course is designed to familiarize pre-service teachers with processes of thinking about concepts of science that are taught to students in the P-5 level. Pre-service teachers explore national and state standards for science including the Kentucky Common Core Standards and Next Generation Science Standards as well as other appropriate standard documents. Instructional materials, strategies, and evaluation tools will be investigated noting response to developmental and diverse needs of learners. The course will include research on effective schools and best practices (implications for teaching). </w:t>
      </w:r>
    </w:p>
    <w:p w:rsidR="00C73C27" w:rsidRPr="00B86415" w:rsidRDefault="00C73C27" w:rsidP="00C73C27"/>
    <w:p w:rsidR="00C73C27" w:rsidRDefault="00C73C27" w:rsidP="00C73C27">
      <w:pPr>
        <w:rPr>
          <w:b/>
        </w:rPr>
      </w:pPr>
      <w:r w:rsidRPr="00B86415">
        <w:rPr>
          <w:b/>
        </w:rPr>
        <w:t>Course Objectives</w:t>
      </w:r>
    </w:p>
    <w:p w:rsidR="00C73C27" w:rsidRDefault="00C73C27" w:rsidP="00C73C27">
      <w:pPr>
        <w:rPr>
          <w:b/>
        </w:rPr>
      </w:pPr>
    </w:p>
    <w:p w:rsidR="00C73C27" w:rsidRPr="004446F0" w:rsidRDefault="00C73C27" w:rsidP="00C73C27">
      <w:pPr>
        <w:overflowPunct w:val="0"/>
        <w:autoSpaceDE w:val="0"/>
        <w:autoSpaceDN w:val="0"/>
        <w:adjustRightInd w:val="0"/>
        <w:textAlignment w:val="baseline"/>
        <w:rPr>
          <w:b/>
          <w:bCs/>
          <w:sz w:val="18"/>
          <w:szCs w:val="20"/>
        </w:rPr>
      </w:pPr>
      <w:r w:rsidRPr="004446F0">
        <w:rPr>
          <w:b/>
          <w:bCs/>
          <w:sz w:val="18"/>
        </w:rPr>
        <w:t>PROFESSIONAL STANDARDS addressed in this course:</w:t>
      </w:r>
    </w:p>
    <w:p w:rsidR="00C73C27" w:rsidRPr="004446F0" w:rsidRDefault="00C73C27" w:rsidP="00C73C27">
      <w:pPr>
        <w:rPr>
          <w:b/>
          <w:bCs/>
          <w:sz w:val="18"/>
        </w:rPr>
      </w:pPr>
    </w:p>
    <w:p w:rsidR="00C73C27" w:rsidRPr="004446F0" w:rsidRDefault="00C73C27" w:rsidP="00C73C27">
      <w:pPr>
        <w:rPr>
          <w:b/>
          <w:bCs/>
          <w:sz w:val="18"/>
        </w:rPr>
      </w:pPr>
      <w:r w:rsidRPr="004446F0">
        <w:rPr>
          <w:b/>
          <w:bCs/>
          <w:sz w:val="18"/>
        </w:rPr>
        <w:t>Kentucky Teacher Standards (</w:t>
      </w:r>
      <w:r w:rsidRPr="004446F0">
        <w:rPr>
          <w:b/>
          <w:bCs/>
          <w:i/>
          <w:sz w:val="18"/>
        </w:rPr>
        <w:t>KTS</w:t>
      </w:r>
      <w:r w:rsidRPr="004446F0">
        <w:rPr>
          <w:b/>
          <w:bCs/>
          <w:sz w:val="18"/>
        </w:rPr>
        <w:t>)</w:t>
      </w:r>
    </w:p>
    <w:p w:rsidR="00C73C27" w:rsidRPr="004446F0" w:rsidRDefault="00C73C27" w:rsidP="00C73C27">
      <w:pPr>
        <w:rPr>
          <w:bCs/>
          <w:sz w:val="18"/>
        </w:rPr>
      </w:pPr>
      <w:r w:rsidRPr="004446F0">
        <w:rPr>
          <w:b/>
          <w:bCs/>
          <w:sz w:val="18"/>
        </w:rPr>
        <w:tab/>
      </w:r>
      <w:r w:rsidRPr="004446F0">
        <w:rPr>
          <w:bCs/>
          <w:sz w:val="18"/>
        </w:rPr>
        <w:t>Standard 1 The Teacher Demonstrates Applied Content Knowledge</w:t>
      </w:r>
    </w:p>
    <w:p w:rsidR="00C73C27" w:rsidRPr="004446F0" w:rsidRDefault="00C73C27" w:rsidP="00C73C27">
      <w:pPr>
        <w:ind w:firstLine="90"/>
        <w:rPr>
          <w:bCs/>
          <w:sz w:val="18"/>
        </w:rPr>
      </w:pPr>
      <w:r w:rsidRPr="004446F0">
        <w:rPr>
          <w:bCs/>
          <w:sz w:val="18"/>
        </w:rPr>
        <w:tab/>
        <w:t>Standard 2 The Teacher Designs and Plans Instruction</w:t>
      </w:r>
    </w:p>
    <w:p w:rsidR="00C73C27" w:rsidRPr="004446F0" w:rsidRDefault="00C73C27" w:rsidP="00C73C27">
      <w:pPr>
        <w:ind w:firstLine="180"/>
        <w:rPr>
          <w:bCs/>
          <w:sz w:val="18"/>
        </w:rPr>
      </w:pPr>
      <w:r w:rsidRPr="004446F0">
        <w:rPr>
          <w:bCs/>
          <w:sz w:val="18"/>
        </w:rPr>
        <w:tab/>
        <w:t>Standard 3 The Teacher Creates and Maintains Learning Environment</w:t>
      </w:r>
    </w:p>
    <w:p w:rsidR="00C73C27" w:rsidRPr="004446F0" w:rsidRDefault="00C73C27" w:rsidP="00C73C27">
      <w:pPr>
        <w:ind w:firstLine="540"/>
        <w:rPr>
          <w:bCs/>
          <w:sz w:val="18"/>
        </w:rPr>
      </w:pPr>
      <w:r w:rsidRPr="004446F0">
        <w:rPr>
          <w:bCs/>
          <w:sz w:val="18"/>
        </w:rPr>
        <w:tab/>
        <w:t>Standard 4 The Teacher Implements and Manages Instruction</w:t>
      </w:r>
    </w:p>
    <w:p w:rsidR="00C73C27" w:rsidRPr="004446F0" w:rsidRDefault="00C73C27" w:rsidP="00C73C27">
      <w:pPr>
        <w:ind w:firstLine="360"/>
        <w:rPr>
          <w:bCs/>
          <w:sz w:val="18"/>
        </w:rPr>
      </w:pPr>
      <w:r w:rsidRPr="004446F0">
        <w:rPr>
          <w:bCs/>
          <w:sz w:val="18"/>
        </w:rPr>
        <w:tab/>
        <w:t>Standard 5 The Teacher Assesses and Communicates Learning Results</w:t>
      </w:r>
    </w:p>
    <w:p w:rsidR="00C73C27" w:rsidRPr="004446F0" w:rsidRDefault="00C73C27" w:rsidP="00C73C27">
      <w:pPr>
        <w:rPr>
          <w:bCs/>
          <w:sz w:val="18"/>
        </w:rPr>
      </w:pPr>
      <w:r w:rsidRPr="004446F0">
        <w:rPr>
          <w:bCs/>
          <w:sz w:val="18"/>
        </w:rPr>
        <w:tab/>
        <w:t>Standard 6 The Teacher Demonstrates the Implementation of Technology</w:t>
      </w:r>
    </w:p>
    <w:p w:rsidR="00C73C27" w:rsidRPr="004446F0" w:rsidRDefault="00C73C27" w:rsidP="00C73C27">
      <w:pPr>
        <w:ind w:firstLine="360"/>
        <w:rPr>
          <w:bCs/>
          <w:sz w:val="18"/>
        </w:rPr>
      </w:pPr>
      <w:r w:rsidRPr="004446F0">
        <w:rPr>
          <w:bCs/>
          <w:sz w:val="18"/>
        </w:rPr>
        <w:tab/>
        <w:t>Standard 7 Reflects On and Evaluates Teaching and Learning</w:t>
      </w:r>
    </w:p>
    <w:p w:rsidR="00C73C27" w:rsidRPr="004446F0" w:rsidRDefault="00C73C27" w:rsidP="00C73C27">
      <w:pPr>
        <w:ind w:firstLine="360"/>
        <w:rPr>
          <w:bCs/>
          <w:sz w:val="18"/>
        </w:rPr>
      </w:pPr>
      <w:r w:rsidRPr="004446F0">
        <w:rPr>
          <w:bCs/>
          <w:sz w:val="18"/>
        </w:rPr>
        <w:tab/>
        <w:t>Standard 8 Collaborates with Colleagues/Parents/Others</w:t>
      </w:r>
    </w:p>
    <w:p w:rsidR="00C73C27" w:rsidRPr="004446F0" w:rsidRDefault="00C73C27" w:rsidP="00C73C27">
      <w:pPr>
        <w:ind w:firstLine="720"/>
        <w:rPr>
          <w:bCs/>
          <w:sz w:val="18"/>
        </w:rPr>
      </w:pPr>
      <w:r w:rsidRPr="004446F0">
        <w:rPr>
          <w:bCs/>
          <w:sz w:val="18"/>
        </w:rPr>
        <w:tab/>
      </w:r>
    </w:p>
    <w:p w:rsidR="00C73C27" w:rsidRPr="004446F0" w:rsidRDefault="00C73C27" w:rsidP="00C73C27">
      <w:pPr>
        <w:autoSpaceDE w:val="0"/>
        <w:autoSpaceDN w:val="0"/>
        <w:adjustRightInd w:val="0"/>
        <w:rPr>
          <w:b/>
          <w:color w:val="000000"/>
          <w:sz w:val="18"/>
        </w:rPr>
      </w:pPr>
      <w:r w:rsidRPr="004446F0">
        <w:rPr>
          <w:b/>
          <w:color w:val="000000"/>
          <w:sz w:val="18"/>
        </w:rPr>
        <w:t>CU Diversity Proficiencies (from KTS)</w:t>
      </w:r>
    </w:p>
    <w:p w:rsidR="00C73C27" w:rsidRPr="004446F0" w:rsidRDefault="00C73C27" w:rsidP="00C73C27">
      <w:pPr>
        <w:autoSpaceDE w:val="0"/>
        <w:autoSpaceDN w:val="0"/>
        <w:adjustRightInd w:val="0"/>
        <w:ind w:firstLine="540"/>
        <w:rPr>
          <w:color w:val="000000"/>
          <w:sz w:val="18"/>
        </w:rPr>
      </w:pPr>
      <w:r w:rsidRPr="004446F0">
        <w:rPr>
          <w:b/>
          <w:color w:val="000000"/>
          <w:sz w:val="18"/>
        </w:rPr>
        <w:tab/>
      </w:r>
      <w:r w:rsidRPr="004446F0">
        <w:rPr>
          <w:color w:val="000000"/>
          <w:sz w:val="18"/>
        </w:rPr>
        <w:t xml:space="preserve">KTS 1.2 Connects content to life experiences of student </w:t>
      </w:r>
    </w:p>
    <w:p w:rsidR="00C73C27" w:rsidRPr="004446F0" w:rsidRDefault="00C73C27" w:rsidP="00C73C27">
      <w:pPr>
        <w:autoSpaceDE w:val="0"/>
        <w:autoSpaceDN w:val="0"/>
        <w:adjustRightInd w:val="0"/>
        <w:ind w:firstLine="360"/>
        <w:rPr>
          <w:color w:val="000000"/>
          <w:sz w:val="18"/>
        </w:rPr>
      </w:pPr>
      <w:r w:rsidRPr="004446F0">
        <w:rPr>
          <w:color w:val="000000"/>
          <w:sz w:val="18"/>
        </w:rPr>
        <w:tab/>
        <w:t>KTS 2.2 Uses contextual data to design instruction relevant to students</w:t>
      </w:r>
    </w:p>
    <w:p w:rsidR="00C73C27" w:rsidRPr="004446F0" w:rsidRDefault="00C73C27" w:rsidP="00C73C27">
      <w:pPr>
        <w:autoSpaceDE w:val="0"/>
        <w:autoSpaceDN w:val="0"/>
        <w:adjustRightInd w:val="0"/>
        <w:ind w:left="720"/>
        <w:rPr>
          <w:color w:val="000000"/>
          <w:sz w:val="18"/>
        </w:rPr>
      </w:pPr>
      <w:r w:rsidRPr="004446F0">
        <w:rPr>
          <w:color w:val="000000"/>
          <w:sz w:val="18"/>
        </w:rPr>
        <w:t>KTS 2.4 Plans instructional strategies &amp; activities that address le</w:t>
      </w:r>
      <w:r>
        <w:rPr>
          <w:color w:val="000000"/>
          <w:sz w:val="18"/>
        </w:rPr>
        <w:t xml:space="preserve">arning </w:t>
      </w:r>
      <w:r w:rsidRPr="004446F0">
        <w:rPr>
          <w:color w:val="000000"/>
          <w:sz w:val="18"/>
        </w:rPr>
        <w:t>objectives for all students</w:t>
      </w:r>
    </w:p>
    <w:p w:rsidR="00C73C27" w:rsidRPr="004446F0" w:rsidRDefault="00C73C27" w:rsidP="00C73C27">
      <w:pPr>
        <w:autoSpaceDE w:val="0"/>
        <w:autoSpaceDN w:val="0"/>
        <w:adjustRightInd w:val="0"/>
        <w:ind w:left="720"/>
        <w:rPr>
          <w:color w:val="000000"/>
          <w:sz w:val="18"/>
        </w:rPr>
      </w:pPr>
      <w:r w:rsidRPr="004446F0">
        <w:rPr>
          <w:color w:val="000000"/>
          <w:sz w:val="18"/>
        </w:rPr>
        <w:t>KTS 3.3 Values and supports student diversity and addresses individual needs</w:t>
      </w:r>
    </w:p>
    <w:p w:rsidR="00C73C27" w:rsidRPr="004446F0" w:rsidRDefault="00C73C27" w:rsidP="00C73C27">
      <w:pPr>
        <w:autoSpaceDE w:val="0"/>
        <w:autoSpaceDN w:val="0"/>
        <w:adjustRightInd w:val="0"/>
        <w:ind w:left="720"/>
        <w:rPr>
          <w:color w:val="000000"/>
          <w:sz w:val="18"/>
        </w:rPr>
      </w:pPr>
      <w:r w:rsidRPr="004446F0">
        <w:rPr>
          <w:color w:val="000000"/>
          <w:sz w:val="18"/>
        </w:rPr>
        <w:t>KTS 6.3 Integrates student use of available technology into instruction to enhance learning outcomes and meet diverse student needs.</w:t>
      </w:r>
      <w:r w:rsidRPr="004446F0">
        <w:rPr>
          <w:b/>
          <w:color w:val="000000"/>
          <w:sz w:val="18"/>
        </w:rPr>
        <w:tab/>
      </w:r>
    </w:p>
    <w:p w:rsidR="00C73C27" w:rsidRPr="004446F0" w:rsidRDefault="00C73C27" w:rsidP="00C73C27">
      <w:pPr>
        <w:rPr>
          <w:b/>
          <w:bCs/>
          <w:sz w:val="18"/>
        </w:rPr>
      </w:pPr>
    </w:p>
    <w:p w:rsidR="00C73C27" w:rsidRPr="004446F0" w:rsidRDefault="00C73C27" w:rsidP="00C73C27">
      <w:pPr>
        <w:rPr>
          <w:b/>
          <w:bCs/>
          <w:sz w:val="18"/>
        </w:rPr>
      </w:pPr>
      <w:r w:rsidRPr="004446F0">
        <w:rPr>
          <w:b/>
          <w:bCs/>
          <w:sz w:val="18"/>
        </w:rPr>
        <w:t>Teacher Professional Growth and Effectiveness Standards (</w:t>
      </w:r>
      <w:r w:rsidRPr="004446F0">
        <w:rPr>
          <w:b/>
          <w:bCs/>
          <w:i/>
          <w:sz w:val="18"/>
        </w:rPr>
        <w:t>TPGES</w:t>
      </w:r>
      <w:r w:rsidRPr="004446F0">
        <w:rPr>
          <w:b/>
          <w:bCs/>
          <w:sz w:val="18"/>
        </w:rPr>
        <w:t>)</w:t>
      </w:r>
    </w:p>
    <w:p w:rsidR="00C73C27" w:rsidRPr="004446F0" w:rsidRDefault="00C73C27" w:rsidP="00C73C27">
      <w:pPr>
        <w:ind w:firstLine="450"/>
        <w:rPr>
          <w:sz w:val="18"/>
        </w:rPr>
      </w:pPr>
      <w:r w:rsidRPr="004446F0">
        <w:rPr>
          <w:b/>
          <w:bCs/>
          <w:sz w:val="18"/>
        </w:rPr>
        <w:tab/>
      </w:r>
      <w:r w:rsidRPr="004446F0">
        <w:rPr>
          <w:bCs/>
          <w:sz w:val="18"/>
        </w:rPr>
        <w:t>Domain 1</w:t>
      </w:r>
      <w:r w:rsidRPr="004446F0">
        <w:rPr>
          <w:b/>
          <w:bCs/>
          <w:sz w:val="18"/>
        </w:rPr>
        <w:t xml:space="preserve"> </w:t>
      </w:r>
      <w:r w:rsidRPr="004446F0">
        <w:rPr>
          <w:sz w:val="18"/>
        </w:rPr>
        <w:t>Planning and Preparation</w:t>
      </w:r>
    </w:p>
    <w:p w:rsidR="00C73C27" w:rsidRPr="004446F0" w:rsidRDefault="00C73C27" w:rsidP="00C73C27">
      <w:pPr>
        <w:ind w:left="720"/>
        <w:rPr>
          <w:sz w:val="18"/>
        </w:rPr>
      </w:pPr>
      <w:r w:rsidRPr="004446F0">
        <w:rPr>
          <w:sz w:val="18"/>
        </w:rPr>
        <w:t>Domain 2 Classroom Environment</w:t>
      </w:r>
    </w:p>
    <w:p w:rsidR="00C73C27" w:rsidRPr="004446F0" w:rsidRDefault="00C73C27" w:rsidP="00C73C27">
      <w:pPr>
        <w:ind w:left="720"/>
        <w:rPr>
          <w:sz w:val="18"/>
        </w:rPr>
      </w:pPr>
      <w:r w:rsidRPr="004446F0">
        <w:rPr>
          <w:sz w:val="18"/>
        </w:rPr>
        <w:t>Domain 3 Instruction</w:t>
      </w:r>
    </w:p>
    <w:p w:rsidR="00C73C27" w:rsidRPr="004446F0" w:rsidRDefault="00C73C27" w:rsidP="00C73C27">
      <w:pPr>
        <w:ind w:left="720"/>
        <w:rPr>
          <w:sz w:val="18"/>
        </w:rPr>
      </w:pPr>
      <w:r w:rsidRPr="004446F0">
        <w:rPr>
          <w:sz w:val="18"/>
        </w:rPr>
        <w:t>Domain 4 Professional Responsibilities</w:t>
      </w:r>
    </w:p>
    <w:p w:rsidR="00C73C27" w:rsidRPr="004446F0" w:rsidRDefault="00C73C27" w:rsidP="00C73C27">
      <w:pPr>
        <w:rPr>
          <w:b/>
          <w:bCs/>
          <w:sz w:val="18"/>
        </w:rPr>
      </w:pPr>
    </w:p>
    <w:p w:rsidR="00C73C27" w:rsidRPr="004446F0" w:rsidRDefault="00C73C27" w:rsidP="00C73C27">
      <w:pPr>
        <w:rPr>
          <w:sz w:val="18"/>
        </w:rPr>
      </w:pPr>
      <w:r w:rsidRPr="004446F0">
        <w:rPr>
          <w:b/>
          <w:sz w:val="18"/>
        </w:rPr>
        <w:t>Interstate Teacher Assessment and Support Consortium</w:t>
      </w:r>
      <w:r w:rsidRPr="004446F0">
        <w:rPr>
          <w:sz w:val="18"/>
        </w:rPr>
        <w:t xml:space="preserve"> (</w:t>
      </w:r>
      <w:r w:rsidRPr="004446F0">
        <w:rPr>
          <w:b/>
          <w:bCs/>
          <w:i/>
          <w:sz w:val="18"/>
        </w:rPr>
        <w:t>InTASC</w:t>
      </w:r>
      <w:r w:rsidRPr="004446F0">
        <w:rPr>
          <w:sz w:val="18"/>
        </w:rPr>
        <w:t>)</w:t>
      </w:r>
    </w:p>
    <w:p w:rsidR="00C73C27" w:rsidRPr="004446F0" w:rsidRDefault="00C73C27" w:rsidP="00C73C27">
      <w:pPr>
        <w:ind w:firstLine="360"/>
        <w:rPr>
          <w:sz w:val="18"/>
        </w:rPr>
      </w:pPr>
      <w:r w:rsidRPr="004446F0">
        <w:rPr>
          <w:sz w:val="18"/>
        </w:rPr>
        <w:tab/>
        <w:t>InTASC 1 Learner Development</w:t>
      </w:r>
    </w:p>
    <w:p w:rsidR="00C73C27" w:rsidRPr="004446F0" w:rsidRDefault="00C73C27" w:rsidP="00C73C27">
      <w:pPr>
        <w:ind w:firstLine="540"/>
        <w:rPr>
          <w:sz w:val="18"/>
        </w:rPr>
      </w:pPr>
      <w:r w:rsidRPr="004446F0">
        <w:rPr>
          <w:sz w:val="18"/>
        </w:rPr>
        <w:tab/>
        <w:t>InTASC 2 Learner Differences</w:t>
      </w:r>
    </w:p>
    <w:p w:rsidR="00C73C27" w:rsidRPr="004446F0" w:rsidRDefault="00C73C27" w:rsidP="00C73C27">
      <w:pPr>
        <w:ind w:firstLine="540"/>
        <w:rPr>
          <w:sz w:val="18"/>
        </w:rPr>
      </w:pPr>
      <w:r w:rsidRPr="004446F0">
        <w:rPr>
          <w:sz w:val="18"/>
        </w:rPr>
        <w:tab/>
        <w:t>InTASC 3 Learning Environments</w:t>
      </w:r>
    </w:p>
    <w:p w:rsidR="00C73C27" w:rsidRPr="004446F0" w:rsidRDefault="00C73C27" w:rsidP="00C73C27">
      <w:pPr>
        <w:ind w:firstLine="540"/>
        <w:rPr>
          <w:sz w:val="18"/>
        </w:rPr>
      </w:pPr>
      <w:r w:rsidRPr="004446F0">
        <w:rPr>
          <w:sz w:val="18"/>
        </w:rPr>
        <w:tab/>
        <w:t>InTASC 4 Content Knowledge</w:t>
      </w:r>
    </w:p>
    <w:p w:rsidR="00C73C27" w:rsidRPr="004446F0" w:rsidRDefault="00C73C27" w:rsidP="00C73C27">
      <w:pPr>
        <w:ind w:firstLine="360"/>
        <w:rPr>
          <w:sz w:val="18"/>
        </w:rPr>
      </w:pPr>
      <w:r w:rsidRPr="004446F0">
        <w:rPr>
          <w:sz w:val="18"/>
        </w:rPr>
        <w:tab/>
        <w:t>InTASC 5 Application of Content</w:t>
      </w:r>
    </w:p>
    <w:p w:rsidR="00C73C27" w:rsidRPr="004446F0" w:rsidRDefault="00C73C27" w:rsidP="00C73C27">
      <w:pPr>
        <w:ind w:firstLine="360"/>
        <w:rPr>
          <w:sz w:val="18"/>
        </w:rPr>
      </w:pPr>
      <w:r w:rsidRPr="004446F0">
        <w:rPr>
          <w:sz w:val="18"/>
        </w:rPr>
        <w:tab/>
        <w:t>InTASC 6 Assessment</w:t>
      </w:r>
    </w:p>
    <w:p w:rsidR="00C73C27" w:rsidRPr="004446F0" w:rsidRDefault="00C73C27" w:rsidP="00C73C27">
      <w:pPr>
        <w:ind w:firstLine="450"/>
        <w:rPr>
          <w:sz w:val="18"/>
        </w:rPr>
      </w:pPr>
      <w:r w:rsidRPr="004446F0">
        <w:rPr>
          <w:sz w:val="18"/>
        </w:rPr>
        <w:tab/>
        <w:t>InTASC 7 Planning for Instruction</w:t>
      </w:r>
    </w:p>
    <w:p w:rsidR="00C73C27" w:rsidRPr="004446F0" w:rsidRDefault="00C73C27" w:rsidP="00C73C27">
      <w:pPr>
        <w:rPr>
          <w:sz w:val="18"/>
        </w:rPr>
      </w:pPr>
      <w:r w:rsidRPr="004446F0">
        <w:rPr>
          <w:sz w:val="18"/>
        </w:rPr>
        <w:tab/>
        <w:t>InTASC 8 Instructional Strategies</w:t>
      </w:r>
    </w:p>
    <w:p w:rsidR="00C73C27" w:rsidRPr="004446F0" w:rsidRDefault="00C73C27" w:rsidP="00C73C27">
      <w:pPr>
        <w:ind w:firstLine="270"/>
        <w:rPr>
          <w:sz w:val="18"/>
        </w:rPr>
      </w:pPr>
      <w:r w:rsidRPr="004446F0">
        <w:rPr>
          <w:sz w:val="18"/>
        </w:rPr>
        <w:tab/>
        <w:t>InTASC 9 Professional Learning and Ethical Practice</w:t>
      </w:r>
    </w:p>
    <w:p w:rsidR="00C73C27" w:rsidRPr="004446F0" w:rsidRDefault="00C73C27" w:rsidP="00C73C27">
      <w:pPr>
        <w:ind w:firstLine="90"/>
        <w:rPr>
          <w:sz w:val="18"/>
        </w:rPr>
      </w:pPr>
      <w:r w:rsidRPr="004446F0">
        <w:rPr>
          <w:sz w:val="18"/>
        </w:rPr>
        <w:tab/>
        <w:t>InTASC 10 Leadership and Collaboration</w:t>
      </w:r>
    </w:p>
    <w:p w:rsidR="00C73C27" w:rsidRPr="004446F0" w:rsidRDefault="00C73C27" w:rsidP="00C73C27">
      <w:pPr>
        <w:rPr>
          <w:b/>
          <w:bCs/>
          <w:sz w:val="18"/>
        </w:rPr>
      </w:pPr>
    </w:p>
    <w:p w:rsidR="00C73C27" w:rsidRPr="004446F0" w:rsidRDefault="00C73C27" w:rsidP="00C73C27">
      <w:pPr>
        <w:rPr>
          <w:b/>
          <w:bCs/>
          <w:sz w:val="18"/>
        </w:rPr>
      </w:pPr>
      <w:r w:rsidRPr="004446F0">
        <w:rPr>
          <w:b/>
          <w:bCs/>
          <w:sz w:val="18"/>
        </w:rPr>
        <w:t>International Literacy Standards (</w:t>
      </w:r>
      <w:r w:rsidRPr="004446F0">
        <w:rPr>
          <w:b/>
          <w:bCs/>
          <w:i/>
          <w:sz w:val="18"/>
        </w:rPr>
        <w:t>ILS</w:t>
      </w:r>
      <w:r w:rsidRPr="004446F0">
        <w:rPr>
          <w:b/>
          <w:bCs/>
          <w:sz w:val="18"/>
        </w:rPr>
        <w:t>)</w:t>
      </w:r>
    </w:p>
    <w:p w:rsidR="00C73C27" w:rsidRPr="004446F0" w:rsidRDefault="00C73C27" w:rsidP="00C73C27">
      <w:pPr>
        <w:ind w:firstLine="360"/>
        <w:rPr>
          <w:bCs/>
          <w:sz w:val="18"/>
        </w:rPr>
      </w:pPr>
      <w:r w:rsidRPr="004446F0">
        <w:rPr>
          <w:b/>
          <w:bCs/>
          <w:sz w:val="18"/>
        </w:rPr>
        <w:tab/>
      </w:r>
      <w:r w:rsidRPr="004446F0">
        <w:rPr>
          <w:bCs/>
          <w:sz w:val="18"/>
        </w:rPr>
        <w:t>Standard 1 Foundational Knowledge</w:t>
      </w:r>
    </w:p>
    <w:p w:rsidR="00C73C27" w:rsidRPr="004446F0" w:rsidRDefault="00C73C27" w:rsidP="00C73C27">
      <w:pPr>
        <w:ind w:firstLine="540"/>
        <w:rPr>
          <w:bCs/>
          <w:sz w:val="18"/>
        </w:rPr>
      </w:pPr>
      <w:r w:rsidRPr="004446F0">
        <w:rPr>
          <w:bCs/>
          <w:sz w:val="18"/>
        </w:rPr>
        <w:tab/>
        <w:t>Standard 2 Curriculum and Instruction</w:t>
      </w:r>
    </w:p>
    <w:p w:rsidR="00C73C27" w:rsidRPr="004446F0" w:rsidRDefault="00C73C27" w:rsidP="00C73C27">
      <w:pPr>
        <w:ind w:firstLine="90"/>
        <w:rPr>
          <w:bCs/>
          <w:sz w:val="18"/>
        </w:rPr>
      </w:pPr>
      <w:r w:rsidRPr="004446F0">
        <w:rPr>
          <w:bCs/>
          <w:sz w:val="18"/>
        </w:rPr>
        <w:tab/>
        <w:t>Standard 3 Assessment and Evaluation</w:t>
      </w:r>
    </w:p>
    <w:p w:rsidR="00C73C27" w:rsidRPr="004446F0" w:rsidRDefault="00C73C27" w:rsidP="00C73C27">
      <w:pPr>
        <w:ind w:firstLine="270"/>
        <w:rPr>
          <w:bCs/>
          <w:sz w:val="18"/>
        </w:rPr>
      </w:pPr>
      <w:r w:rsidRPr="004446F0">
        <w:rPr>
          <w:bCs/>
          <w:sz w:val="18"/>
        </w:rPr>
        <w:tab/>
        <w:t>Standard 4 Diversity</w:t>
      </w:r>
    </w:p>
    <w:p w:rsidR="00C73C27" w:rsidRPr="004446F0" w:rsidRDefault="00C73C27" w:rsidP="00C73C27">
      <w:pPr>
        <w:ind w:firstLine="360"/>
        <w:rPr>
          <w:bCs/>
          <w:sz w:val="18"/>
        </w:rPr>
      </w:pPr>
      <w:r w:rsidRPr="004446F0">
        <w:rPr>
          <w:bCs/>
          <w:sz w:val="18"/>
        </w:rPr>
        <w:tab/>
        <w:t>Standard 5 Literate Environment</w:t>
      </w:r>
    </w:p>
    <w:p w:rsidR="00C73C27" w:rsidRPr="004446F0" w:rsidRDefault="00C73C27" w:rsidP="00C73C27">
      <w:pPr>
        <w:ind w:firstLine="180"/>
        <w:rPr>
          <w:bCs/>
          <w:sz w:val="18"/>
        </w:rPr>
      </w:pPr>
      <w:r w:rsidRPr="004446F0">
        <w:rPr>
          <w:bCs/>
          <w:sz w:val="18"/>
        </w:rPr>
        <w:tab/>
        <w:t>Standard 6 Professional Learning and Leadership</w:t>
      </w:r>
    </w:p>
    <w:p w:rsidR="00C73C27" w:rsidRPr="004446F0" w:rsidRDefault="00C73C27" w:rsidP="00C73C27">
      <w:pPr>
        <w:ind w:firstLine="720"/>
        <w:rPr>
          <w:b/>
          <w:bCs/>
          <w:sz w:val="18"/>
        </w:rPr>
      </w:pPr>
    </w:p>
    <w:p w:rsidR="00C73C27" w:rsidRPr="004446F0" w:rsidRDefault="00C73C27" w:rsidP="00C73C27">
      <w:pPr>
        <w:rPr>
          <w:b/>
          <w:bCs/>
          <w:sz w:val="18"/>
        </w:rPr>
      </w:pPr>
      <w:r w:rsidRPr="004446F0">
        <w:rPr>
          <w:b/>
          <w:bCs/>
          <w:sz w:val="18"/>
        </w:rPr>
        <w:t>Council for Accreditation of Educator Programs (</w:t>
      </w:r>
      <w:r w:rsidRPr="004446F0">
        <w:rPr>
          <w:b/>
          <w:bCs/>
          <w:i/>
          <w:sz w:val="18"/>
        </w:rPr>
        <w:t>CAEP</w:t>
      </w:r>
      <w:r w:rsidRPr="004446F0">
        <w:rPr>
          <w:b/>
          <w:bCs/>
          <w:sz w:val="18"/>
        </w:rPr>
        <w:t>)</w:t>
      </w:r>
    </w:p>
    <w:p w:rsidR="00C73C27" w:rsidRPr="004446F0" w:rsidRDefault="00C73C27" w:rsidP="00C73C27">
      <w:pPr>
        <w:ind w:firstLine="360"/>
        <w:rPr>
          <w:bCs/>
          <w:sz w:val="18"/>
        </w:rPr>
      </w:pPr>
      <w:r w:rsidRPr="004446F0">
        <w:rPr>
          <w:b/>
          <w:bCs/>
          <w:sz w:val="18"/>
        </w:rPr>
        <w:tab/>
      </w:r>
      <w:r w:rsidRPr="004446F0">
        <w:rPr>
          <w:bCs/>
          <w:sz w:val="18"/>
        </w:rPr>
        <w:t>Standard 1 Content and Pedagogical Knowledge</w:t>
      </w:r>
    </w:p>
    <w:p w:rsidR="00C73C27" w:rsidRPr="004446F0" w:rsidRDefault="00C73C27" w:rsidP="00C73C27">
      <w:pPr>
        <w:ind w:firstLine="630"/>
        <w:rPr>
          <w:bCs/>
          <w:sz w:val="18"/>
        </w:rPr>
      </w:pPr>
      <w:r w:rsidRPr="004446F0">
        <w:rPr>
          <w:bCs/>
          <w:sz w:val="18"/>
        </w:rPr>
        <w:tab/>
        <w:t>Standard 2 Clinical Partnerships and Practice</w:t>
      </w:r>
    </w:p>
    <w:p w:rsidR="00C73C27" w:rsidRPr="004446F0" w:rsidRDefault="00C73C27" w:rsidP="00C73C27">
      <w:pPr>
        <w:ind w:firstLine="450"/>
        <w:rPr>
          <w:bCs/>
          <w:sz w:val="18"/>
        </w:rPr>
      </w:pPr>
      <w:r w:rsidRPr="004446F0">
        <w:rPr>
          <w:bCs/>
          <w:sz w:val="18"/>
        </w:rPr>
        <w:tab/>
        <w:t>Standard 3 Candidate Quality, Recruitment, and Selectivity</w:t>
      </w:r>
    </w:p>
    <w:p w:rsidR="00C73C27" w:rsidRPr="004446F0" w:rsidRDefault="00C73C27" w:rsidP="00C73C27">
      <w:pPr>
        <w:ind w:firstLine="540"/>
        <w:rPr>
          <w:bCs/>
          <w:sz w:val="18"/>
        </w:rPr>
      </w:pPr>
      <w:r w:rsidRPr="004446F0">
        <w:rPr>
          <w:bCs/>
          <w:sz w:val="18"/>
        </w:rPr>
        <w:tab/>
        <w:t>Standard 4 Program Impact</w:t>
      </w:r>
    </w:p>
    <w:p w:rsidR="00C73C27" w:rsidRPr="004446F0" w:rsidRDefault="00C73C27" w:rsidP="00C73C27">
      <w:pPr>
        <w:ind w:firstLine="360"/>
        <w:rPr>
          <w:bCs/>
          <w:sz w:val="18"/>
        </w:rPr>
      </w:pPr>
      <w:r w:rsidRPr="004446F0">
        <w:rPr>
          <w:bCs/>
          <w:sz w:val="18"/>
        </w:rPr>
        <w:tab/>
        <w:t>Standard 5 Provider Quality Assurance and Continuous Improvement</w:t>
      </w:r>
    </w:p>
    <w:p w:rsidR="00C73C27" w:rsidRPr="004446F0" w:rsidRDefault="00C73C27" w:rsidP="00C73C27">
      <w:pPr>
        <w:ind w:firstLine="720"/>
        <w:rPr>
          <w:bCs/>
          <w:sz w:val="18"/>
        </w:rPr>
      </w:pPr>
    </w:p>
    <w:p w:rsidR="00C73C27" w:rsidRPr="004446F0" w:rsidRDefault="00C73C27" w:rsidP="00C73C27">
      <w:pPr>
        <w:ind w:firstLine="90"/>
        <w:rPr>
          <w:b/>
          <w:bCs/>
          <w:sz w:val="18"/>
        </w:rPr>
      </w:pPr>
      <w:r w:rsidRPr="004446F0">
        <w:rPr>
          <w:b/>
          <w:bCs/>
          <w:sz w:val="18"/>
        </w:rPr>
        <w:t>Specialized Professional Association (SPA) Standards</w:t>
      </w:r>
    </w:p>
    <w:p w:rsidR="00C73C27" w:rsidRPr="004446F0" w:rsidRDefault="00C73C27" w:rsidP="00C73C27">
      <w:pPr>
        <w:ind w:firstLine="270"/>
        <w:rPr>
          <w:bCs/>
          <w:sz w:val="18"/>
        </w:rPr>
      </w:pPr>
      <w:r w:rsidRPr="004446F0">
        <w:rPr>
          <w:b/>
          <w:bCs/>
          <w:sz w:val="18"/>
        </w:rPr>
        <w:tab/>
      </w:r>
      <w:r w:rsidRPr="004446F0">
        <w:rPr>
          <w:bCs/>
          <w:sz w:val="18"/>
        </w:rPr>
        <w:t>National Science Teachers Association</w:t>
      </w:r>
    </w:p>
    <w:p w:rsidR="00C73C27" w:rsidRPr="004446F0" w:rsidRDefault="00C73C27" w:rsidP="00C73C27">
      <w:pPr>
        <w:rPr>
          <w:b/>
          <w:sz w:val="20"/>
        </w:rPr>
      </w:pPr>
    </w:p>
    <w:p w:rsidR="00C73C27" w:rsidRPr="004446F0" w:rsidRDefault="00C73C27" w:rsidP="00C73C27">
      <w:pPr>
        <w:rPr>
          <w:sz w:val="20"/>
        </w:rPr>
      </w:pPr>
      <w:r w:rsidRPr="004446F0">
        <w:rPr>
          <w:sz w:val="20"/>
        </w:rPr>
        <w:t>Upon completion of this course, the pre-service teacher will have a better understanding of the following principles related to classroom instruction:</w:t>
      </w:r>
    </w:p>
    <w:tbl>
      <w:tblPr>
        <w:tblStyle w:val="TableGrid"/>
        <w:tblW w:w="10718" w:type="dxa"/>
        <w:tblInd w:w="-905" w:type="dxa"/>
        <w:tblLayout w:type="fixed"/>
        <w:tblLook w:val="04A0" w:firstRow="1" w:lastRow="0" w:firstColumn="1" w:lastColumn="0" w:noHBand="0" w:noVBand="1"/>
      </w:tblPr>
      <w:tblGrid>
        <w:gridCol w:w="1882"/>
        <w:gridCol w:w="1358"/>
        <w:gridCol w:w="1178"/>
        <w:gridCol w:w="1260"/>
        <w:gridCol w:w="1260"/>
        <w:gridCol w:w="1260"/>
        <w:gridCol w:w="1260"/>
        <w:gridCol w:w="1260"/>
      </w:tblGrid>
      <w:tr w:rsidR="00C73C27" w:rsidRPr="004446F0" w:rsidTr="0026085F">
        <w:tc>
          <w:tcPr>
            <w:tcW w:w="1882" w:type="dxa"/>
          </w:tcPr>
          <w:p w:rsidR="00C73C27" w:rsidRPr="004446F0" w:rsidRDefault="00C73C27" w:rsidP="0026085F">
            <w:pPr>
              <w:ind w:left="-18" w:firstLine="18"/>
              <w:rPr>
                <w:sz w:val="18"/>
              </w:rPr>
            </w:pPr>
            <w:r w:rsidRPr="004446F0">
              <w:rPr>
                <w:sz w:val="18"/>
              </w:rPr>
              <w:t>Objective</w:t>
            </w:r>
          </w:p>
          <w:p w:rsidR="00C73C27" w:rsidRPr="004446F0" w:rsidRDefault="00C73C27" w:rsidP="0026085F">
            <w:pPr>
              <w:ind w:left="-743" w:firstLine="630"/>
              <w:rPr>
                <w:sz w:val="18"/>
              </w:rPr>
            </w:pPr>
          </w:p>
          <w:p w:rsidR="00C73C27" w:rsidRPr="004446F0" w:rsidRDefault="00C73C27" w:rsidP="0026085F">
            <w:pPr>
              <w:ind w:left="-743" w:firstLine="630"/>
              <w:rPr>
                <w:sz w:val="18"/>
              </w:rPr>
            </w:pPr>
          </w:p>
          <w:p w:rsidR="00C73C27" w:rsidRPr="004446F0" w:rsidRDefault="00C73C27" w:rsidP="0026085F">
            <w:pPr>
              <w:ind w:left="-743" w:firstLine="630"/>
              <w:rPr>
                <w:sz w:val="18"/>
              </w:rPr>
            </w:pPr>
          </w:p>
          <w:p w:rsidR="00C73C27" w:rsidRPr="004446F0" w:rsidRDefault="00C73C27" w:rsidP="0026085F">
            <w:pPr>
              <w:ind w:left="-743" w:firstLine="630"/>
              <w:rPr>
                <w:sz w:val="18"/>
              </w:rPr>
            </w:pPr>
          </w:p>
        </w:tc>
        <w:tc>
          <w:tcPr>
            <w:tcW w:w="1358" w:type="dxa"/>
          </w:tcPr>
          <w:p w:rsidR="00C73C27" w:rsidRPr="004446F0" w:rsidRDefault="00C73C27" w:rsidP="0026085F">
            <w:pPr>
              <w:rPr>
                <w:sz w:val="18"/>
              </w:rPr>
            </w:pPr>
            <w:r>
              <w:rPr>
                <w:sz w:val="18"/>
              </w:rPr>
              <w:t>Activities</w:t>
            </w:r>
          </w:p>
        </w:tc>
        <w:tc>
          <w:tcPr>
            <w:tcW w:w="1178" w:type="dxa"/>
          </w:tcPr>
          <w:p w:rsidR="00C73C27" w:rsidRPr="004446F0" w:rsidRDefault="00C73C27" w:rsidP="0026085F">
            <w:pPr>
              <w:rPr>
                <w:sz w:val="18"/>
              </w:rPr>
            </w:pPr>
            <w:r w:rsidRPr="004446F0">
              <w:rPr>
                <w:sz w:val="18"/>
              </w:rPr>
              <w:t>Kentucky Teacher Standard (KTS)</w:t>
            </w:r>
          </w:p>
        </w:tc>
        <w:tc>
          <w:tcPr>
            <w:tcW w:w="1260" w:type="dxa"/>
          </w:tcPr>
          <w:p w:rsidR="00C73C27" w:rsidRPr="004446F0" w:rsidRDefault="00C73C27" w:rsidP="0026085F">
            <w:pPr>
              <w:rPr>
                <w:sz w:val="18"/>
              </w:rPr>
            </w:pPr>
            <w:r w:rsidRPr="004446F0">
              <w:rPr>
                <w:sz w:val="18"/>
              </w:rPr>
              <w:t>Teacher Professional Growth and Effectiveness System (TPGES)</w:t>
            </w:r>
          </w:p>
        </w:tc>
        <w:tc>
          <w:tcPr>
            <w:tcW w:w="1260" w:type="dxa"/>
          </w:tcPr>
          <w:p w:rsidR="00C73C27" w:rsidRPr="004446F0" w:rsidRDefault="00C73C27" w:rsidP="0026085F">
            <w:pPr>
              <w:rPr>
                <w:sz w:val="18"/>
              </w:rPr>
            </w:pPr>
            <w:r w:rsidRPr="004446F0">
              <w:rPr>
                <w:sz w:val="18"/>
              </w:rPr>
              <w:t>Interstate Teacher Assessment and Support Consortium (InTASC)</w:t>
            </w:r>
          </w:p>
        </w:tc>
        <w:tc>
          <w:tcPr>
            <w:tcW w:w="1260" w:type="dxa"/>
          </w:tcPr>
          <w:p w:rsidR="00C73C27" w:rsidRPr="004446F0" w:rsidRDefault="00C73C27" w:rsidP="0026085F">
            <w:pPr>
              <w:rPr>
                <w:sz w:val="18"/>
              </w:rPr>
            </w:pPr>
            <w:r w:rsidRPr="004446F0">
              <w:rPr>
                <w:sz w:val="18"/>
              </w:rPr>
              <w:t>National Council for Accreditation of Teacher Education (NCATE)</w:t>
            </w:r>
          </w:p>
        </w:tc>
        <w:tc>
          <w:tcPr>
            <w:tcW w:w="1260" w:type="dxa"/>
          </w:tcPr>
          <w:p w:rsidR="00C73C27" w:rsidRPr="004446F0" w:rsidRDefault="00C73C27" w:rsidP="0026085F">
            <w:pPr>
              <w:rPr>
                <w:sz w:val="18"/>
              </w:rPr>
            </w:pPr>
            <w:r w:rsidRPr="004446F0">
              <w:rPr>
                <w:sz w:val="18"/>
              </w:rPr>
              <w:t>Standards for Reading Professionals (ILA)</w:t>
            </w:r>
          </w:p>
        </w:tc>
        <w:tc>
          <w:tcPr>
            <w:tcW w:w="1260" w:type="dxa"/>
          </w:tcPr>
          <w:p w:rsidR="00C73C27" w:rsidRPr="004446F0" w:rsidRDefault="00C73C27" w:rsidP="0026085F">
            <w:pPr>
              <w:rPr>
                <w:sz w:val="18"/>
              </w:rPr>
            </w:pPr>
            <w:r w:rsidRPr="004446F0">
              <w:rPr>
                <w:sz w:val="18"/>
              </w:rPr>
              <w:t>Council for Accreditation of Educator Programs (CAEP)</w:t>
            </w:r>
          </w:p>
        </w:tc>
      </w:tr>
      <w:tr w:rsidR="00C73C27" w:rsidRPr="004446F0" w:rsidTr="0026085F">
        <w:tc>
          <w:tcPr>
            <w:tcW w:w="1882" w:type="dxa"/>
          </w:tcPr>
          <w:p w:rsidR="00C73C27" w:rsidRPr="004446F0" w:rsidRDefault="00C73C27" w:rsidP="0026085F">
            <w:pPr>
              <w:rPr>
                <w:sz w:val="18"/>
              </w:rPr>
            </w:pPr>
            <w:r w:rsidRPr="004446F0">
              <w:rPr>
                <w:sz w:val="18"/>
              </w:rPr>
              <w:t>Demonstrate knowledge of science through design of appropriate learning strategies for all P-5 students.</w:t>
            </w:r>
          </w:p>
        </w:tc>
        <w:tc>
          <w:tcPr>
            <w:tcW w:w="1358" w:type="dxa"/>
          </w:tcPr>
          <w:p w:rsidR="00C73C27" w:rsidRDefault="00C73C27" w:rsidP="0026085F">
            <w:pPr>
              <w:rPr>
                <w:sz w:val="18"/>
              </w:rPr>
            </w:pPr>
            <w:r>
              <w:rPr>
                <w:sz w:val="18"/>
              </w:rPr>
              <w:t>Science Unit</w:t>
            </w:r>
          </w:p>
          <w:p w:rsidR="00C73C27" w:rsidRDefault="00C73C27" w:rsidP="0026085F">
            <w:pPr>
              <w:rPr>
                <w:sz w:val="18"/>
              </w:rPr>
            </w:pPr>
            <w:r>
              <w:rPr>
                <w:sz w:val="18"/>
              </w:rPr>
              <w:t>Gizmos</w:t>
            </w:r>
          </w:p>
          <w:p w:rsidR="00C73C27" w:rsidRPr="004446F0" w:rsidRDefault="00C73C27" w:rsidP="0026085F">
            <w:pPr>
              <w:rPr>
                <w:sz w:val="18"/>
              </w:rPr>
            </w:pPr>
            <w:r>
              <w:rPr>
                <w:sz w:val="18"/>
              </w:rPr>
              <w:t>Extracurricular Event</w:t>
            </w:r>
          </w:p>
        </w:tc>
        <w:tc>
          <w:tcPr>
            <w:tcW w:w="1178" w:type="dxa"/>
          </w:tcPr>
          <w:p w:rsidR="00C73C27" w:rsidRPr="004446F0" w:rsidRDefault="00C73C27" w:rsidP="0026085F">
            <w:pPr>
              <w:rPr>
                <w:sz w:val="18"/>
              </w:rPr>
            </w:pPr>
            <w:r w:rsidRPr="004446F0">
              <w:rPr>
                <w:sz w:val="18"/>
              </w:rPr>
              <w:t>1</w:t>
            </w:r>
          </w:p>
        </w:tc>
        <w:tc>
          <w:tcPr>
            <w:tcW w:w="1260" w:type="dxa"/>
          </w:tcPr>
          <w:p w:rsidR="00C73C27" w:rsidRPr="004446F0" w:rsidRDefault="00C73C27" w:rsidP="0026085F">
            <w:pPr>
              <w:rPr>
                <w:sz w:val="18"/>
              </w:rPr>
            </w:pPr>
            <w:r w:rsidRPr="004446F0">
              <w:rPr>
                <w:sz w:val="18"/>
              </w:rPr>
              <w:t>1</w:t>
            </w:r>
          </w:p>
        </w:tc>
        <w:tc>
          <w:tcPr>
            <w:tcW w:w="1260" w:type="dxa"/>
          </w:tcPr>
          <w:p w:rsidR="00C73C27" w:rsidRPr="004446F0" w:rsidRDefault="00C73C27" w:rsidP="0026085F">
            <w:pPr>
              <w:rPr>
                <w:sz w:val="18"/>
              </w:rPr>
            </w:pPr>
            <w:r w:rsidRPr="004446F0">
              <w:rPr>
                <w:sz w:val="18"/>
              </w:rPr>
              <w:t>4</w:t>
            </w:r>
          </w:p>
        </w:tc>
        <w:tc>
          <w:tcPr>
            <w:tcW w:w="1260" w:type="dxa"/>
          </w:tcPr>
          <w:p w:rsidR="00C73C27" w:rsidRPr="004446F0" w:rsidRDefault="00C73C27" w:rsidP="0026085F">
            <w:pPr>
              <w:rPr>
                <w:sz w:val="18"/>
              </w:rPr>
            </w:pPr>
            <w:r w:rsidRPr="004446F0">
              <w:rPr>
                <w:sz w:val="18"/>
              </w:rPr>
              <w:t>1</w:t>
            </w:r>
          </w:p>
        </w:tc>
        <w:tc>
          <w:tcPr>
            <w:tcW w:w="1260" w:type="dxa"/>
          </w:tcPr>
          <w:p w:rsidR="00C73C27" w:rsidRPr="004446F0" w:rsidRDefault="00C73C27" w:rsidP="0026085F">
            <w:pPr>
              <w:rPr>
                <w:sz w:val="18"/>
              </w:rPr>
            </w:pPr>
            <w:r w:rsidRPr="004446F0">
              <w:rPr>
                <w:sz w:val="18"/>
              </w:rPr>
              <w:t>1</w:t>
            </w:r>
          </w:p>
        </w:tc>
        <w:tc>
          <w:tcPr>
            <w:tcW w:w="1260" w:type="dxa"/>
          </w:tcPr>
          <w:p w:rsidR="00C73C27" w:rsidRPr="004446F0" w:rsidRDefault="00C73C27" w:rsidP="0026085F">
            <w:pPr>
              <w:rPr>
                <w:sz w:val="18"/>
              </w:rPr>
            </w:pPr>
            <w:r w:rsidRPr="004446F0">
              <w:rPr>
                <w:sz w:val="18"/>
              </w:rPr>
              <w:t>1</w:t>
            </w:r>
          </w:p>
        </w:tc>
      </w:tr>
      <w:tr w:rsidR="00C73C27" w:rsidRPr="004446F0" w:rsidTr="0026085F">
        <w:tc>
          <w:tcPr>
            <w:tcW w:w="1882" w:type="dxa"/>
          </w:tcPr>
          <w:p w:rsidR="00C73C27" w:rsidRPr="004446F0" w:rsidRDefault="00C73C27" w:rsidP="0026085F">
            <w:pPr>
              <w:rPr>
                <w:sz w:val="18"/>
              </w:rPr>
            </w:pPr>
            <w:r w:rsidRPr="004446F0">
              <w:rPr>
                <w:sz w:val="18"/>
              </w:rPr>
              <w:t>Design, implement, and reflect on instructional experiences that integrate curriculum across disciplines, especially English Language Arts/Literacy Standards.</w:t>
            </w:r>
          </w:p>
        </w:tc>
        <w:tc>
          <w:tcPr>
            <w:tcW w:w="1358" w:type="dxa"/>
          </w:tcPr>
          <w:p w:rsidR="00C73C27" w:rsidRDefault="00C73C27" w:rsidP="0026085F">
            <w:pPr>
              <w:rPr>
                <w:sz w:val="18"/>
              </w:rPr>
            </w:pPr>
            <w:r>
              <w:rPr>
                <w:sz w:val="18"/>
              </w:rPr>
              <w:t>Science Unit</w:t>
            </w:r>
          </w:p>
          <w:p w:rsidR="00C73C27" w:rsidRPr="004446F0" w:rsidRDefault="00C73C27" w:rsidP="0026085F">
            <w:pPr>
              <w:rPr>
                <w:sz w:val="18"/>
              </w:rPr>
            </w:pPr>
            <w:r>
              <w:rPr>
                <w:sz w:val="18"/>
              </w:rPr>
              <w:t>Extracurricular Event</w:t>
            </w:r>
          </w:p>
        </w:tc>
        <w:tc>
          <w:tcPr>
            <w:tcW w:w="1178" w:type="dxa"/>
          </w:tcPr>
          <w:p w:rsidR="00C73C27" w:rsidRPr="004446F0" w:rsidRDefault="00C73C27" w:rsidP="0026085F">
            <w:pPr>
              <w:rPr>
                <w:sz w:val="18"/>
              </w:rPr>
            </w:pPr>
            <w:r w:rsidRPr="004446F0">
              <w:rPr>
                <w:sz w:val="18"/>
              </w:rPr>
              <w:t>2</w:t>
            </w:r>
          </w:p>
        </w:tc>
        <w:tc>
          <w:tcPr>
            <w:tcW w:w="1260" w:type="dxa"/>
          </w:tcPr>
          <w:p w:rsidR="00C73C27" w:rsidRPr="004446F0" w:rsidRDefault="00C73C27" w:rsidP="0026085F">
            <w:pPr>
              <w:rPr>
                <w:sz w:val="18"/>
              </w:rPr>
            </w:pPr>
            <w:r w:rsidRPr="004446F0">
              <w:rPr>
                <w:sz w:val="18"/>
              </w:rPr>
              <w:t>1, 3, 4</w:t>
            </w:r>
          </w:p>
        </w:tc>
        <w:tc>
          <w:tcPr>
            <w:tcW w:w="1260" w:type="dxa"/>
          </w:tcPr>
          <w:p w:rsidR="00C73C27" w:rsidRPr="004446F0" w:rsidRDefault="00C73C27" w:rsidP="0026085F">
            <w:pPr>
              <w:rPr>
                <w:sz w:val="18"/>
              </w:rPr>
            </w:pPr>
            <w:r w:rsidRPr="004446F0">
              <w:rPr>
                <w:sz w:val="18"/>
              </w:rPr>
              <w:t>7</w:t>
            </w:r>
          </w:p>
        </w:tc>
        <w:tc>
          <w:tcPr>
            <w:tcW w:w="1260" w:type="dxa"/>
          </w:tcPr>
          <w:p w:rsidR="00C73C27" w:rsidRPr="004446F0" w:rsidRDefault="00C73C27" w:rsidP="0026085F">
            <w:pPr>
              <w:rPr>
                <w:sz w:val="18"/>
              </w:rPr>
            </w:pPr>
            <w:r w:rsidRPr="004446F0">
              <w:rPr>
                <w:sz w:val="18"/>
              </w:rPr>
              <w:t>1</w:t>
            </w:r>
          </w:p>
        </w:tc>
        <w:tc>
          <w:tcPr>
            <w:tcW w:w="1260" w:type="dxa"/>
          </w:tcPr>
          <w:p w:rsidR="00C73C27" w:rsidRPr="004446F0" w:rsidRDefault="00C73C27" w:rsidP="0026085F">
            <w:pPr>
              <w:rPr>
                <w:sz w:val="18"/>
              </w:rPr>
            </w:pPr>
            <w:r w:rsidRPr="004446F0">
              <w:rPr>
                <w:sz w:val="18"/>
              </w:rPr>
              <w:t>1</w:t>
            </w:r>
          </w:p>
        </w:tc>
        <w:tc>
          <w:tcPr>
            <w:tcW w:w="1260" w:type="dxa"/>
          </w:tcPr>
          <w:p w:rsidR="00C73C27" w:rsidRPr="004446F0" w:rsidRDefault="00C73C27" w:rsidP="0026085F">
            <w:pPr>
              <w:rPr>
                <w:sz w:val="18"/>
              </w:rPr>
            </w:pPr>
            <w:r w:rsidRPr="004446F0">
              <w:rPr>
                <w:sz w:val="18"/>
              </w:rPr>
              <w:t>1</w:t>
            </w:r>
          </w:p>
        </w:tc>
      </w:tr>
      <w:tr w:rsidR="00C73C27" w:rsidRPr="004446F0" w:rsidTr="0026085F">
        <w:tc>
          <w:tcPr>
            <w:tcW w:w="1882" w:type="dxa"/>
          </w:tcPr>
          <w:p w:rsidR="00C73C27" w:rsidRPr="004446F0" w:rsidRDefault="00C73C27" w:rsidP="0026085F">
            <w:pPr>
              <w:rPr>
                <w:sz w:val="18"/>
              </w:rPr>
            </w:pPr>
            <w:r w:rsidRPr="004446F0">
              <w:rPr>
                <w:sz w:val="18"/>
              </w:rPr>
              <w:t>Engage all students in problem solving and inquiry as major strategies in teaching science.</w:t>
            </w:r>
          </w:p>
        </w:tc>
        <w:tc>
          <w:tcPr>
            <w:tcW w:w="1358" w:type="dxa"/>
          </w:tcPr>
          <w:p w:rsidR="00C73C27" w:rsidRDefault="00C73C27" w:rsidP="0026085F">
            <w:pPr>
              <w:rPr>
                <w:sz w:val="18"/>
              </w:rPr>
            </w:pPr>
            <w:r>
              <w:rPr>
                <w:sz w:val="18"/>
              </w:rPr>
              <w:t>Science Unit</w:t>
            </w:r>
          </w:p>
          <w:p w:rsidR="00C73C27" w:rsidRPr="004446F0" w:rsidRDefault="00C73C27" w:rsidP="0026085F">
            <w:pPr>
              <w:rPr>
                <w:sz w:val="18"/>
              </w:rPr>
            </w:pPr>
            <w:r>
              <w:rPr>
                <w:sz w:val="18"/>
              </w:rPr>
              <w:t>Extracurricular Event</w:t>
            </w:r>
          </w:p>
        </w:tc>
        <w:tc>
          <w:tcPr>
            <w:tcW w:w="1178" w:type="dxa"/>
          </w:tcPr>
          <w:p w:rsidR="00C73C27" w:rsidRPr="004446F0" w:rsidRDefault="00C73C27" w:rsidP="0026085F">
            <w:pPr>
              <w:rPr>
                <w:sz w:val="18"/>
              </w:rPr>
            </w:pPr>
            <w:r w:rsidRPr="004446F0">
              <w:rPr>
                <w:sz w:val="18"/>
              </w:rPr>
              <w:t>2,3</w:t>
            </w:r>
          </w:p>
        </w:tc>
        <w:tc>
          <w:tcPr>
            <w:tcW w:w="1260" w:type="dxa"/>
          </w:tcPr>
          <w:p w:rsidR="00C73C27" w:rsidRPr="004446F0" w:rsidRDefault="00C73C27" w:rsidP="0026085F">
            <w:pPr>
              <w:rPr>
                <w:sz w:val="18"/>
              </w:rPr>
            </w:pPr>
            <w:r w:rsidRPr="004446F0">
              <w:rPr>
                <w:sz w:val="18"/>
              </w:rPr>
              <w:t>3</w:t>
            </w:r>
          </w:p>
        </w:tc>
        <w:tc>
          <w:tcPr>
            <w:tcW w:w="1260" w:type="dxa"/>
          </w:tcPr>
          <w:p w:rsidR="00C73C27" w:rsidRPr="004446F0" w:rsidRDefault="00C73C27" w:rsidP="0026085F">
            <w:pPr>
              <w:rPr>
                <w:sz w:val="18"/>
              </w:rPr>
            </w:pPr>
            <w:r w:rsidRPr="004446F0">
              <w:rPr>
                <w:sz w:val="18"/>
              </w:rPr>
              <w:t>1,3</w:t>
            </w:r>
          </w:p>
        </w:tc>
        <w:tc>
          <w:tcPr>
            <w:tcW w:w="1260" w:type="dxa"/>
          </w:tcPr>
          <w:p w:rsidR="00C73C27" w:rsidRPr="004446F0" w:rsidRDefault="00C73C27" w:rsidP="0026085F">
            <w:pPr>
              <w:rPr>
                <w:sz w:val="18"/>
              </w:rPr>
            </w:pPr>
            <w:r w:rsidRPr="004446F0">
              <w:rPr>
                <w:sz w:val="18"/>
              </w:rPr>
              <w:t>1</w:t>
            </w:r>
          </w:p>
        </w:tc>
        <w:tc>
          <w:tcPr>
            <w:tcW w:w="1260" w:type="dxa"/>
          </w:tcPr>
          <w:p w:rsidR="00C73C27" w:rsidRPr="004446F0" w:rsidRDefault="00C73C27" w:rsidP="0026085F">
            <w:pPr>
              <w:rPr>
                <w:sz w:val="18"/>
              </w:rPr>
            </w:pPr>
            <w:r w:rsidRPr="004446F0">
              <w:rPr>
                <w:sz w:val="18"/>
              </w:rPr>
              <w:t>2</w:t>
            </w:r>
          </w:p>
        </w:tc>
        <w:tc>
          <w:tcPr>
            <w:tcW w:w="1260" w:type="dxa"/>
          </w:tcPr>
          <w:p w:rsidR="00C73C27" w:rsidRPr="004446F0" w:rsidRDefault="00C73C27" w:rsidP="0026085F">
            <w:pPr>
              <w:rPr>
                <w:sz w:val="18"/>
              </w:rPr>
            </w:pPr>
            <w:r w:rsidRPr="004446F0">
              <w:rPr>
                <w:sz w:val="18"/>
              </w:rPr>
              <w:t>1</w:t>
            </w:r>
          </w:p>
        </w:tc>
      </w:tr>
      <w:tr w:rsidR="00C73C27" w:rsidRPr="004446F0" w:rsidTr="0026085F">
        <w:tc>
          <w:tcPr>
            <w:tcW w:w="1882" w:type="dxa"/>
          </w:tcPr>
          <w:p w:rsidR="00C73C27" w:rsidRPr="004446F0" w:rsidRDefault="00C73C27" w:rsidP="0026085F">
            <w:pPr>
              <w:rPr>
                <w:sz w:val="18"/>
              </w:rPr>
            </w:pPr>
            <w:r w:rsidRPr="004446F0">
              <w:rPr>
                <w:sz w:val="18"/>
              </w:rPr>
              <w:t>Improve knowledge of science resources, including technology.</w:t>
            </w:r>
          </w:p>
        </w:tc>
        <w:tc>
          <w:tcPr>
            <w:tcW w:w="1358" w:type="dxa"/>
          </w:tcPr>
          <w:p w:rsidR="00C73C27" w:rsidRDefault="00C73C27" w:rsidP="0026085F">
            <w:pPr>
              <w:rPr>
                <w:sz w:val="18"/>
              </w:rPr>
            </w:pPr>
            <w:r>
              <w:rPr>
                <w:sz w:val="18"/>
              </w:rPr>
              <w:t>Science Unit</w:t>
            </w:r>
          </w:p>
          <w:p w:rsidR="00C73C27" w:rsidRDefault="00C73C27" w:rsidP="0026085F">
            <w:pPr>
              <w:rPr>
                <w:sz w:val="18"/>
              </w:rPr>
            </w:pPr>
            <w:r>
              <w:rPr>
                <w:sz w:val="18"/>
              </w:rPr>
              <w:t>Gizmos</w:t>
            </w:r>
          </w:p>
          <w:p w:rsidR="00C73C27" w:rsidRDefault="00C73C27" w:rsidP="0026085F">
            <w:pPr>
              <w:rPr>
                <w:sz w:val="18"/>
              </w:rPr>
            </w:pPr>
            <w:r>
              <w:rPr>
                <w:sz w:val="18"/>
              </w:rPr>
              <w:t>Fuel Sleuth Class Wiki</w:t>
            </w:r>
          </w:p>
          <w:p w:rsidR="00C73C27" w:rsidRPr="004446F0" w:rsidRDefault="00C73C27" w:rsidP="0026085F">
            <w:pPr>
              <w:rPr>
                <w:sz w:val="18"/>
              </w:rPr>
            </w:pPr>
          </w:p>
        </w:tc>
        <w:tc>
          <w:tcPr>
            <w:tcW w:w="1178" w:type="dxa"/>
          </w:tcPr>
          <w:p w:rsidR="00C73C27" w:rsidRPr="004446F0" w:rsidRDefault="00C73C27" w:rsidP="0026085F">
            <w:pPr>
              <w:rPr>
                <w:sz w:val="18"/>
              </w:rPr>
            </w:pPr>
            <w:r w:rsidRPr="004446F0">
              <w:rPr>
                <w:sz w:val="18"/>
              </w:rPr>
              <w:t>6</w:t>
            </w:r>
          </w:p>
        </w:tc>
        <w:tc>
          <w:tcPr>
            <w:tcW w:w="1260" w:type="dxa"/>
          </w:tcPr>
          <w:p w:rsidR="00C73C27" w:rsidRPr="004446F0" w:rsidRDefault="00C73C27" w:rsidP="0026085F">
            <w:pPr>
              <w:rPr>
                <w:sz w:val="18"/>
              </w:rPr>
            </w:pPr>
            <w:r w:rsidRPr="004446F0">
              <w:rPr>
                <w:sz w:val="18"/>
              </w:rPr>
              <w:t>1</w:t>
            </w:r>
          </w:p>
        </w:tc>
        <w:tc>
          <w:tcPr>
            <w:tcW w:w="1260" w:type="dxa"/>
          </w:tcPr>
          <w:p w:rsidR="00C73C27" w:rsidRPr="004446F0" w:rsidRDefault="00C73C27" w:rsidP="0026085F">
            <w:pPr>
              <w:rPr>
                <w:sz w:val="18"/>
              </w:rPr>
            </w:pPr>
            <w:r w:rsidRPr="004446F0">
              <w:rPr>
                <w:sz w:val="18"/>
              </w:rPr>
              <w:t>7</w:t>
            </w:r>
          </w:p>
        </w:tc>
        <w:tc>
          <w:tcPr>
            <w:tcW w:w="1260" w:type="dxa"/>
          </w:tcPr>
          <w:p w:rsidR="00C73C27" w:rsidRPr="004446F0" w:rsidRDefault="00C73C27" w:rsidP="0026085F">
            <w:pPr>
              <w:rPr>
                <w:sz w:val="18"/>
              </w:rPr>
            </w:pPr>
            <w:r w:rsidRPr="004446F0">
              <w:rPr>
                <w:sz w:val="18"/>
              </w:rPr>
              <w:t>1</w:t>
            </w:r>
          </w:p>
        </w:tc>
        <w:tc>
          <w:tcPr>
            <w:tcW w:w="1260" w:type="dxa"/>
          </w:tcPr>
          <w:p w:rsidR="00C73C27" w:rsidRPr="004446F0" w:rsidRDefault="00C73C27" w:rsidP="0026085F">
            <w:pPr>
              <w:rPr>
                <w:sz w:val="18"/>
              </w:rPr>
            </w:pPr>
            <w:r w:rsidRPr="004446F0">
              <w:rPr>
                <w:sz w:val="18"/>
              </w:rPr>
              <w:t>2,5</w:t>
            </w:r>
          </w:p>
        </w:tc>
        <w:tc>
          <w:tcPr>
            <w:tcW w:w="1260" w:type="dxa"/>
          </w:tcPr>
          <w:p w:rsidR="00C73C27" w:rsidRPr="004446F0" w:rsidRDefault="00C73C27" w:rsidP="0026085F">
            <w:pPr>
              <w:rPr>
                <w:sz w:val="18"/>
              </w:rPr>
            </w:pPr>
            <w:r w:rsidRPr="004446F0">
              <w:rPr>
                <w:sz w:val="18"/>
              </w:rPr>
              <w:t>1</w:t>
            </w:r>
          </w:p>
        </w:tc>
      </w:tr>
      <w:tr w:rsidR="00C73C27" w:rsidRPr="004446F0" w:rsidTr="0026085F">
        <w:tc>
          <w:tcPr>
            <w:tcW w:w="1882" w:type="dxa"/>
          </w:tcPr>
          <w:p w:rsidR="00C73C27" w:rsidRPr="004446F0" w:rsidRDefault="00C73C27" w:rsidP="0026085F">
            <w:pPr>
              <w:rPr>
                <w:sz w:val="18"/>
              </w:rPr>
            </w:pPr>
            <w:r w:rsidRPr="004446F0">
              <w:rPr>
                <w:sz w:val="18"/>
              </w:rPr>
              <w:t>Increase knowledge of and familiarity with Next Generation Science Standards (NGSS).</w:t>
            </w:r>
          </w:p>
        </w:tc>
        <w:tc>
          <w:tcPr>
            <w:tcW w:w="1358" w:type="dxa"/>
          </w:tcPr>
          <w:p w:rsidR="00C73C27" w:rsidRPr="004446F0" w:rsidRDefault="00C73C27" w:rsidP="0026085F">
            <w:pPr>
              <w:rPr>
                <w:sz w:val="18"/>
              </w:rPr>
            </w:pPr>
            <w:r>
              <w:rPr>
                <w:sz w:val="18"/>
              </w:rPr>
              <w:t>Science Unit</w:t>
            </w:r>
          </w:p>
        </w:tc>
        <w:tc>
          <w:tcPr>
            <w:tcW w:w="1178" w:type="dxa"/>
          </w:tcPr>
          <w:p w:rsidR="00C73C27" w:rsidRPr="004446F0" w:rsidRDefault="00C73C27" w:rsidP="0026085F">
            <w:pPr>
              <w:rPr>
                <w:sz w:val="18"/>
              </w:rPr>
            </w:pPr>
            <w:r w:rsidRPr="004446F0">
              <w:rPr>
                <w:sz w:val="18"/>
              </w:rPr>
              <w:t>8</w:t>
            </w:r>
          </w:p>
        </w:tc>
        <w:tc>
          <w:tcPr>
            <w:tcW w:w="1260" w:type="dxa"/>
          </w:tcPr>
          <w:p w:rsidR="00C73C27" w:rsidRPr="004446F0" w:rsidRDefault="00C73C27" w:rsidP="0026085F">
            <w:pPr>
              <w:rPr>
                <w:sz w:val="18"/>
              </w:rPr>
            </w:pPr>
            <w:r w:rsidRPr="004446F0">
              <w:rPr>
                <w:sz w:val="18"/>
              </w:rPr>
              <w:t>1, 4</w:t>
            </w:r>
          </w:p>
        </w:tc>
        <w:tc>
          <w:tcPr>
            <w:tcW w:w="1260" w:type="dxa"/>
          </w:tcPr>
          <w:p w:rsidR="00C73C27" w:rsidRPr="004446F0" w:rsidRDefault="00C73C27" w:rsidP="0026085F">
            <w:pPr>
              <w:rPr>
                <w:sz w:val="18"/>
              </w:rPr>
            </w:pPr>
            <w:r w:rsidRPr="004446F0">
              <w:rPr>
                <w:sz w:val="18"/>
              </w:rPr>
              <w:t>4,5</w:t>
            </w:r>
          </w:p>
        </w:tc>
        <w:tc>
          <w:tcPr>
            <w:tcW w:w="1260" w:type="dxa"/>
          </w:tcPr>
          <w:p w:rsidR="00C73C27" w:rsidRPr="004446F0" w:rsidRDefault="00C73C27" w:rsidP="0026085F">
            <w:pPr>
              <w:rPr>
                <w:sz w:val="18"/>
              </w:rPr>
            </w:pPr>
            <w:r w:rsidRPr="004446F0">
              <w:rPr>
                <w:sz w:val="18"/>
              </w:rPr>
              <w:t>1</w:t>
            </w:r>
          </w:p>
        </w:tc>
        <w:tc>
          <w:tcPr>
            <w:tcW w:w="1260" w:type="dxa"/>
          </w:tcPr>
          <w:p w:rsidR="00C73C27" w:rsidRPr="004446F0" w:rsidRDefault="00C73C27" w:rsidP="0026085F">
            <w:pPr>
              <w:rPr>
                <w:sz w:val="18"/>
              </w:rPr>
            </w:pPr>
            <w:r w:rsidRPr="004446F0">
              <w:rPr>
                <w:sz w:val="18"/>
              </w:rPr>
              <w:t>2</w:t>
            </w:r>
          </w:p>
        </w:tc>
        <w:tc>
          <w:tcPr>
            <w:tcW w:w="1260" w:type="dxa"/>
          </w:tcPr>
          <w:p w:rsidR="00C73C27" w:rsidRPr="004446F0" w:rsidRDefault="00C73C27" w:rsidP="0026085F">
            <w:pPr>
              <w:rPr>
                <w:sz w:val="18"/>
              </w:rPr>
            </w:pPr>
            <w:r w:rsidRPr="004446F0">
              <w:rPr>
                <w:sz w:val="18"/>
              </w:rPr>
              <w:t>2</w:t>
            </w:r>
          </w:p>
        </w:tc>
      </w:tr>
      <w:tr w:rsidR="00C73C27" w:rsidRPr="004446F0" w:rsidTr="0026085F">
        <w:tc>
          <w:tcPr>
            <w:tcW w:w="1882" w:type="dxa"/>
          </w:tcPr>
          <w:p w:rsidR="00C73C27" w:rsidRPr="004446F0" w:rsidRDefault="00C73C27" w:rsidP="0026085F">
            <w:pPr>
              <w:rPr>
                <w:sz w:val="18"/>
              </w:rPr>
            </w:pPr>
            <w:r w:rsidRPr="004446F0">
              <w:rPr>
                <w:sz w:val="18"/>
              </w:rPr>
              <w:t>Apply the connections to Kentucky Teacher Standards (KTS), Professional Growth and Effectiveness System Domains (PGES), and other appropriate documents to instructional planning.</w:t>
            </w:r>
          </w:p>
        </w:tc>
        <w:tc>
          <w:tcPr>
            <w:tcW w:w="1358" w:type="dxa"/>
          </w:tcPr>
          <w:p w:rsidR="00C73C27" w:rsidRPr="004446F0" w:rsidRDefault="00C73C27" w:rsidP="0026085F">
            <w:pPr>
              <w:rPr>
                <w:sz w:val="18"/>
              </w:rPr>
            </w:pPr>
            <w:r>
              <w:rPr>
                <w:sz w:val="18"/>
              </w:rPr>
              <w:t>Science Unit</w:t>
            </w:r>
          </w:p>
        </w:tc>
        <w:tc>
          <w:tcPr>
            <w:tcW w:w="1178" w:type="dxa"/>
          </w:tcPr>
          <w:p w:rsidR="00C73C27" w:rsidRPr="004446F0" w:rsidRDefault="00C73C27" w:rsidP="0026085F">
            <w:pPr>
              <w:rPr>
                <w:sz w:val="18"/>
              </w:rPr>
            </w:pPr>
            <w:r w:rsidRPr="004446F0">
              <w:rPr>
                <w:sz w:val="18"/>
              </w:rPr>
              <w:t>2</w:t>
            </w:r>
          </w:p>
        </w:tc>
        <w:tc>
          <w:tcPr>
            <w:tcW w:w="1260" w:type="dxa"/>
          </w:tcPr>
          <w:p w:rsidR="00C73C27" w:rsidRPr="004446F0" w:rsidRDefault="00C73C27" w:rsidP="0026085F">
            <w:pPr>
              <w:rPr>
                <w:sz w:val="18"/>
              </w:rPr>
            </w:pPr>
            <w:r w:rsidRPr="004446F0">
              <w:rPr>
                <w:sz w:val="18"/>
              </w:rPr>
              <w:t>4</w:t>
            </w:r>
          </w:p>
        </w:tc>
        <w:tc>
          <w:tcPr>
            <w:tcW w:w="1260" w:type="dxa"/>
          </w:tcPr>
          <w:p w:rsidR="00C73C27" w:rsidRPr="004446F0" w:rsidRDefault="00C73C27" w:rsidP="0026085F">
            <w:pPr>
              <w:rPr>
                <w:sz w:val="18"/>
              </w:rPr>
            </w:pPr>
            <w:r w:rsidRPr="004446F0">
              <w:rPr>
                <w:sz w:val="18"/>
              </w:rPr>
              <w:t>5</w:t>
            </w:r>
          </w:p>
        </w:tc>
        <w:tc>
          <w:tcPr>
            <w:tcW w:w="1260" w:type="dxa"/>
          </w:tcPr>
          <w:p w:rsidR="00C73C27" w:rsidRPr="004446F0" w:rsidRDefault="00C73C27" w:rsidP="0026085F">
            <w:pPr>
              <w:rPr>
                <w:sz w:val="18"/>
              </w:rPr>
            </w:pPr>
          </w:p>
        </w:tc>
        <w:tc>
          <w:tcPr>
            <w:tcW w:w="1260" w:type="dxa"/>
          </w:tcPr>
          <w:p w:rsidR="00C73C27" w:rsidRPr="004446F0" w:rsidRDefault="00C73C27" w:rsidP="0026085F">
            <w:pPr>
              <w:rPr>
                <w:sz w:val="18"/>
              </w:rPr>
            </w:pPr>
            <w:r w:rsidRPr="004446F0">
              <w:rPr>
                <w:sz w:val="18"/>
              </w:rPr>
              <w:t>2</w:t>
            </w:r>
          </w:p>
        </w:tc>
        <w:tc>
          <w:tcPr>
            <w:tcW w:w="1260" w:type="dxa"/>
          </w:tcPr>
          <w:p w:rsidR="00C73C27" w:rsidRPr="004446F0" w:rsidRDefault="00C73C27" w:rsidP="0026085F">
            <w:pPr>
              <w:rPr>
                <w:sz w:val="18"/>
              </w:rPr>
            </w:pPr>
            <w:r w:rsidRPr="004446F0">
              <w:rPr>
                <w:sz w:val="18"/>
              </w:rPr>
              <w:t>1,2</w:t>
            </w:r>
          </w:p>
        </w:tc>
      </w:tr>
      <w:tr w:rsidR="00C73C27" w:rsidRPr="004446F0" w:rsidTr="0026085F">
        <w:tc>
          <w:tcPr>
            <w:tcW w:w="1882" w:type="dxa"/>
          </w:tcPr>
          <w:p w:rsidR="00C73C27" w:rsidRPr="004446F0" w:rsidRDefault="00C73C27" w:rsidP="0026085F">
            <w:pPr>
              <w:rPr>
                <w:sz w:val="18"/>
              </w:rPr>
            </w:pPr>
            <w:r w:rsidRPr="004446F0">
              <w:rPr>
                <w:sz w:val="18"/>
              </w:rPr>
              <w:t>Improve differentiation skills to meet the needs of all learners (e.g. multicultural, gender, socioeconomic, academic).</w:t>
            </w:r>
          </w:p>
        </w:tc>
        <w:tc>
          <w:tcPr>
            <w:tcW w:w="1358" w:type="dxa"/>
          </w:tcPr>
          <w:p w:rsidR="00C73C27" w:rsidRPr="004446F0" w:rsidRDefault="00C73C27" w:rsidP="0026085F">
            <w:pPr>
              <w:rPr>
                <w:sz w:val="18"/>
              </w:rPr>
            </w:pPr>
            <w:r>
              <w:rPr>
                <w:sz w:val="18"/>
              </w:rPr>
              <w:t>Science Unit</w:t>
            </w:r>
          </w:p>
        </w:tc>
        <w:tc>
          <w:tcPr>
            <w:tcW w:w="1178" w:type="dxa"/>
          </w:tcPr>
          <w:p w:rsidR="00C73C27" w:rsidRPr="004446F0" w:rsidRDefault="00C73C27" w:rsidP="0026085F">
            <w:pPr>
              <w:rPr>
                <w:sz w:val="18"/>
              </w:rPr>
            </w:pPr>
            <w:r w:rsidRPr="004446F0">
              <w:rPr>
                <w:sz w:val="18"/>
              </w:rPr>
              <w:t>2</w:t>
            </w:r>
          </w:p>
        </w:tc>
        <w:tc>
          <w:tcPr>
            <w:tcW w:w="1260" w:type="dxa"/>
          </w:tcPr>
          <w:p w:rsidR="00C73C27" w:rsidRPr="004446F0" w:rsidRDefault="00C73C27" w:rsidP="0026085F">
            <w:pPr>
              <w:rPr>
                <w:sz w:val="18"/>
              </w:rPr>
            </w:pPr>
            <w:r w:rsidRPr="004446F0">
              <w:rPr>
                <w:sz w:val="18"/>
              </w:rPr>
              <w:t>1</w:t>
            </w:r>
          </w:p>
        </w:tc>
        <w:tc>
          <w:tcPr>
            <w:tcW w:w="1260" w:type="dxa"/>
          </w:tcPr>
          <w:p w:rsidR="00C73C27" w:rsidRPr="004446F0" w:rsidRDefault="00C73C27" w:rsidP="0026085F">
            <w:pPr>
              <w:rPr>
                <w:sz w:val="18"/>
              </w:rPr>
            </w:pPr>
            <w:r w:rsidRPr="004446F0">
              <w:rPr>
                <w:sz w:val="18"/>
              </w:rPr>
              <w:t>2</w:t>
            </w:r>
          </w:p>
        </w:tc>
        <w:tc>
          <w:tcPr>
            <w:tcW w:w="1260" w:type="dxa"/>
          </w:tcPr>
          <w:p w:rsidR="00C73C27" w:rsidRPr="004446F0" w:rsidRDefault="00C73C27" w:rsidP="0026085F">
            <w:pPr>
              <w:rPr>
                <w:sz w:val="18"/>
              </w:rPr>
            </w:pPr>
            <w:r w:rsidRPr="004446F0">
              <w:rPr>
                <w:sz w:val="18"/>
              </w:rPr>
              <w:t>4</w:t>
            </w:r>
          </w:p>
        </w:tc>
        <w:tc>
          <w:tcPr>
            <w:tcW w:w="1260" w:type="dxa"/>
          </w:tcPr>
          <w:p w:rsidR="00C73C27" w:rsidRPr="004446F0" w:rsidRDefault="00C73C27" w:rsidP="0026085F">
            <w:pPr>
              <w:rPr>
                <w:sz w:val="18"/>
              </w:rPr>
            </w:pPr>
            <w:r w:rsidRPr="004446F0">
              <w:rPr>
                <w:sz w:val="18"/>
              </w:rPr>
              <w:t>4</w:t>
            </w:r>
          </w:p>
        </w:tc>
        <w:tc>
          <w:tcPr>
            <w:tcW w:w="1260" w:type="dxa"/>
          </w:tcPr>
          <w:p w:rsidR="00C73C27" w:rsidRPr="004446F0" w:rsidRDefault="00C73C27" w:rsidP="0026085F">
            <w:pPr>
              <w:rPr>
                <w:sz w:val="18"/>
              </w:rPr>
            </w:pPr>
            <w:r w:rsidRPr="004446F0">
              <w:rPr>
                <w:sz w:val="18"/>
              </w:rPr>
              <w:t>1</w:t>
            </w:r>
          </w:p>
        </w:tc>
      </w:tr>
      <w:tr w:rsidR="00C73C27" w:rsidRPr="004446F0" w:rsidTr="0026085F">
        <w:tc>
          <w:tcPr>
            <w:tcW w:w="1882" w:type="dxa"/>
          </w:tcPr>
          <w:p w:rsidR="00C73C27" w:rsidRPr="004446F0" w:rsidRDefault="00C73C27" w:rsidP="0026085F">
            <w:pPr>
              <w:rPr>
                <w:sz w:val="18"/>
              </w:rPr>
            </w:pPr>
            <w:r w:rsidRPr="004446F0">
              <w:rPr>
                <w:sz w:val="18"/>
              </w:rPr>
              <w:t>Explore assessment of and for student learning of science.</w:t>
            </w:r>
          </w:p>
        </w:tc>
        <w:tc>
          <w:tcPr>
            <w:tcW w:w="1358" w:type="dxa"/>
          </w:tcPr>
          <w:p w:rsidR="00C73C27" w:rsidRDefault="00C73C27" w:rsidP="0026085F">
            <w:pPr>
              <w:rPr>
                <w:sz w:val="18"/>
              </w:rPr>
            </w:pPr>
            <w:r>
              <w:rPr>
                <w:sz w:val="18"/>
              </w:rPr>
              <w:t>Science Unit</w:t>
            </w:r>
          </w:p>
          <w:p w:rsidR="00C73C27" w:rsidRPr="004446F0" w:rsidRDefault="00C73C27" w:rsidP="0026085F">
            <w:pPr>
              <w:rPr>
                <w:sz w:val="18"/>
              </w:rPr>
            </w:pPr>
            <w:r>
              <w:rPr>
                <w:sz w:val="18"/>
              </w:rPr>
              <w:t>Constructed Response</w:t>
            </w:r>
          </w:p>
        </w:tc>
        <w:tc>
          <w:tcPr>
            <w:tcW w:w="1178" w:type="dxa"/>
          </w:tcPr>
          <w:p w:rsidR="00C73C27" w:rsidRPr="004446F0" w:rsidRDefault="00C73C27" w:rsidP="0026085F">
            <w:pPr>
              <w:rPr>
                <w:sz w:val="18"/>
              </w:rPr>
            </w:pPr>
            <w:r w:rsidRPr="004446F0">
              <w:rPr>
                <w:sz w:val="18"/>
              </w:rPr>
              <w:t>2, 5</w:t>
            </w:r>
          </w:p>
        </w:tc>
        <w:tc>
          <w:tcPr>
            <w:tcW w:w="1260" w:type="dxa"/>
          </w:tcPr>
          <w:p w:rsidR="00C73C27" w:rsidRPr="004446F0" w:rsidRDefault="00C73C27" w:rsidP="0026085F">
            <w:pPr>
              <w:rPr>
                <w:sz w:val="18"/>
              </w:rPr>
            </w:pPr>
            <w:r w:rsidRPr="004446F0">
              <w:rPr>
                <w:sz w:val="18"/>
              </w:rPr>
              <w:t>3</w:t>
            </w:r>
          </w:p>
        </w:tc>
        <w:tc>
          <w:tcPr>
            <w:tcW w:w="1260" w:type="dxa"/>
          </w:tcPr>
          <w:p w:rsidR="00C73C27" w:rsidRPr="004446F0" w:rsidRDefault="00C73C27" w:rsidP="0026085F">
            <w:pPr>
              <w:rPr>
                <w:sz w:val="18"/>
              </w:rPr>
            </w:pPr>
            <w:r w:rsidRPr="004446F0">
              <w:rPr>
                <w:sz w:val="18"/>
              </w:rPr>
              <w:t>6</w:t>
            </w:r>
          </w:p>
        </w:tc>
        <w:tc>
          <w:tcPr>
            <w:tcW w:w="1260" w:type="dxa"/>
          </w:tcPr>
          <w:p w:rsidR="00C73C27" w:rsidRPr="004446F0" w:rsidRDefault="00C73C27" w:rsidP="0026085F">
            <w:pPr>
              <w:rPr>
                <w:sz w:val="18"/>
              </w:rPr>
            </w:pPr>
          </w:p>
        </w:tc>
        <w:tc>
          <w:tcPr>
            <w:tcW w:w="1260" w:type="dxa"/>
          </w:tcPr>
          <w:p w:rsidR="00C73C27" w:rsidRPr="004446F0" w:rsidRDefault="00C73C27" w:rsidP="0026085F">
            <w:pPr>
              <w:rPr>
                <w:sz w:val="18"/>
              </w:rPr>
            </w:pPr>
            <w:r w:rsidRPr="004446F0">
              <w:rPr>
                <w:sz w:val="18"/>
              </w:rPr>
              <w:t>3</w:t>
            </w:r>
          </w:p>
        </w:tc>
        <w:tc>
          <w:tcPr>
            <w:tcW w:w="1260" w:type="dxa"/>
          </w:tcPr>
          <w:p w:rsidR="00C73C27" w:rsidRPr="004446F0" w:rsidRDefault="00C73C27" w:rsidP="0026085F">
            <w:pPr>
              <w:rPr>
                <w:sz w:val="18"/>
              </w:rPr>
            </w:pPr>
          </w:p>
        </w:tc>
      </w:tr>
      <w:tr w:rsidR="00C73C27" w:rsidRPr="004446F0" w:rsidTr="0026085F">
        <w:tc>
          <w:tcPr>
            <w:tcW w:w="1882" w:type="dxa"/>
          </w:tcPr>
          <w:p w:rsidR="00C73C27" w:rsidRPr="004446F0" w:rsidRDefault="00C73C27" w:rsidP="0026085F">
            <w:pPr>
              <w:rPr>
                <w:sz w:val="18"/>
              </w:rPr>
            </w:pPr>
            <w:r w:rsidRPr="004446F0">
              <w:rPr>
                <w:sz w:val="18"/>
              </w:rPr>
              <w:t>Design science instruction to empower students to function successfully in a diverse global society.</w:t>
            </w:r>
          </w:p>
        </w:tc>
        <w:tc>
          <w:tcPr>
            <w:tcW w:w="1358" w:type="dxa"/>
          </w:tcPr>
          <w:p w:rsidR="00C73C27" w:rsidRDefault="00C73C27" w:rsidP="0026085F">
            <w:pPr>
              <w:rPr>
                <w:sz w:val="18"/>
              </w:rPr>
            </w:pPr>
            <w:r>
              <w:rPr>
                <w:sz w:val="18"/>
              </w:rPr>
              <w:t>Science Unit</w:t>
            </w:r>
          </w:p>
          <w:p w:rsidR="00C73C27" w:rsidRDefault="00C73C27" w:rsidP="0026085F">
            <w:pPr>
              <w:rPr>
                <w:sz w:val="18"/>
              </w:rPr>
            </w:pPr>
            <w:r>
              <w:rPr>
                <w:sz w:val="18"/>
              </w:rPr>
              <w:t>Extracurricular Event</w:t>
            </w:r>
          </w:p>
          <w:p w:rsidR="00C73C27" w:rsidRPr="004446F0" w:rsidRDefault="00C73C27" w:rsidP="0026085F">
            <w:pPr>
              <w:rPr>
                <w:sz w:val="18"/>
              </w:rPr>
            </w:pPr>
            <w:r>
              <w:rPr>
                <w:sz w:val="18"/>
              </w:rPr>
              <w:t xml:space="preserve">Fuel Sleuth Class Wiki </w:t>
            </w:r>
          </w:p>
        </w:tc>
        <w:tc>
          <w:tcPr>
            <w:tcW w:w="1178" w:type="dxa"/>
          </w:tcPr>
          <w:p w:rsidR="00C73C27" w:rsidRPr="004446F0" w:rsidRDefault="00C73C27" w:rsidP="0026085F">
            <w:pPr>
              <w:rPr>
                <w:sz w:val="18"/>
              </w:rPr>
            </w:pPr>
            <w:r w:rsidRPr="004446F0">
              <w:rPr>
                <w:sz w:val="18"/>
              </w:rPr>
              <w:t>4</w:t>
            </w:r>
          </w:p>
        </w:tc>
        <w:tc>
          <w:tcPr>
            <w:tcW w:w="1260" w:type="dxa"/>
          </w:tcPr>
          <w:p w:rsidR="00C73C27" w:rsidRPr="004446F0" w:rsidRDefault="00C73C27" w:rsidP="0026085F">
            <w:pPr>
              <w:rPr>
                <w:sz w:val="18"/>
              </w:rPr>
            </w:pPr>
            <w:r w:rsidRPr="004446F0">
              <w:rPr>
                <w:sz w:val="18"/>
              </w:rPr>
              <w:t>1</w:t>
            </w:r>
          </w:p>
        </w:tc>
        <w:tc>
          <w:tcPr>
            <w:tcW w:w="1260" w:type="dxa"/>
          </w:tcPr>
          <w:p w:rsidR="00C73C27" w:rsidRPr="004446F0" w:rsidRDefault="00C73C27" w:rsidP="0026085F">
            <w:pPr>
              <w:rPr>
                <w:sz w:val="18"/>
              </w:rPr>
            </w:pPr>
            <w:r w:rsidRPr="004446F0">
              <w:rPr>
                <w:sz w:val="18"/>
              </w:rPr>
              <w:t>1,2</w:t>
            </w:r>
          </w:p>
        </w:tc>
        <w:tc>
          <w:tcPr>
            <w:tcW w:w="1260" w:type="dxa"/>
          </w:tcPr>
          <w:p w:rsidR="00C73C27" w:rsidRPr="004446F0" w:rsidRDefault="00C73C27" w:rsidP="0026085F">
            <w:pPr>
              <w:rPr>
                <w:sz w:val="18"/>
              </w:rPr>
            </w:pPr>
            <w:r w:rsidRPr="004446F0">
              <w:rPr>
                <w:sz w:val="18"/>
              </w:rPr>
              <w:t>4</w:t>
            </w:r>
          </w:p>
        </w:tc>
        <w:tc>
          <w:tcPr>
            <w:tcW w:w="1260" w:type="dxa"/>
          </w:tcPr>
          <w:p w:rsidR="00C73C27" w:rsidRPr="004446F0" w:rsidRDefault="00C73C27" w:rsidP="0026085F">
            <w:pPr>
              <w:rPr>
                <w:sz w:val="18"/>
              </w:rPr>
            </w:pPr>
            <w:r w:rsidRPr="004446F0">
              <w:rPr>
                <w:sz w:val="18"/>
              </w:rPr>
              <w:t>2,4</w:t>
            </w:r>
          </w:p>
        </w:tc>
        <w:tc>
          <w:tcPr>
            <w:tcW w:w="1260" w:type="dxa"/>
          </w:tcPr>
          <w:p w:rsidR="00C73C27" w:rsidRPr="004446F0" w:rsidRDefault="00C73C27" w:rsidP="0026085F">
            <w:pPr>
              <w:rPr>
                <w:sz w:val="18"/>
              </w:rPr>
            </w:pPr>
            <w:r w:rsidRPr="004446F0">
              <w:rPr>
                <w:sz w:val="18"/>
              </w:rPr>
              <w:t>1</w:t>
            </w:r>
          </w:p>
        </w:tc>
      </w:tr>
      <w:tr w:rsidR="00C73C27" w:rsidRPr="004446F0" w:rsidTr="0026085F">
        <w:tc>
          <w:tcPr>
            <w:tcW w:w="1882" w:type="dxa"/>
          </w:tcPr>
          <w:p w:rsidR="00C73C27" w:rsidRPr="004446F0" w:rsidRDefault="00C73C27" w:rsidP="0026085F">
            <w:pPr>
              <w:rPr>
                <w:sz w:val="18"/>
              </w:rPr>
            </w:pPr>
            <w:r w:rsidRPr="004446F0">
              <w:rPr>
                <w:sz w:val="18"/>
              </w:rPr>
              <w:t>Explore positive relationships with parents and community.</w:t>
            </w:r>
          </w:p>
        </w:tc>
        <w:tc>
          <w:tcPr>
            <w:tcW w:w="1358" w:type="dxa"/>
          </w:tcPr>
          <w:p w:rsidR="00C73C27" w:rsidRPr="004446F0" w:rsidRDefault="00C73C27" w:rsidP="0026085F">
            <w:pPr>
              <w:rPr>
                <w:sz w:val="18"/>
              </w:rPr>
            </w:pPr>
            <w:r>
              <w:rPr>
                <w:sz w:val="18"/>
              </w:rPr>
              <w:t>Extracurricular Event</w:t>
            </w:r>
          </w:p>
        </w:tc>
        <w:tc>
          <w:tcPr>
            <w:tcW w:w="1178" w:type="dxa"/>
          </w:tcPr>
          <w:p w:rsidR="00C73C27" w:rsidRPr="004446F0" w:rsidRDefault="00C73C27" w:rsidP="0026085F">
            <w:pPr>
              <w:rPr>
                <w:sz w:val="18"/>
              </w:rPr>
            </w:pPr>
            <w:r w:rsidRPr="004446F0">
              <w:rPr>
                <w:sz w:val="18"/>
              </w:rPr>
              <w:t>8</w:t>
            </w:r>
          </w:p>
        </w:tc>
        <w:tc>
          <w:tcPr>
            <w:tcW w:w="1260" w:type="dxa"/>
          </w:tcPr>
          <w:p w:rsidR="00C73C27" w:rsidRPr="004446F0" w:rsidRDefault="00C73C27" w:rsidP="0026085F">
            <w:pPr>
              <w:rPr>
                <w:sz w:val="18"/>
              </w:rPr>
            </w:pPr>
            <w:r w:rsidRPr="004446F0">
              <w:rPr>
                <w:sz w:val="18"/>
              </w:rPr>
              <w:t>4</w:t>
            </w:r>
          </w:p>
        </w:tc>
        <w:tc>
          <w:tcPr>
            <w:tcW w:w="1260" w:type="dxa"/>
          </w:tcPr>
          <w:p w:rsidR="00C73C27" w:rsidRPr="004446F0" w:rsidRDefault="00C73C27" w:rsidP="0026085F">
            <w:pPr>
              <w:rPr>
                <w:sz w:val="18"/>
              </w:rPr>
            </w:pPr>
          </w:p>
        </w:tc>
        <w:tc>
          <w:tcPr>
            <w:tcW w:w="1260" w:type="dxa"/>
          </w:tcPr>
          <w:p w:rsidR="00C73C27" w:rsidRPr="004446F0" w:rsidRDefault="00C73C27" w:rsidP="0026085F">
            <w:pPr>
              <w:rPr>
                <w:sz w:val="18"/>
              </w:rPr>
            </w:pPr>
          </w:p>
        </w:tc>
        <w:tc>
          <w:tcPr>
            <w:tcW w:w="1260" w:type="dxa"/>
          </w:tcPr>
          <w:p w:rsidR="00C73C27" w:rsidRPr="004446F0" w:rsidRDefault="00C73C27" w:rsidP="0026085F">
            <w:pPr>
              <w:rPr>
                <w:sz w:val="18"/>
              </w:rPr>
            </w:pPr>
          </w:p>
        </w:tc>
        <w:tc>
          <w:tcPr>
            <w:tcW w:w="1260" w:type="dxa"/>
          </w:tcPr>
          <w:p w:rsidR="00C73C27" w:rsidRPr="004446F0" w:rsidRDefault="00C73C27" w:rsidP="0026085F">
            <w:pPr>
              <w:rPr>
                <w:sz w:val="18"/>
              </w:rPr>
            </w:pPr>
            <w:r w:rsidRPr="004446F0">
              <w:rPr>
                <w:sz w:val="18"/>
              </w:rPr>
              <w:t>2</w:t>
            </w:r>
          </w:p>
        </w:tc>
      </w:tr>
      <w:tr w:rsidR="00C73C27" w:rsidRPr="004446F0" w:rsidTr="0026085F">
        <w:tc>
          <w:tcPr>
            <w:tcW w:w="1882" w:type="dxa"/>
          </w:tcPr>
          <w:p w:rsidR="00C73C27" w:rsidRPr="004446F0" w:rsidRDefault="00C73C27" w:rsidP="0026085F">
            <w:pPr>
              <w:rPr>
                <w:sz w:val="18"/>
              </w:rPr>
            </w:pPr>
            <w:r w:rsidRPr="004446F0">
              <w:rPr>
                <w:sz w:val="18"/>
              </w:rPr>
              <w:t>Interrelationship of basic concepts and philosophy of education to praxis.</w:t>
            </w:r>
          </w:p>
        </w:tc>
        <w:tc>
          <w:tcPr>
            <w:tcW w:w="1358" w:type="dxa"/>
          </w:tcPr>
          <w:p w:rsidR="00C73C27" w:rsidRDefault="00C73C27" w:rsidP="0026085F">
            <w:pPr>
              <w:rPr>
                <w:sz w:val="18"/>
              </w:rPr>
            </w:pPr>
            <w:r>
              <w:rPr>
                <w:sz w:val="18"/>
              </w:rPr>
              <w:t>Science Unit</w:t>
            </w:r>
          </w:p>
          <w:p w:rsidR="00C73C27" w:rsidRPr="004446F0" w:rsidRDefault="00C73C27" w:rsidP="0026085F">
            <w:pPr>
              <w:rPr>
                <w:sz w:val="18"/>
              </w:rPr>
            </w:pPr>
            <w:r>
              <w:rPr>
                <w:sz w:val="18"/>
              </w:rPr>
              <w:t>Science Notebook</w:t>
            </w:r>
          </w:p>
        </w:tc>
        <w:tc>
          <w:tcPr>
            <w:tcW w:w="1178" w:type="dxa"/>
          </w:tcPr>
          <w:p w:rsidR="00C73C27" w:rsidRPr="004446F0" w:rsidRDefault="00C73C27" w:rsidP="0026085F">
            <w:pPr>
              <w:rPr>
                <w:sz w:val="18"/>
              </w:rPr>
            </w:pPr>
          </w:p>
        </w:tc>
        <w:tc>
          <w:tcPr>
            <w:tcW w:w="1260" w:type="dxa"/>
          </w:tcPr>
          <w:p w:rsidR="00C73C27" w:rsidRPr="004446F0" w:rsidRDefault="00C73C27" w:rsidP="0026085F">
            <w:pPr>
              <w:rPr>
                <w:sz w:val="18"/>
              </w:rPr>
            </w:pPr>
            <w:r w:rsidRPr="004446F0">
              <w:rPr>
                <w:sz w:val="18"/>
              </w:rPr>
              <w:t>1, 2, 3, 4</w:t>
            </w:r>
          </w:p>
        </w:tc>
        <w:tc>
          <w:tcPr>
            <w:tcW w:w="1260" w:type="dxa"/>
          </w:tcPr>
          <w:p w:rsidR="00C73C27" w:rsidRPr="004446F0" w:rsidRDefault="00C73C27" w:rsidP="0026085F">
            <w:pPr>
              <w:rPr>
                <w:sz w:val="18"/>
              </w:rPr>
            </w:pPr>
            <w:r w:rsidRPr="004446F0">
              <w:rPr>
                <w:sz w:val="18"/>
              </w:rPr>
              <w:t>7</w:t>
            </w:r>
          </w:p>
        </w:tc>
        <w:tc>
          <w:tcPr>
            <w:tcW w:w="1260" w:type="dxa"/>
          </w:tcPr>
          <w:p w:rsidR="00C73C27" w:rsidRPr="004446F0" w:rsidRDefault="00C73C27" w:rsidP="0026085F">
            <w:pPr>
              <w:rPr>
                <w:sz w:val="18"/>
              </w:rPr>
            </w:pPr>
            <w:r w:rsidRPr="004446F0">
              <w:rPr>
                <w:sz w:val="18"/>
              </w:rPr>
              <w:t>1, 3</w:t>
            </w:r>
          </w:p>
        </w:tc>
        <w:tc>
          <w:tcPr>
            <w:tcW w:w="1260" w:type="dxa"/>
          </w:tcPr>
          <w:p w:rsidR="00C73C27" w:rsidRPr="004446F0" w:rsidRDefault="00C73C27" w:rsidP="0026085F">
            <w:pPr>
              <w:rPr>
                <w:sz w:val="18"/>
              </w:rPr>
            </w:pPr>
            <w:r w:rsidRPr="004446F0">
              <w:rPr>
                <w:sz w:val="18"/>
              </w:rPr>
              <w:t>1,2</w:t>
            </w:r>
          </w:p>
        </w:tc>
        <w:tc>
          <w:tcPr>
            <w:tcW w:w="1260" w:type="dxa"/>
          </w:tcPr>
          <w:p w:rsidR="00C73C27" w:rsidRPr="004446F0" w:rsidRDefault="00C73C27" w:rsidP="0026085F">
            <w:pPr>
              <w:rPr>
                <w:sz w:val="18"/>
              </w:rPr>
            </w:pPr>
          </w:p>
        </w:tc>
      </w:tr>
      <w:tr w:rsidR="00C73C27" w:rsidRPr="004446F0" w:rsidTr="0026085F">
        <w:tc>
          <w:tcPr>
            <w:tcW w:w="1882" w:type="dxa"/>
          </w:tcPr>
          <w:p w:rsidR="00C73C27" w:rsidRPr="004446F0" w:rsidRDefault="00C73C27" w:rsidP="0026085F">
            <w:pPr>
              <w:rPr>
                <w:sz w:val="18"/>
              </w:rPr>
            </w:pPr>
            <w:r w:rsidRPr="004446F0">
              <w:rPr>
                <w:sz w:val="18"/>
              </w:rPr>
              <w:t>Explore relationships of P-5 science concepts and praxis</w:t>
            </w:r>
            <w:r w:rsidRPr="004446F0">
              <w:rPr>
                <w:sz w:val="18"/>
              </w:rPr>
              <w:tab/>
            </w:r>
          </w:p>
          <w:p w:rsidR="00C73C27" w:rsidRPr="004446F0" w:rsidRDefault="00C73C27" w:rsidP="0026085F">
            <w:pPr>
              <w:rPr>
                <w:sz w:val="18"/>
              </w:rPr>
            </w:pPr>
            <w:r w:rsidRPr="004446F0">
              <w:rPr>
                <w:sz w:val="18"/>
              </w:rPr>
              <w:t>Identifying purpose for teaching science content</w:t>
            </w:r>
          </w:p>
          <w:p w:rsidR="00C73C27" w:rsidRPr="004446F0" w:rsidRDefault="00C73C27" w:rsidP="0026085F">
            <w:pPr>
              <w:rPr>
                <w:sz w:val="18"/>
              </w:rPr>
            </w:pPr>
          </w:p>
          <w:p w:rsidR="00C73C27" w:rsidRPr="004446F0" w:rsidRDefault="00C73C27" w:rsidP="0026085F">
            <w:pPr>
              <w:rPr>
                <w:sz w:val="18"/>
              </w:rPr>
            </w:pPr>
            <w:r w:rsidRPr="004446F0">
              <w:rPr>
                <w:sz w:val="18"/>
              </w:rPr>
              <w:t>Identifying interdisciplinary nature of science</w:t>
            </w:r>
          </w:p>
          <w:p w:rsidR="00C73C27" w:rsidRPr="004446F0" w:rsidRDefault="00C73C27" w:rsidP="0026085F">
            <w:pPr>
              <w:rPr>
                <w:sz w:val="18"/>
              </w:rPr>
            </w:pPr>
          </w:p>
          <w:p w:rsidR="00C73C27" w:rsidRPr="004446F0" w:rsidRDefault="00C73C27" w:rsidP="0026085F">
            <w:pPr>
              <w:rPr>
                <w:sz w:val="18"/>
              </w:rPr>
            </w:pPr>
            <w:r w:rsidRPr="004446F0">
              <w:rPr>
                <w:sz w:val="18"/>
              </w:rPr>
              <w:t>Planning, implementing, evaluating/assessing instruction (practice teaching, field experiences, observing, discussing, and reflecting on teaching)</w:t>
            </w:r>
          </w:p>
          <w:p w:rsidR="00C73C27" w:rsidRPr="004446F0" w:rsidRDefault="00C73C27" w:rsidP="0026085F">
            <w:pPr>
              <w:rPr>
                <w:sz w:val="18"/>
              </w:rPr>
            </w:pPr>
          </w:p>
          <w:p w:rsidR="00C73C27" w:rsidRPr="004446F0" w:rsidRDefault="00C73C27" w:rsidP="0026085F">
            <w:pPr>
              <w:rPr>
                <w:sz w:val="18"/>
              </w:rPr>
            </w:pPr>
            <w:r w:rsidRPr="004446F0">
              <w:rPr>
                <w:sz w:val="18"/>
              </w:rPr>
              <w:t>Awareness of understanding of diversity (e.g., cultural, economic) as it affects students’ learning and teachers’ instruction</w:t>
            </w:r>
          </w:p>
          <w:p w:rsidR="00C73C27" w:rsidRPr="004446F0" w:rsidRDefault="00C73C27" w:rsidP="0026085F">
            <w:pPr>
              <w:rPr>
                <w:sz w:val="18"/>
              </w:rPr>
            </w:pPr>
          </w:p>
          <w:p w:rsidR="00C73C27" w:rsidRPr="004446F0" w:rsidRDefault="00C73C27" w:rsidP="0026085F">
            <w:pPr>
              <w:rPr>
                <w:sz w:val="18"/>
              </w:rPr>
            </w:pPr>
            <w:r w:rsidRPr="004446F0">
              <w:rPr>
                <w:sz w:val="18"/>
              </w:rPr>
              <w:t>Creating and/or selecting instructional technologies and materials</w:t>
            </w:r>
          </w:p>
          <w:p w:rsidR="00C73C27" w:rsidRPr="004446F0" w:rsidRDefault="00C73C27" w:rsidP="0026085F">
            <w:pPr>
              <w:rPr>
                <w:sz w:val="18"/>
              </w:rPr>
            </w:pPr>
          </w:p>
          <w:p w:rsidR="00C73C27" w:rsidRPr="004446F0" w:rsidRDefault="00C73C27" w:rsidP="0026085F">
            <w:pPr>
              <w:rPr>
                <w:sz w:val="18"/>
              </w:rPr>
            </w:pPr>
            <w:r w:rsidRPr="004446F0">
              <w:rPr>
                <w:sz w:val="18"/>
              </w:rPr>
              <w:t xml:space="preserve">Knowledge of various strategies for engagement of all students for success in science </w:t>
            </w:r>
          </w:p>
        </w:tc>
        <w:tc>
          <w:tcPr>
            <w:tcW w:w="1358" w:type="dxa"/>
          </w:tcPr>
          <w:p w:rsidR="00C73C27" w:rsidRDefault="00C73C27" w:rsidP="0026085F">
            <w:pPr>
              <w:rPr>
                <w:sz w:val="18"/>
              </w:rPr>
            </w:pPr>
            <w:r>
              <w:rPr>
                <w:sz w:val="18"/>
              </w:rPr>
              <w:t>Science Unit</w:t>
            </w:r>
          </w:p>
          <w:p w:rsidR="00C73C27" w:rsidRPr="004446F0" w:rsidRDefault="00C73C27" w:rsidP="0026085F">
            <w:pPr>
              <w:rPr>
                <w:sz w:val="18"/>
              </w:rPr>
            </w:pPr>
            <w:r>
              <w:rPr>
                <w:sz w:val="18"/>
              </w:rPr>
              <w:t>Gizmos</w:t>
            </w:r>
          </w:p>
        </w:tc>
        <w:tc>
          <w:tcPr>
            <w:tcW w:w="1178" w:type="dxa"/>
          </w:tcPr>
          <w:p w:rsidR="00C73C27" w:rsidRPr="004446F0" w:rsidRDefault="00C73C27" w:rsidP="0026085F">
            <w:pPr>
              <w:rPr>
                <w:sz w:val="18"/>
              </w:rPr>
            </w:pPr>
            <w:r w:rsidRPr="004446F0">
              <w:rPr>
                <w:sz w:val="18"/>
              </w:rPr>
              <w:t>3,7</w:t>
            </w:r>
          </w:p>
        </w:tc>
        <w:tc>
          <w:tcPr>
            <w:tcW w:w="1260" w:type="dxa"/>
          </w:tcPr>
          <w:p w:rsidR="00C73C27" w:rsidRPr="004446F0" w:rsidRDefault="00C73C27" w:rsidP="0026085F">
            <w:pPr>
              <w:rPr>
                <w:sz w:val="18"/>
              </w:rPr>
            </w:pPr>
            <w:r w:rsidRPr="004446F0">
              <w:rPr>
                <w:sz w:val="18"/>
              </w:rPr>
              <w:t>1, 2, 3, 4</w:t>
            </w:r>
          </w:p>
        </w:tc>
        <w:tc>
          <w:tcPr>
            <w:tcW w:w="1260" w:type="dxa"/>
          </w:tcPr>
          <w:p w:rsidR="00C73C27" w:rsidRPr="004446F0" w:rsidRDefault="00C73C27" w:rsidP="0026085F">
            <w:pPr>
              <w:rPr>
                <w:sz w:val="18"/>
              </w:rPr>
            </w:pPr>
            <w:r w:rsidRPr="004446F0">
              <w:rPr>
                <w:sz w:val="18"/>
              </w:rPr>
              <w:t>1,2,3,4,5,7,8</w:t>
            </w:r>
          </w:p>
        </w:tc>
        <w:tc>
          <w:tcPr>
            <w:tcW w:w="1260" w:type="dxa"/>
          </w:tcPr>
          <w:p w:rsidR="00C73C27" w:rsidRPr="004446F0" w:rsidRDefault="00C73C27" w:rsidP="0026085F">
            <w:pPr>
              <w:rPr>
                <w:sz w:val="18"/>
              </w:rPr>
            </w:pPr>
            <w:r w:rsidRPr="004446F0">
              <w:rPr>
                <w:sz w:val="18"/>
              </w:rPr>
              <w:t>1</w:t>
            </w:r>
          </w:p>
        </w:tc>
        <w:tc>
          <w:tcPr>
            <w:tcW w:w="1260" w:type="dxa"/>
          </w:tcPr>
          <w:p w:rsidR="00C73C27" w:rsidRPr="004446F0" w:rsidRDefault="00C73C27" w:rsidP="0026085F">
            <w:pPr>
              <w:rPr>
                <w:sz w:val="18"/>
              </w:rPr>
            </w:pPr>
            <w:r w:rsidRPr="004446F0">
              <w:rPr>
                <w:sz w:val="18"/>
              </w:rPr>
              <w:t>1,2,3,4</w:t>
            </w:r>
          </w:p>
        </w:tc>
        <w:tc>
          <w:tcPr>
            <w:tcW w:w="1260" w:type="dxa"/>
          </w:tcPr>
          <w:p w:rsidR="00C73C27" w:rsidRPr="004446F0" w:rsidRDefault="00C73C27" w:rsidP="0026085F">
            <w:pPr>
              <w:rPr>
                <w:sz w:val="18"/>
              </w:rPr>
            </w:pPr>
            <w:r w:rsidRPr="004446F0">
              <w:rPr>
                <w:sz w:val="18"/>
              </w:rPr>
              <w:t>1</w:t>
            </w:r>
          </w:p>
        </w:tc>
      </w:tr>
    </w:tbl>
    <w:p w:rsidR="00C73C27" w:rsidRPr="0017365F" w:rsidRDefault="00C73C27" w:rsidP="00C73C27">
      <w:pPr>
        <w:rPr>
          <w:b/>
        </w:rPr>
      </w:pPr>
    </w:p>
    <w:tbl>
      <w:tblPr>
        <w:tblW w:w="9360" w:type="dxa"/>
        <w:tblLook w:val="04A0" w:firstRow="1" w:lastRow="0" w:firstColumn="1" w:lastColumn="0" w:noHBand="0" w:noVBand="1"/>
      </w:tblPr>
      <w:tblGrid>
        <w:gridCol w:w="9360"/>
      </w:tblGrid>
      <w:tr w:rsidR="00C73C27" w:rsidRPr="0017365F" w:rsidTr="0026085F">
        <w:tc>
          <w:tcPr>
            <w:tcW w:w="8960" w:type="dxa"/>
          </w:tcPr>
          <w:p w:rsidR="00C73C27" w:rsidRPr="00C90A55" w:rsidRDefault="00C73C27" w:rsidP="0026085F">
            <w:pPr>
              <w:rPr>
                <w:b/>
                <w:bCs/>
                <w:iCs/>
              </w:rPr>
            </w:pPr>
            <w:r>
              <w:rPr>
                <w:b/>
                <w:bCs/>
                <w:iCs/>
              </w:rPr>
              <w:t>Disability Statement</w:t>
            </w:r>
          </w:p>
          <w:p w:rsidR="00C73C27" w:rsidRPr="00C90A55" w:rsidRDefault="00C73C27" w:rsidP="0026085F">
            <w:pPr>
              <w:rPr>
                <w:iCs/>
              </w:rPr>
            </w:pPr>
            <w:r w:rsidRPr="00C90A55">
              <w:rPr>
                <w:iCs/>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C73C27" w:rsidRPr="00C90A55" w:rsidRDefault="00C73C27" w:rsidP="0026085F">
            <w:pPr>
              <w:rPr>
                <w:rFonts w:eastAsia="Arial Unicode MS"/>
                <w:i/>
                <w:iCs/>
              </w:rPr>
            </w:pPr>
          </w:p>
          <w:p w:rsidR="00C73C27" w:rsidRPr="00C90A55" w:rsidRDefault="00C73C27" w:rsidP="0026085F">
            <w:pPr>
              <w:keepNext/>
              <w:outlineLvl w:val="6"/>
              <w:rPr>
                <w:b/>
                <w:bCs/>
              </w:rPr>
            </w:pPr>
            <w:r w:rsidRPr="00C90A55">
              <w:rPr>
                <w:b/>
                <w:bCs/>
              </w:rPr>
              <w:t>Plagiarism Policy</w:t>
            </w:r>
          </w:p>
          <w:p w:rsidR="00C73C27" w:rsidRPr="00C90A55" w:rsidRDefault="00C73C27" w:rsidP="0026085F">
            <w:r w:rsidRPr="00C90A55">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C90A55">
              <w:rPr>
                <w:u w:val="single"/>
              </w:rPr>
              <w:t>2015-17 Bulletin Catalog</w:t>
            </w:r>
            <w:r w:rsidRPr="00C90A55">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C90A55">
              <w:rPr>
                <w:u w:val="single"/>
              </w:rPr>
              <w:t>F</w:t>
            </w:r>
            <w:r w:rsidRPr="00C90A55">
              <w:t xml:space="preserve"> on that assignment or (b) an </w:t>
            </w:r>
            <w:r w:rsidRPr="00C90A55">
              <w:rPr>
                <w:u w:val="single"/>
              </w:rPr>
              <w:t>F</w:t>
            </w:r>
            <w:r w:rsidRPr="00C90A55">
              <w:t xml:space="preserve"> in the course. The student’s Dean and the Vice-President for Academic Affairs will be notified of either consequence.  </w:t>
            </w:r>
          </w:p>
          <w:p w:rsidR="00C73C27" w:rsidRPr="00C90A55" w:rsidRDefault="00C73C27" w:rsidP="0026085F">
            <w:pPr>
              <w:jc w:val="center"/>
              <w:rPr>
                <w:b/>
                <w:bCs/>
                <w:u w:val="single"/>
              </w:rPr>
            </w:pPr>
          </w:p>
          <w:p w:rsidR="00C73C27" w:rsidRPr="00C90A55" w:rsidRDefault="00C73C27" w:rsidP="0026085F">
            <w:pPr>
              <w:rPr>
                <w:b/>
                <w:bCs/>
              </w:rPr>
            </w:pPr>
            <w:r w:rsidRPr="00C90A55">
              <w:rPr>
                <w:b/>
                <w:bCs/>
              </w:rPr>
              <w:t>School of</w:t>
            </w:r>
            <w:r>
              <w:rPr>
                <w:b/>
                <w:bCs/>
              </w:rPr>
              <w:t xml:space="preserve"> Education Attendance Policy</w:t>
            </w:r>
          </w:p>
          <w:p w:rsidR="00C73C27" w:rsidRPr="00C90A55" w:rsidRDefault="00C73C27" w:rsidP="0026085F">
            <w:r w:rsidRPr="00C90A55">
              <w:rPr>
                <w:bCs/>
              </w:rPr>
              <w:t xml:space="preserve">Regular attendance in professional education courses is expected of all students.  It is a professional responsibility that is a part of the disposition assessment of teacher candidates.  No more than </w:t>
            </w:r>
            <w:r w:rsidRPr="00C90A55">
              <w:rPr>
                <w:bCs/>
                <w:u w:val="single"/>
              </w:rPr>
              <w:t xml:space="preserve">six (6) absences for Monday/Wednesday/Friday courses </w:t>
            </w:r>
            <w:r w:rsidRPr="00C90A55">
              <w:rPr>
                <w:bCs/>
              </w:rPr>
              <w:t>and No more than</w:t>
            </w:r>
            <w:r w:rsidRPr="00C90A55">
              <w:rPr>
                <w:bCs/>
                <w:u w:val="single"/>
              </w:rPr>
              <w:t xml:space="preserve"> four (4) absences for Tuesday/Thursday courses</w:t>
            </w:r>
            <w:r w:rsidRPr="00C90A55">
              <w:rPr>
                <w:bCs/>
              </w:rPr>
              <w:t xml:space="preserve">.  Absences in excess of these numbers of days will result in an </w:t>
            </w:r>
            <w:r w:rsidRPr="00C90A55">
              <w:rPr>
                <w:b/>
                <w:bCs/>
                <w:u w:val="single"/>
              </w:rPr>
              <w:t>F</w:t>
            </w:r>
            <w:r w:rsidRPr="00C90A55">
              <w:rPr>
                <w:bCs/>
              </w:rPr>
              <w:t xml:space="preserve"> for the course. </w:t>
            </w:r>
            <w:r w:rsidRPr="00C90A55">
              <w:t xml:space="preserve">Tardy is defined as </w:t>
            </w:r>
            <w:r w:rsidRPr="00C90A55">
              <w:rPr>
                <w:u w:val="single"/>
              </w:rPr>
              <w:t>missing</w:t>
            </w:r>
            <w:r w:rsidRPr="00C90A55">
              <w:t xml:space="preserve"> 10 minutes or less of class time due to late arrival or early departure.  An accumulation of two tardy instances will equate to one day of absence to be applied to the course attendance policy.  Anything more than 10 minutes and less than 30 minutes of missed class time will result in a half day absence.  More than 30 minutes of missed class time will be considered a full day. Your arrival and departure time are as important as your presence regularly.  This is essential for a smooth classroom experience for you and your classmates now as well as the expectation you will face as a classroom teacher when employed later. </w:t>
            </w:r>
            <w:r w:rsidRPr="00C90A55">
              <w:rPr>
                <w:bCs/>
                <w:i/>
              </w:rPr>
              <w:t>Note: students will not be penalized for absences excused by Campbellsville University; however, it is the student’s responsibility to notify the professor in advance of the excused absence.</w:t>
            </w:r>
            <w:r w:rsidRPr="00C90A55">
              <w:rPr>
                <w:bCs/>
              </w:rPr>
              <w:t xml:space="preserve"> It is also the student’s responsibility to insure that all assignments are submitted on due dates, regardless of date</w:t>
            </w:r>
            <w:r w:rsidRPr="00C90A55">
              <w:t xml:space="preserve">(s) of absences.  </w:t>
            </w:r>
          </w:p>
          <w:p w:rsidR="00C73C27" w:rsidRPr="00C90A55" w:rsidRDefault="00C73C27" w:rsidP="0026085F"/>
          <w:p w:rsidR="00C73C27" w:rsidRPr="00C90A55" w:rsidRDefault="00C73C27" w:rsidP="0026085F">
            <w:pPr>
              <w:rPr>
                <w:b/>
                <w:color w:val="333333"/>
                <w:lang w:val="en"/>
              </w:rPr>
            </w:pPr>
            <w:r w:rsidRPr="00C90A55">
              <w:rPr>
                <w:b/>
                <w:color w:val="333333"/>
                <w:lang w:val="en"/>
              </w:rPr>
              <w:t>Incomplete Statement</w:t>
            </w:r>
          </w:p>
          <w:p w:rsidR="00C73C27" w:rsidRDefault="00C73C27" w:rsidP="0026085F">
            <w:r w:rsidRPr="00C90A55">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C73C27" w:rsidRPr="00C90A55" w:rsidRDefault="00C73C27" w:rsidP="0026085F"/>
          <w:p w:rsidR="00C73C27" w:rsidRPr="00C90A55" w:rsidRDefault="00C73C27" w:rsidP="0026085F">
            <w:pPr>
              <w:rPr>
                <w:b/>
              </w:rPr>
            </w:pPr>
            <w:r w:rsidRPr="00C90A55">
              <w:rPr>
                <w:b/>
              </w:rPr>
              <w:t>Title IX Statement</w:t>
            </w:r>
          </w:p>
          <w:p w:rsidR="00C73C27" w:rsidRPr="00C90A55" w:rsidRDefault="00C73C27" w:rsidP="0026085F">
            <w:pPr>
              <w:autoSpaceDE w:val="0"/>
              <w:autoSpaceDN w:val="0"/>
              <w:rPr>
                <w:iCs/>
                <w:color w:val="3F3F3F"/>
              </w:rPr>
            </w:pPr>
            <w:r w:rsidRPr="00C90A55">
              <w:rPr>
                <w:iCs/>
                <w:color w:val="000000"/>
              </w:rPr>
              <w:t>Campbellsville</w:t>
            </w:r>
            <w:r w:rsidRPr="00C90A55">
              <w:rPr>
                <w:iCs/>
                <w:color w:val="3F3F3F"/>
              </w:rPr>
              <w:t xml:space="preserv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C73C27" w:rsidRPr="00C90A55" w:rsidRDefault="00C73C27" w:rsidP="0026085F">
            <w:pPr>
              <w:autoSpaceDE w:val="0"/>
              <w:autoSpaceDN w:val="0"/>
              <w:rPr>
                <w:iCs/>
                <w:color w:val="3F3F3F"/>
              </w:rPr>
            </w:pPr>
            <w:r w:rsidRPr="00C90A55">
              <w:rPr>
                <w:iCs/>
                <w:color w:val="3F3F3F"/>
              </w:rPr>
              <w:t xml:space="preserve">Title IX Coordinator: Terry VanMeter; 1 University Drive; UPO Box 944; Administration Office 8A; Phone – 270-789-5016; Email – </w:t>
            </w:r>
            <w:hyperlink r:id="rId10" w:history="1">
              <w:r w:rsidRPr="00C90A55">
                <w:rPr>
                  <w:iCs/>
                  <w:color w:val="0000FF"/>
                  <w:u w:val="single"/>
                </w:rPr>
                <w:t>twvanmeter@campbellsville.edu</w:t>
              </w:r>
            </w:hyperlink>
          </w:p>
          <w:p w:rsidR="00C73C27" w:rsidRPr="00C90A55" w:rsidRDefault="00C73C27" w:rsidP="0026085F">
            <w:pPr>
              <w:rPr>
                <w:iCs/>
                <w:color w:val="0000FF"/>
                <w:u w:val="single"/>
              </w:rPr>
            </w:pPr>
            <w:r w:rsidRPr="00C90A55">
              <w:rPr>
                <w:iCs/>
                <w:color w:val="3F3F3F"/>
              </w:rPr>
              <w:t xml:space="preserve">Information regarding the reporting of sexual violence and the resources that are available to victims of sexual violence is set forth at: </w:t>
            </w:r>
            <w:hyperlink r:id="rId11" w:history="1">
              <w:r w:rsidRPr="00C90A55">
                <w:rPr>
                  <w:iCs/>
                  <w:color w:val="0000FF"/>
                  <w:u w:val="single"/>
                </w:rPr>
                <w:t>www.campbellsville.edu/titleIX</w:t>
              </w:r>
            </w:hyperlink>
          </w:p>
          <w:p w:rsidR="00C73C27" w:rsidRPr="00C90A55" w:rsidRDefault="00C73C27" w:rsidP="0026085F">
            <w:pPr>
              <w:rPr>
                <w:iCs/>
                <w:color w:val="0000FF"/>
                <w:u w:val="single"/>
              </w:rPr>
            </w:pPr>
          </w:p>
          <w:p w:rsidR="00C73C27" w:rsidRPr="00C90A55" w:rsidRDefault="00C73C27" w:rsidP="0026085F">
            <w:pPr>
              <w:rPr>
                <w:b/>
                <w:iCs/>
              </w:rPr>
            </w:pPr>
            <w:r w:rsidRPr="00C90A55">
              <w:rPr>
                <w:b/>
                <w:iCs/>
              </w:rPr>
              <w:t>Student Academic Progress (SAP)</w:t>
            </w:r>
          </w:p>
          <w:p w:rsidR="00C73C27" w:rsidRPr="00C90A55" w:rsidRDefault="00C73C27" w:rsidP="0026085F">
            <w:pPr>
              <w:rPr>
                <w:color w:val="333333"/>
                <w:lang w:val="en"/>
              </w:rPr>
            </w:pPr>
            <w:r w:rsidRPr="00C90A55">
              <w:rPr>
                <w:color w:val="333333"/>
                <w:lang w:val="en"/>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C73C27" w:rsidRPr="00C90A55" w:rsidRDefault="00C73C27" w:rsidP="0026085F">
            <w:pPr>
              <w:rPr>
                <w:color w:val="333333"/>
                <w:lang w:val="en"/>
              </w:rPr>
            </w:pPr>
          </w:p>
          <w:p w:rsidR="00C73C27" w:rsidRPr="00C90A55" w:rsidRDefault="00C73C27" w:rsidP="0026085F">
            <w:pPr>
              <w:rPr>
                <w:b/>
                <w:color w:val="333333"/>
                <w:lang w:val="en"/>
              </w:rPr>
            </w:pPr>
            <w:r w:rsidRPr="00C90A55">
              <w:rPr>
                <w:b/>
                <w:color w:val="333333"/>
                <w:lang w:val="en"/>
              </w:rPr>
              <w:t>Communication Requirement</w:t>
            </w:r>
          </w:p>
          <w:p w:rsidR="00C73C27" w:rsidRDefault="00C73C27" w:rsidP="0026085F">
            <w:pPr>
              <w:rPr>
                <w:color w:val="333333"/>
                <w:lang w:val="en"/>
              </w:rPr>
            </w:pPr>
            <w:r w:rsidRPr="00C90A55">
              <w:rPr>
                <w:color w:val="333333"/>
                <w:lang w:val="en"/>
              </w:rPr>
              <w:t>Students are expected to activate and regularly use the university provided email domain (studentname@stu.campbellsville.edu) for all email communication for this class.</w:t>
            </w:r>
          </w:p>
          <w:p w:rsidR="00C73C27" w:rsidRPr="0017365F" w:rsidRDefault="00C73C27" w:rsidP="0026085F">
            <w:pPr>
              <w:rPr>
                <w:b/>
              </w:rPr>
            </w:pPr>
          </w:p>
        </w:tc>
      </w:tr>
      <w:tr w:rsidR="00C73C27" w:rsidRPr="0017365F" w:rsidTr="0026085F">
        <w:trPr>
          <w:trHeight w:val="720"/>
        </w:trPr>
        <w:tc>
          <w:tcPr>
            <w:tcW w:w="8960" w:type="dxa"/>
          </w:tcPr>
          <w:p w:rsidR="00C73C27" w:rsidRPr="0017365F" w:rsidRDefault="00C73C27" w:rsidP="0026085F">
            <w:r w:rsidRPr="0017365F">
              <w:rPr>
                <w:b/>
              </w:rPr>
              <w:t>Submission of Assignments</w:t>
            </w:r>
          </w:p>
          <w:p w:rsidR="00C73C27" w:rsidRPr="0017365F" w:rsidRDefault="00C73C27" w:rsidP="0026085F">
            <w:r w:rsidRPr="0017365F">
              <w:t xml:space="preserve">Assignments are to be typed in double space format using 12 point Times New Roman font and saved in .doc, .docx, or .pdf format. PLEASE DO NOT SUBMIT MAC DOCUMENTS AS I CANNOT OPEN THEM. Please save your documents in the following format: </w:t>
            </w:r>
            <w:r w:rsidRPr="0017365F">
              <w:rPr>
                <w:b/>
                <w:i/>
              </w:rPr>
              <w:t>Last name_first name_ assignment</w:t>
            </w:r>
            <w:r w:rsidRPr="0017365F">
              <w:rPr>
                <w:b/>
              </w:rPr>
              <w:t xml:space="preserve">, for example, </w:t>
            </w:r>
            <w:r w:rsidRPr="0017365F">
              <w:rPr>
                <w:b/>
                <w:i/>
              </w:rPr>
              <w:t>Magruder_Robin_Philosophy</w:t>
            </w:r>
            <w:r w:rsidRPr="0017365F">
              <w:rPr>
                <w:b/>
              </w:rPr>
              <w:t>.</w:t>
            </w:r>
            <w:r w:rsidRPr="0017365F">
              <w:t xml:space="preserve"> Margins should be no less than one inch on all sides. Please include name, course, assignment title, and date in top right corner of first page and include last name as a header of the following pages. </w:t>
            </w:r>
          </w:p>
          <w:p w:rsidR="00C73C27" w:rsidRPr="0017365F" w:rsidRDefault="00C73C27" w:rsidP="0026085F"/>
          <w:p w:rsidR="00C73C27" w:rsidRPr="0017365F" w:rsidRDefault="00C73C27" w:rsidP="0026085F">
            <w:r w:rsidRPr="0017365F">
              <w:t xml:space="preserve">Assignments will be preferably uploaded to TigerNet. If there are technical difficulties, feel free to turn in a paper copy on the day the assignment is due. See syllabus schedule of activities for specific information on assignment submissions. </w:t>
            </w:r>
          </w:p>
          <w:p w:rsidR="00C73C27" w:rsidRPr="0017365F" w:rsidRDefault="00C73C27" w:rsidP="0026085F"/>
          <w:p w:rsidR="00C73C27" w:rsidRPr="0017365F" w:rsidRDefault="00C73C27" w:rsidP="0026085F">
            <w:r w:rsidRPr="0017365F">
              <w:t xml:space="preserve">Assignments are due at the beginning of class on announced due dates. Pre-service teachers can expect to lose 5 points for each day an assignment is late. Assignments are due on the due date even if you are absent. </w:t>
            </w:r>
          </w:p>
          <w:p w:rsidR="00C73C27" w:rsidRPr="0017365F" w:rsidRDefault="00C73C27" w:rsidP="0026085F">
            <w:pPr>
              <w:rPr>
                <w:b/>
              </w:rPr>
            </w:pPr>
          </w:p>
          <w:p w:rsidR="00C73C27" w:rsidRPr="0017365F" w:rsidRDefault="00C73C27" w:rsidP="0026085F">
            <w:pPr>
              <w:rPr>
                <w:b/>
              </w:rPr>
            </w:pPr>
            <w:r w:rsidRPr="0017365F">
              <w:rPr>
                <w:b/>
              </w:rPr>
              <w:t>PLEASE DO NOT ASK FOR EXTRA CREDIT OPPORTUNITIES, DO YOUR BEST ON ALL ASSIGNMENTS DURING THE SEMESTER.</w:t>
            </w:r>
          </w:p>
          <w:p w:rsidR="00C73C27" w:rsidRPr="0017365F" w:rsidRDefault="00C73C27" w:rsidP="0026085F">
            <w:pPr>
              <w:rPr>
                <w:b/>
              </w:rPr>
            </w:pPr>
          </w:p>
          <w:p w:rsidR="00C73C27" w:rsidRPr="0017365F" w:rsidRDefault="00C73C27" w:rsidP="0026085F">
            <w:r w:rsidRPr="0017365F">
              <w:rPr>
                <w:b/>
              </w:rPr>
              <w:t>Participation and Professionalism</w:t>
            </w:r>
          </w:p>
          <w:p w:rsidR="00C73C27" w:rsidRPr="0017365F" w:rsidRDefault="00C73C27" w:rsidP="0026085F">
            <w:r w:rsidRPr="0017365F">
              <w:t>You are responsible for your own education. Each pre-service teacher is valuable to the success of this course. To be engaged, you need to participate, that is, speak. To participate, you must attend.</w:t>
            </w:r>
          </w:p>
          <w:p w:rsidR="00C73C27" w:rsidRPr="0017365F" w:rsidRDefault="00C73C27" w:rsidP="0026085F"/>
          <w:p w:rsidR="00C73C27" w:rsidRPr="002D0112" w:rsidRDefault="00C73C27" w:rsidP="0026085F">
            <w:pPr>
              <w:spacing w:after="200"/>
            </w:pPr>
            <w:r w:rsidRPr="0017365F">
              <w:rPr>
                <w:b/>
              </w:rPr>
              <w:t>PLEASE DO NOT USE CELL PHONES, IPADS, OR LAPTOPS IN CLASS UNLESS THE USAGE IS RELATED TO THE TOPIC AT HAND.</w:t>
            </w:r>
            <w:r w:rsidRPr="0017365F">
              <w:t xml:space="preserve"> Students who fail to attend class on a regular basis, participate as expected, and/or conduct themselves professionally or ethically will be required to meet with the instructor to set improvement goals.</w:t>
            </w:r>
          </w:p>
          <w:p w:rsidR="00C73C27" w:rsidRPr="0017365F" w:rsidRDefault="00C73C27" w:rsidP="0026085F">
            <w:pPr>
              <w:rPr>
                <w:color w:val="000000"/>
              </w:rPr>
            </w:pPr>
          </w:p>
        </w:tc>
      </w:tr>
    </w:tbl>
    <w:p w:rsidR="00C73C27" w:rsidRPr="00253C1F" w:rsidRDefault="00C73C27" w:rsidP="00C73C27">
      <w:pPr>
        <w:rPr>
          <w:b/>
        </w:rPr>
      </w:pPr>
      <w:r>
        <w:rPr>
          <w:b/>
        </w:rPr>
        <w:t>Grades</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4948"/>
        <w:gridCol w:w="2162"/>
      </w:tblGrid>
      <w:tr w:rsidR="00C73C27" w:rsidRPr="00CB1CD5" w:rsidTr="0026085F">
        <w:tc>
          <w:tcPr>
            <w:tcW w:w="1795" w:type="dxa"/>
            <w:hideMark/>
          </w:tcPr>
          <w:p w:rsidR="00C73C27" w:rsidRPr="00CB1CD5" w:rsidRDefault="00C73C27" w:rsidP="0026085F">
            <w:pPr>
              <w:jc w:val="center"/>
              <w:rPr>
                <w:b/>
              </w:rPr>
            </w:pPr>
            <w:r w:rsidRPr="00CB1CD5">
              <w:rPr>
                <w:b/>
              </w:rPr>
              <w:t>Due Date</w:t>
            </w:r>
          </w:p>
        </w:tc>
        <w:tc>
          <w:tcPr>
            <w:tcW w:w="4948" w:type="dxa"/>
            <w:hideMark/>
          </w:tcPr>
          <w:p w:rsidR="00C73C27" w:rsidRPr="00CB1CD5" w:rsidRDefault="00C73C27" w:rsidP="0026085F">
            <w:pPr>
              <w:jc w:val="center"/>
              <w:rPr>
                <w:b/>
              </w:rPr>
            </w:pPr>
            <w:r w:rsidRPr="00CB1CD5">
              <w:rPr>
                <w:b/>
              </w:rPr>
              <w:t>Assignment</w:t>
            </w:r>
          </w:p>
        </w:tc>
        <w:tc>
          <w:tcPr>
            <w:tcW w:w="2162" w:type="dxa"/>
            <w:hideMark/>
          </w:tcPr>
          <w:p w:rsidR="00C73C27" w:rsidRPr="00CB1CD5" w:rsidRDefault="00C73C27" w:rsidP="0026085F">
            <w:pPr>
              <w:ind w:right="-2574"/>
              <w:rPr>
                <w:b/>
              </w:rPr>
            </w:pPr>
            <w:r w:rsidRPr="00CB1CD5">
              <w:rPr>
                <w:b/>
              </w:rPr>
              <w:t xml:space="preserve">           Point Value</w:t>
            </w:r>
          </w:p>
        </w:tc>
      </w:tr>
      <w:tr w:rsidR="00C73C27" w:rsidRPr="00CB1CD5" w:rsidTr="0026085F">
        <w:tc>
          <w:tcPr>
            <w:tcW w:w="1795" w:type="dxa"/>
          </w:tcPr>
          <w:p w:rsidR="00C73C27" w:rsidRPr="00CB1CD5" w:rsidRDefault="00C73C27" w:rsidP="0026085F">
            <w:pPr>
              <w:jc w:val="center"/>
            </w:pPr>
          </w:p>
          <w:p w:rsidR="00C73C27" w:rsidRPr="00CB1CD5" w:rsidRDefault="00C73C27" w:rsidP="0026085F">
            <w:pPr>
              <w:jc w:val="center"/>
            </w:pPr>
          </w:p>
          <w:p w:rsidR="00C73C27" w:rsidRDefault="00C73C27" w:rsidP="0026085F">
            <w:pPr>
              <w:jc w:val="center"/>
            </w:pPr>
            <w:r>
              <w:t>January 28</w:t>
            </w:r>
          </w:p>
          <w:p w:rsidR="00C73C27" w:rsidRDefault="00C73C27" w:rsidP="0026085F">
            <w:pPr>
              <w:jc w:val="center"/>
            </w:pPr>
            <w:r>
              <w:t>April 7</w:t>
            </w:r>
          </w:p>
          <w:p w:rsidR="00C73C27" w:rsidRPr="00CB1CD5" w:rsidRDefault="00C73C27" w:rsidP="0026085F">
            <w:pPr>
              <w:jc w:val="center"/>
            </w:pPr>
            <w:r>
              <w:t>April 28</w:t>
            </w:r>
          </w:p>
          <w:p w:rsidR="00C73C27" w:rsidRPr="00CB1CD5" w:rsidRDefault="00C73C27" w:rsidP="0026085F"/>
        </w:tc>
        <w:tc>
          <w:tcPr>
            <w:tcW w:w="4948" w:type="dxa"/>
          </w:tcPr>
          <w:p w:rsidR="00C73C27" w:rsidRPr="00CB1CD5" w:rsidRDefault="00C73C27" w:rsidP="0026085F">
            <w:pPr>
              <w:jc w:val="center"/>
            </w:pPr>
            <w:r w:rsidRPr="00CB1CD5">
              <w:t>Explore Learning Gizmos</w:t>
            </w:r>
          </w:p>
          <w:p w:rsidR="00C73C27" w:rsidRPr="00CB1CD5" w:rsidRDefault="00C73C27" w:rsidP="0026085F">
            <w:pPr>
              <w:jc w:val="center"/>
            </w:pPr>
            <w:r>
              <w:t>(3 @ 25</w:t>
            </w:r>
            <w:r w:rsidRPr="00CB1CD5">
              <w:t xml:space="preserve"> points each)</w:t>
            </w:r>
          </w:p>
          <w:p w:rsidR="00C73C27" w:rsidRDefault="00C73C27" w:rsidP="0026085F">
            <w:pPr>
              <w:jc w:val="center"/>
            </w:pPr>
            <w:r>
              <w:t>Physical Science Gizmo</w:t>
            </w:r>
          </w:p>
          <w:p w:rsidR="00C73C27" w:rsidRDefault="00C73C27" w:rsidP="0026085F">
            <w:pPr>
              <w:jc w:val="center"/>
            </w:pPr>
            <w:r>
              <w:t>Life Science Gizmo</w:t>
            </w:r>
          </w:p>
          <w:p w:rsidR="00C73C27" w:rsidRDefault="00C73C27" w:rsidP="0026085F">
            <w:pPr>
              <w:jc w:val="center"/>
            </w:pPr>
            <w:r>
              <w:t>Earth Science Gizmo</w:t>
            </w:r>
          </w:p>
          <w:p w:rsidR="00C73C27" w:rsidRDefault="00C73C27" w:rsidP="0026085F">
            <w:pPr>
              <w:jc w:val="center"/>
            </w:pPr>
            <w:r>
              <w:t>Gizmo Reflection</w:t>
            </w:r>
          </w:p>
          <w:p w:rsidR="00C73C27" w:rsidRDefault="00C73C27" w:rsidP="0026085F"/>
          <w:p w:rsidR="00C73C27" w:rsidRPr="00CB1CD5" w:rsidRDefault="00C73C27" w:rsidP="0026085F">
            <w:pPr>
              <w:jc w:val="center"/>
            </w:pPr>
          </w:p>
        </w:tc>
        <w:tc>
          <w:tcPr>
            <w:tcW w:w="2162" w:type="dxa"/>
          </w:tcPr>
          <w:p w:rsidR="00C73C27" w:rsidRDefault="00C73C27" w:rsidP="0026085F">
            <w:pPr>
              <w:ind w:right="-2574"/>
            </w:pPr>
            <w:r>
              <w:t xml:space="preserve">            </w:t>
            </w:r>
            <w:r w:rsidRPr="00CB1CD5">
              <w:t xml:space="preserve"> </w:t>
            </w:r>
            <w:r>
              <w:t xml:space="preserve">  75</w:t>
            </w:r>
          </w:p>
          <w:p w:rsidR="00C73C27" w:rsidRDefault="00C73C27" w:rsidP="0026085F">
            <w:pPr>
              <w:ind w:right="-2574"/>
            </w:pPr>
          </w:p>
          <w:p w:rsidR="00C73C27" w:rsidRDefault="00C73C27" w:rsidP="0026085F">
            <w:pPr>
              <w:ind w:right="-2574"/>
            </w:pPr>
          </w:p>
          <w:p w:rsidR="00C73C27" w:rsidRDefault="00C73C27" w:rsidP="0026085F">
            <w:pPr>
              <w:ind w:right="-2574"/>
            </w:pPr>
          </w:p>
          <w:p w:rsidR="00C73C27" w:rsidRDefault="00C73C27" w:rsidP="0026085F">
            <w:pPr>
              <w:ind w:right="-2574"/>
            </w:pPr>
          </w:p>
          <w:p w:rsidR="00C73C27" w:rsidRPr="00CB1CD5" w:rsidRDefault="00C73C27" w:rsidP="0026085F">
            <w:pPr>
              <w:ind w:right="-2574"/>
            </w:pPr>
            <w:r>
              <w:t xml:space="preserve">                50</w:t>
            </w:r>
          </w:p>
        </w:tc>
      </w:tr>
      <w:tr w:rsidR="00C73C27" w:rsidRPr="00CB1CD5" w:rsidTr="0026085F">
        <w:tc>
          <w:tcPr>
            <w:tcW w:w="1795" w:type="dxa"/>
          </w:tcPr>
          <w:p w:rsidR="00C73C27" w:rsidRDefault="00C73C27" w:rsidP="0026085F">
            <w:pPr>
              <w:jc w:val="center"/>
            </w:pPr>
            <w:r>
              <w:t>January 26</w:t>
            </w:r>
          </w:p>
          <w:p w:rsidR="00C73C27" w:rsidRDefault="00C73C27" w:rsidP="0026085F">
            <w:pPr>
              <w:jc w:val="center"/>
            </w:pPr>
            <w:r>
              <w:t>February 2</w:t>
            </w:r>
          </w:p>
          <w:p w:rsidR="00C73C27" w:rsidRDefault="00C73C27" w:rsidP="0026085F">
            <w:pPr>
              <w:jc w:val="center"/>
            </w:pPr>
            <w:r>
              <w:t>February 11</w:t>
            </w:r>
          </w:p>
          <w:p w:rsidR="00C73C27" w:rsidRDefault="00C73C27" w:rsidP="0026085F">
            <w:pPr>
              <w:jc w:val="center"/>
            </w:pPr>
            <w:r>
              <w:t>March 1</w:t>
            </w:r>
          </w:p>
          <w:p w:rsidR="00C73C27" w:rsidRDefault="00C73C27" w:rsidP="0026085F">
            <w:pPr>
              <w:jc w:val="center"/>
            </w:pPr>
            <w:r>
              <w:t>March 24</w:t>
            </w:r>
          </w:p>
          <w:p w:rsidR="00C73C27" w:rsidRPr="00CB1CD5" w:rsidRDefault="00C73C27" w:rsidP="0026085F">
            <w:pPr>
              <w:jc w:val="center"/>
            </w:pPr>
            <w:r>
              <w:t>May 3</w:t>
            </w:r>
          </w:p>
        </w:tc>
        <w:tc>
          <w:tcPr>
            <w:tcW w:w="4948" w:type="dxa"/>
          </w:tcPr>
          <w:p w:rsidR="00C73C27" w:rsidRDefault="00C73C27" w:rsidP="0026085F">
            <w:pPr>
              <w:jc w:val="center"/>
            </w:pPr>
            <w:r>
              <w:t>Science Notebook Prompts</w:t>
            </w:r>
          </w:p>
          <w:p w:rsidR="00C73C27" w:rsidRPr="00CB1CD5" w:rsidRDefault="00C73C27" w:rsidP="0026085F">
            <w:pPr>
              <w:jc w:val="center"/>
            </w:pPr>
            <w:r>
              <w:t>(6 @ 25 points each)</w:t>
            </w:r>
          </w:p>
        </w:tc>
        <w:tc>
          <w:tcPr>
            <w:tcW w:w="2162" w:type="dxa"/>
          </w:tcPr>
          <w:p w:rsidR="00C73C27" w:rsidRDefault="00C73C27" w:rsidP="0026085F">
            <w:pPr>
              <w:ind w:right="-2574"/>
            </w:pPr>
            <w:r>
              <w:t xml:space="preserve">              150</w:t>
            </w:r>
          </w:p>
        </w:tc>
      </w:tr>
      <w:tr w:rsidR="00C73C27" w:rsidRPr="00CB1CD5" w:rsidTr="0026085F">
        <w:tc>
          <w:tcPr>
            <w:tcW w:w="1795" w:type="dxa"/>
          </w:tcPr>
          <w:p w:rsidR="00C73C27" w:rsidRPr="00CB1CD5" w:rsidRDefault="00C73C27" w:rsidP="0026085F">
            <w:pPr>
              <w:jc w:val="center"/>
            </w:pPr>
            <w:r>
              <w:t>February 25</w:t>
            </w:r>
          </w:p>
        </w:tc>
        <w:tc>
          <w:tcPr>
            <w:tcW w:w="4948" w:type="dxa"/>
          </w:tcPr>
          <w:p w:rsidR="00C73C27" w:rsidRPr="00CB1CD5" w:rsidRDefault="00C73C27" w:rsidP="0026085F">
            <w:pPr>
              <w:jc w:val="center"/>
            </w:pPr>
            <w:r>
              <w:t>Active Science Lesson, 3 Field Hours, and Reflection</w:t>
            </w:r>
          </w:p>
        </w:tc>
        <w:tc>
          <w:tcPr>
            <w:tcW w:w="2162" w:type="dxa"/>
          </w:tcPr>
          <w:p w:rsidR="00C73C27" w:rsidRPr="00CB1CD5" w:rsidRDefault="00C73C27" w:rsidP="0026085F">
            <w:pPr>
              <w:jc w:val="center"/>
            </w:pPr>
            <w:r>
              <w:t xml:space="preserve">   80</w:t>
            </w:r>
          </w:p>
        </w:tc>
      </w:tr>
      <w:tr w:rsidR="00C73C27" w:rsidRPr="00CB1CD5" w:rsidTr="0026085F">
        <w:tc>
          <w:tcPr>
            <w:tcW w:w="1795" w:type="dxa"/>
          </w:tcPr>
          <w:p w:rsidR="00C73C27" w:rsidRPr="00CB1CD5" w:rsidRDefault="00C73C27" w:rsidP="0026085F">
            <w:r>
              <w:t xml:space="preserve">      March 8</w:t>
            </w:r>
          </w:p>
        </w:tc>
        <w:tc>
          <w:tcPr>
            <w:tcW w:w="4948" w:type="dxa"/>
          </w:tcPr>
          <w:p w:rsidR="00C73C27" w:rsidRPr="00CB1CD5" w:rsidRDefault="00C73C27" w:rsidP="0026085F">
            <w:pPr>
              <w:jc w:val="center"/>
            </w:pPr>
            <w:r>
              <w:t>Fuel Sleuth Class Wiki</w:t>
            </w:r>
          </w:p>
        </w:tc>
        <w:tc>
          <w:tcPr>
            <w:tcW w:w="2162" w:type="dxa"/>
          </w:tcPr>
          <w:p w:rsidR="00C73C27" w:rsidRPr="00CB1CD5" w:rsidRDefault="00C73C27" w:rsidP="0026085F">
            <w:pPr>
              <w:jc w:val="center"/>
            </w:pPr>
            <w:r w:rsidRPr="00CB1CD5">
              <w:t xml:space="preserve">    </w:t>
            </w:r>
            <w:r>
              <w:t>100</w:t>
            </w:r>
          </w:p>
        </w:tc>
      </w:tr>
      <w:tr w:rsidR="00C73C27" w:rsidRPr="00CB1CD5" w:rsidTr="0026085F">
        <w:tc>
          <w:tcPr>
            <w:tcW w:w="1795" w:type="dxa"/>
          </w:tcPr>
          <w:p w:rsidR="00C73C27" w:rsidRDefault="00C73C27" w:rsidP="0026085F">
            <w:pPr>
              <w:jc w:val="center"/>
            </w:pPr>
            <w:r>
              <w:t>March 10</w:t>
            </w:r>
          </w:p>
        </w:tc>
        <w:tc>
          <w:tcPr>
            <w:tcW w:w="4948" w:type="dxa"/>
          </w:tcPr>
          <w:p w:rsidR="00C73C27" w:rsidRPr="00CB1CD5" w:rsidRDefault="00C73C27" w:rsidP="0026085F">
            <w:pPr>
              <w:jc w:val="center"/>
            </w:pPr>
            <w:r>
              <w:t>Exam One</w:t>
            </w:r>
          </w:p>
        </w:tc>
        <w:tc>
          <w:tcPr>
            <w:tcW w:w="2162" w:type="dxa"/>
          </w:tcPr>
          <w:p w:rsidR="00C73C27" w:rsidRPr="00CB1CD5" w:rsidRDefault="00C73C27" w:rsidP="0026085F">
            <w:pPr>
              <w:jc w:val="center"/>
            </w:pPr>
            <w:r>
              <w:t xml:space="preserve">    100</w:t>
            </w:r>
          </w:p>
        </w:tc>
      </w:tr>
      <w:tr w:rsidR="00C73C27" w:rsidRPr="00CB1CD5" w:rsidTr="0026085F">
        <w:tc>
          <w:tcPr>
            <w:tcW w:w="1795" w:type="dxa"/>
          </w:tcPr>
          <w:p w:rsidR="00C73C27" w:rsidRPr="00CB1CD5" w:rsidRDefault="00C73C27" w:rsidP="0026085F">
            <w:pPr>
              <w:jc w:val="center"/>
            </w:pPr>
            <w:r>
              <w:t>March 22</w:t>
            </w:r>
          </w:p>
        </w:tc>
        <w:tc>
          <w:tcPr>
            <w:tcW w:w="4948" w:type="dxa"/>
          </w:tcPr>
          <w:p w:rsidR="00C73C27" w:rsidRPr="00CB1CD5" w:rsidRDefault="00C73C27" w:rsidP="0026085F">
            <w:pPr>
              <w:jc w:val="center"/>
            </w:pPr>
            <w:r>
              <w:t>Science Literature Lesson, 3 Field Hours, and Reflection</w:t>
            </w:r>
          </w:p>
        </w:tc>
        <w:tc>
          <w:tcPr>
            <w:tcW w:w="2162" w:type="dxa"/>
          </w:tcPr>
          <w:p w:rsidR="00C73C27" w:rsidRPr="00CB1CD5" w:rsidRDefault="00C73C27" w:rsidP="0026085F">
            <w:pPr>
              <w:jc w:val="center"/>
            </w:pPr>
            <w:r>
              <w:t xml:space="preserve">   80</w:t>
            </w:r>
          </w:p>
        </w:tc>
      </w:tr>
      <w:tr w:rsidR="00C73C27" w:rsidRPr="00CB1CD5" w:rsidTr="0026085F">
        <w:tc>
          <w:tcPr>
            <w:tcW w:w="1795" w:type="dxa"/>
            <w:hideMark/>
          </w:tcPr>
          <w:p w:rsidR="00C73C27" w:rsidRPr="00CB1CD5" w:rsidRDefault="00C73C27" w:rsidP="0026085F">
            <w:pPr>
              <w:jc w:val="center"/>
            </w:pPr>
            <w:r>
              <w:t>April 7</w:t>
            </w:r>
          </w:p>
        </w:tc>
        <w:tc>
          <w:tcPr>
            <w:tcW w:w="4948" w:type="dxa"/>
            <w:hideMark/>
          </w:tcPr>
          <w:p w:rsidR="00C73C27" w:rsidRPr="00CB1CD5" w:rsidRDefault="00C73C27" w:rsidP="0026085F">
            <w:pPr>
              <w:jc w:val="center"/>
            </w:pPr>
            <w:r>
              <w:t>Constructed Response, Lesson, 3 Field Hours, Analysis, and Reflection</w:t>
            </w:r>
          </w:p>
        </w:tc>
        <w:tc>
          <w:tcPr>
            <w:tcW w:w="2162" w:type="dxa"/>
            <w:hideMark/>
          </w:tcPr>
          <w:p w:rsidR="00C73C27" w:rsidRPr="00CB1CD5" w:rsidRDefault="00C73C27" w:rsidP="0026085F">
            <w:pPr>
              <w:jc w:val="center"/>
            </w:pPr>
            <w:r w:rsidRPr="00CB1CD5">
              <w:t xml:space="preserve"> </w:t>
            </w:r>
            <w:r>
              <w:t xml:space="preserve">   120</w:t>
            </w:r>
          </w:p>
        </w:tc>
      </w:tr>
      <w:tr w:rsidR="00C73C27" w:rsidRPr="00CB1CD5" w:rsidTr="0026085F">
        <w:tc>
          <w:tcPr>
            <w:tcW w:w="1795" w:type="dxa"/>
          </w:tcPr>
          <w:p w:rsidR="00C73C27" w:rsidRPr="00CB1CD5" w:rsidRDefault="00C73C27" w:rsidP="0026085F">
            <w:pPr>
              <w:jc w:val="center"/>
            </w:pPr>
            <w:r>
              <w:t>April 12</w:t>
            </w:r>
          </w:p>
        </w:tc>
        <w:tc>
          <w:tcPr>
            <w:tcW w:w="4948" w:type="dxa"/>
          </w:tcPr>
          <w:p w:rsidR="00C73C27" w:rsidRPr="00CB1CD5" w:rsidRDefault="00C73C27" w:rsidP="0026085F">
            <w:pPr>
              <w:jc w:val="center"/>
            </w:pPr>
            <w:r>
              <w:t>Exam Two</w:t>
            </w:r>
          </w:p>
        </w:tc>
        <w:tc>
          <w:tcPr>
            <w:tcW w:w="2162" w:type="dxa"/>
          </w:tcPr>
          <w:p w:rsidR="00C73C27" w:rsidRPr="00CB1CD5" w:rsidRDefault="00C73C27" w:rsidP="0026085F">
            <w:pPr>
              <w:jc w:val="center"/>
            </w:pPr>
            <w:r w:rsidRPr="00CB1CD5">
              <w:t xml:space="preserve">    </w:t>
            </w:r>
            <w:r>
              <w:t>100</w:t>
            </w:r>
          </w:p>
        </w:tc>
      </w:tr>
      <w:tr w:rsidR="00C73C27" w:rsidRPr="00CB1CD5" w:rsidTr="0026085F">
        <w:tc>
          <w:tcPr>
            <w:tcW w:w="1795" w:type="dxa"/>
          </w:tcPr>
          <w:p w:rsidR="00C73C27" w:rsidRPr="00CB1CD5" w:rsidRDefault="00C73C27" w:rsidP="0026085F">
            <w:pPr>
              <w:jc w:val="center"/>
            </w:pPr>
            <w:r>
              <w:t>April 19</w:t>
            </w:r>
          </w:p>
        </w:tc>
        <w:tc>
          <w:tcPr>
            <w:tcW w:w="4948" w:type="dxa"/>
          </w:tcPr>
          <w:p w:rsidR="00C73C27" w:rsidRPr="00CB1CD5" w:rsidRDefault="00C73C27" w:rsidP="0026085F">
            <w:pPr>
              <w:jc w:val="center"/>
            </w:pPr>
            <w:r>
              <w:t>Science Technology Lesson</w:t>
            </w:r>
          </w:p>
        </w:tc>
        <w:tc>
          <w:tcPr>
            <w:tcW w:w="2162" w:type="dxa"/>
          </w:tcPr>
          <w:p w:rsidR="00C73C27" w:rsidRPr="00CB1CD5" w:rsidRDefault="00C73C27" w:rsidP="0026085F">
            <w:pPr>
              <w:jc w:val="center"/>
            </w:pPr>
            <w:r>
              <w:t xml:space="preserve">    50</w:t>
            </w:r>
          </w:p>
        </w:tc>
      </w:tr>
      <w:tr w:rsidR="00C73C27" w:rsidRPr="00CB1CD5" w:rsidTr="0026085F">
        <w:tc>
          <w:tcPr>
            <w:tcW w:w="1795" w:type="dxa"/>
          </w:tcPr>
          <w:p w:rsidR="00C73C27" w:rsidRDefault="00C73C27" w:rsidP="0026085F">
            <w:pPr>
              <w:jc w:val="center"/>
            </w:pPr>
            <w:r>
              <w:t>April 26</w:t>
            </w:r>
          </w:p>
        </w:tc>
        <w:tc>
          <w:tcPr>
            <w:tcW w:w="4948" w:type="dxa"/>
          </w:tcPr>
          <w:p w:rsidR="00C73C27" w:rsidRDefault="00C73C27" w:rsidP="0026085F">
            <w:pPr>
              <w:jc w:val="center"/>
            </w:pPr>
            <w:r>
              <w:t xml:space="preserve">Active Science Lesson </w:t>
            </w:r>
          </w:p>
        </w:tc>
        <w:tc>
          <w:tcPr>
            <w:tcW w:w="2162" w:type="dxa"/>
          </w:tcPr>
          <w:p w:rsidR="00C73C27" w:rsidRPr="00CB1CD5" w:rsidRDefault="00C73C27" w:rsidP="0026085F">
            <w:pPr>
              <w:jc w:val="center"/>
            </w:pPr>
            <w:r>
              <w:t xml:space="preserve">   50</w:t>
            </w:r>
          </w:p>
        </w:tc>
      </w:tr>
      <w:tr w:rsidR="00C73C27" w:rsidRPr="00CB1CD5" w:rsidTr="0026085F">
        <w:tc>
          <w:tcPr>
            <w:tcW w:w="1795" w:type="dxa"/>
          </w:tcPr>
          <w:p w:rsidR="00C73C27" w:rsidRPr="00CB1CD5" w:rsidRDefault="00C73C27" w:rsidP="0026085F">
            <w:pPr>
              <w:jc w:val="center"/>
            </w:pPr>
            <w:r>
              <w:t>April 28</w:t>
            </w:r>
          </w:p>
        </w:tc>
        <w:tc>
          <w:tcPr>
            <w:tcW w:w="4948" w:type="dxa"/>
          </w:tcPr>
          <w:p w:rsidR="00C73C27" w:rsidRDefault="00C73C27" w:rsidP="0026085F">
            <w:pPr>
              <w:jc w:val="center"/>
            </w:pPr>
            <w:r>
              <w:t xml:space="preserve">Project WET, WILD, Learning Tree Lesson </w:t>
            </w:r>
          </w:p>
        </w:tc>
        <w:tc>
          <w:tcPr>
            <w:tcW w:w="2162" w:type="dxa"/>
          </w:tcPr>
          <w:p w:rsidR="00C73C27" w:rsidRPr="00CB1CD5" w:rsidRDefault="00C73C27" w:rsidP="0026085F">
            <w:pPr>
              <w:jc w:val="center"/>
            </w:pPr>
            <w:r>
              <w:t xml:space="preserve">    50</w:t>
            </w:r>
          </w:p>
        </w:tc>
      </w:tr>
      <w:tr w:rsidR="00C73C27" w:rsidRPr="00CB1CD5" w:rsidTr="0026085F">
        <w:tc>
          <w:tcPr>
            <w:tcW w:w="1795" w:type="dxa"/>
            <w:hideMark/>
          </w:tcPr>
          <w:p w:rsidR="00C73C27" w:rsidRPr="00CB1CD5" w:rsidRDefault="00C73C27" w:rsidP="0026085F">
            <w:pPr>
              <w:jc w:val="center"/>
            </w:pPr>
            <w:r>
              <w:t>May 5</w:t>
            </w:r>
          </w:p>
        </w:tc>
        <w:tc>
          <w:tcPr>
            <w:tcW w:w="4948" w:type="dxa"/>
            <w:hideMark/>
          </w:tcPr>
          <w:p w:rsidR="00C73C27" w:rsidRPr="00CB1CD5" w:rsidRDefault="00C73C27" w:rsidP="0026085F">
            <w:pPr>
              <w:jc w:val="center"/>
            </w:pPr>
            <w:r w:rsidRPr="00CB1CD5">
              <w:t>PPD</w:t>
            </w:r>
          </w:p>
        </w:tc>
        <w:tc>
          <w:tcPr>
            <w:tcW w:w="2162" w:type="dxa"/>
            <w:hideMark/>
          </w:tcPr>
          <w:p w:rsidR="00C73C27" w:rsidRPr="00CB1CD5" w:rsidRDefault="00C73C27" w:rsidP="0026085F">
            <w:pPr>
              <w:jc w:val="center"/>
            </w:pPr>
            <w:r w:rsidRPr="00CB1CD5">
              <w:t xml:space="preserve">    30</w:t>
            </w:r>
          </w:p>
        </w:tc>
      </w:tr>
      <w:tr w:rsidR="00C73C27" w:rsidRPr="00CB1CD5" w:rsidTr="0026085F">
        <w:tc>
          <w:tcPr>
            <w:tcW w:w="1795" w:type="dxa"/>
          </w:tcPr>
          <w:p w:rsidR="00C73C27" w:rsidRDefault="00C73C27" w:rsidP="0026085F">
            <w:pPr>
              <w:jc w:val="center"/>
            </w:pPr>
            <w:r>
              <w:t>May 5</w:t>
            </w:r>
          </w:p>
        </w:tc>
        <w:tc>
          <w:tcPr>
            <w:tcW w:w="4948" w:type="dxa"/>
          </w:tcPr>
          <w:p w:rsidR="00C73C27" w:rsidRPr="00CB1CD5" w:rsidRDefault="00C73C27" w:rsidP="0026085F">
            <w:pPr>
              <w:jc w:val="center"/>
            </w:pPr>
            <w:r>
              <w:t xml:space="preserve">Field Trip Field Hours and Reflection </w:t>
            </w:r>
          </w:p>
        </w:tc>
        <w:tc>
          <w:tcPr>
            <w:tcW w:w="2162" w:type="dxa"/>
          </w:tcPr>
          <w:p w:rsidR="00C73C27" w:rsidRPr="00CB1CD5" w:rsidRDefault="00C73C27" w:rsidP="0026085F">
            <w:pPr>
              <w:jc w:val="center"/>
            </w:pPr>
            <w:r>
              <w:t xml:space="preserve">     50</w:t>
            </w:r>
          </w:p>
        </w:tc>
      </w:tr>
      <w:tr w:rsidR="00C73C27" w:rsidRPr="00CB1CD5" w:rsidTr="0026085F">
        <w:tc>
          <w:tcPr>
            <w:tcW w:w="1795" w:type="dxa"/>
          </w:tcPr>
          <w:p w:rsidR="00C73C27" w:rsidRPr="00CB1CD5" w:rsidRDefault="00C73C27" w:rsidP="0026085F">
            <w:pPr>
              <w:jc w:val="center"/>
            </w:pPr>
            <w:r w:rsidRPr="00CB1CD5">
              <w:t>TBA</w:t>
            </w:r>
          </w:p>
        </w:tc>
        <w:tc>
          <w:tcPr>
            <w:tcW w:w="4948" w:type="dxa"/>
          </w:tcPr>
          <w:p w:rsidR="00C73C27" w:rsidRPr="00CB1CD5" w:rsidRDefault="00C73C27" w:rsidP="0026085F">
            <w:pPr>
              <w:jc w:val="center"/>
            </w:pPr>
            <w:r w:rsidRPr="00CB1CD5">
              <w:t>Final Exam</w:t>
            </w:r>
          </w:p>
        </w:tc>
        <w:tc>
          <w:tcPr>
            <w:tcW w:w="2162" w:type="dxa"/>
          </w:tcPr>
          <w:p w:rsidR="00C73C27" w:rsidRPr="00CB1CD5" w:rsidRDefault="00C73C27" w:rsidP="0026085F">
            <w:pPr>
              <w:jc w:val="center"/>
            </w:pPr>
            <w:r w:rsidRPr="00CB1CD5">
              <w:t xml:space="preserve">    100</w:t>
            </w:r>
          </w:p>
        </w:tc>
      </w:tr>
      <w:tr w:rsidR="00C73C27" w:rsidRPr="00CB1CD5" w:rsidTr="0026085F">
        <w:tc>
          <w:tcPr>
            <w:tcW w:w="1795" w:type="dxa"/>
          </w:tcPr>
          <w:p w:rsidR="00C73C27" w:rsidRPr="00CB1CD5" w:rsidRDefault="00C73C27" w:rsidP="0026085F">
            <w:pPr>
              <w:jc w:val="center"/>
            </w:pPr>
            <w:r>
              <w:t>May 6</w:t>
            </w:r>
          </w:p>
        </w:tc>
        <w:tc>
          <w:tcPr>
            <w:tcW w:w="4948" w:type="dxa"/>
          </w:tcPr>
          <w:p w:rsidR="00C73C27" w:rsidRPr="00CB1CD5" w:rsidRDefault="00C73C27" w:rsidP="0026085F">
            <w:pPr>
              <w:jc w:val="center"/>
            </w:pPr>
            <w:r>
              <w:t>Final Version of Unit</w:t>
            </w:r>
          </w:p>
        </w:tc>
        <w:tc>
          <w:tcPr>
            <w:tcW w:w="2162" w:type="dxa"/>
          </w:tcPr>
          <w:p w:rsidR="00C73C27" w:rsidRPr="00CB1CD5" w:rsidRDefault="00C73C27" w:rsidP="0026085F">
            <w:pPr>
              <w:jc w:val="center"/>
            </w:pPr>
            <w:r w:rsidRPr="00CB1CD5">
              <w:t xml:space="preserve">    70</w:t>
            </w:r>
          </w:p>
        </w:tc>
      </w:tr>
      <w:tr w:rsidR="00C73C27" w:rsidRPr="00CB1CD5" w:rsidTr="0026085F">
        <w:tc>
          <w:tcPr>
            <w:tcW w:w="1795" w:type="dxa"/>
          </w:tcPr>
          <w:p w:rsidR="00C73C27" w:rsidRPr="00CB1CD5" w:rsidRDefault="00C73C27" w:rsidP="0026085F">
            <w:pPr>
              <w:jc w:val="center"/>
            </w:pPr>
          </w:p>
        </w:tc>
        <w:tc>
          <w:tcPr>
            <w:tcW w:w="4948" w:type="dxa"/>
          </w:tcPr>
          <w:p w:rsidR="00C73C27" w:rsidRPr="00CB1CD5" w:rsidRDefault="00C73C27" w:rsidP="0026085F">
            <w:pPr>
              <w:jc w:val="center"/>
            </w:pPr>
            <w:r w:rsidRPr="00CB1CD5">
              <w:t>Total*</w:t>
            </w:r>
          </w:p>
          <w:p w:rsidR="00C73C27" w:rsidRPr="00CB1CD5" w:rsidRDefault="00C73C27" w:rsidP="0026085F">
            <w:pPr>
              <w:jc w:val="center"/>
            </w:pPr>
            <w:r w:rsidRPr="00CB1CD5">
              <w:t>*May be revised as needed.</w:t>
            </w:r>
          </w:p>
        </w:tc>
        <w:tc>
          <w:tcPr>
            <w:tcW w:w="2162" w:type="dxa"/>
          </w:tcPr>
          <w:p w:rsidR="00C73C27" w:rsidRPr="00CB1CD5" w:rsidRDefault="00C73C27" w:rsidP="0026085F">
            <w:pPr>
              <w:jc w:val="center"/>
            </w:pPr>
            <w:r>
              <w:t>1235</w:t>
            </w:r>
            <w:r w:rsidRPr="00CB1CD5">
              <w:t xml:space="preserve"> points</w:t>
            </w:r>
          </w:p>
        </w:tc>
      </w:tr>
    </w:tbl>
    <w:p w:rsidR="00C73C27" w:rsidRDefault="00C73C27" w:rsidP="00C73C27">
      <w:pPr>
        <w:rPr>
          <w:b/>
        </w:rPr>
      </w:pPr>
    </w:p>
    <w:p w:rsidR="00C73C27" w:rsidRDefault="00C73C27" w:rsidP="00C73C27">
      <w:pPr>
        <w:rPr>
          <w:b/>
        </w:rPr>
      </w:pPr>
    </w:p>
    <w:p w:rsidR="00C73C27" w:rsidRDefault="00C73C27" w:rsidP="00C73C27">
      <w:pPr>
        <w:rPr>
          <w:b/>
        </w:rPr>
      </w:pPr>
    </w:p>
    <w:p w:rsidR="00C73C27" w:rsidRDefault="00C73C27" w:rsidP="00C73C27">
      <w:pPr>
        <w:rPr>
          <w:b/>
        </w:rPr>
      </w:pPr>
    </w:p>
    <w:p w:rsidR="00C73C27" w:rsidRDefault="00C73C27" w:rsidP="00C73C27">
      <w:pPr>
        <w:rPr>
          <w:b/>
        </w:rPr>
      </w:pPr>
    </w:p>
    <w:p w:rsidR="00C73C27" w:rsidRDefault="00C73C27" w:rsidP="00C73C27">
      <w:pPr>
        <w:rPr>
          <w:b/>
        </w:rPr>
      </w:pPr>
    </w:p>
    <w:p w:rsidR="00C73C27" w:rsidRDefault="00C73C27" w:rsidP="00C73C27">
      <w:pPr>
        <w:rPr>
          <w:b/>
        </w:rPr>
      </w:pPr>
    </w:p>
    <w:p w:rsidR="00C73C27" w:rsidRDefault="00C73C27" w:rsidP="00C73C27">
      <w:pPr>
        <w:rPr>
          <w:b/>
        </w:rPr>
      </w:pPr>
    </w:p>
    <w:p w:rsidR="00C73C27" w:rsidRDefault="00C73C27" w:rsidP="00C73C27">
      <w:pPr>
        <w:rPr>
          <w:b/>
        </w:rPr>
      </w:pPr>
    </w:p>
    <w:p w:rsidR="00C73C27" w:rsidRDefault="00C73C27" w:rsidP="00C73C27">
      <w:pPr>
        <w:rPr>
          <w:b/>
        </w:rPr>
      </w:pPr>
    </w:p>
    <w:p w:rsidR="00C73C27" w:rsidRPr="00CB1CD5" w:rsidRDefault="00C73C27" w:rsidP="00C73C27">
      <w:pPr>
        <w:rPr>
          <w:b/>
        </w:rPr>
      </w:pPr>
      <w:r w:rsidRPr="00CB1CD5">
        <w:rPr>
          <w:b/>
        </w:rPr>
        <w:t>Grade Calculation</w:t>
      </w:r>
    </w:p>
    <w:p w:rsidR="00C73C27" w:rsidRPr="00CB1CD5" w:rsidRDefault="00C73C27" w:rsidP="00C73C27">
      <w:r w:rsidRPr="00CB1CD5">
        <w:t xml:space="preserve">Assuming punctual, regular attendance and effective participation, grades will be determined using the following scale: </w:t>
      </w:r>
    </w:p>
    <w:tbl>
      <w:tblPr>
        <w:tblW w:w="0" w:type="auto"/>
        <w:jc w:val="center"/>
        <w:tblLook w:val="01E0" w:firstRow="1" w:lastRow="1" w:firstColumn="1" w:lastColumn="1" w:noHBand="0" w:noVBand="0"/>
      </w:tblPr>
      <w:tblGrid>
        <w:gridCol w:w="2254"/>
        <w:gridCol w:w="2279"/>
        <w:gridCol w:w="1218"/>
      </w:tblGrid>
      <w:tr w:rsidR="00C73C27" w:rsidRPr="00CB1CD5" w:rsidTr="0026085F">
        <w:trPr>
          <w:trHeight w:val="171"/>
          <w:jc w:val="center"/>
        </w:trPr>
        <w:tc>
          <w:tcPr>
            <w:tcW w:w="2254" w:type="dxa"/>
          </w:tcPr>
          <w:p w:rsidR="00C73C27" w:rsidRPr="00CB1CD5" w:rsidRDefault="00C73C27" w:rsidP="0026085F">
            <w:pPr>
              <w:rPr>
                <w:u w:val="single"/>
              </w:rPr>
            </w:pPr>
            <w:r w:rsidRPr="00CB1CD5">
              <w:rPr>
                <w:u w:val="single"/>
              </w:rPr>
              <w:t>Percentage</w:t>
            </w:r>
          </w:p>
        </w:tc>
        <w:tc>
          <w:tcPr>
            <w:tcW w:w="2279" w:type="dxa"/>
          </w:tcPr>
          <w:p w:rsidR="00C73C27" w:rsidRPr="00CB1CD5" w:rsidRDefault="00C73C27" w:rsidP="0026085F">
            <w:pPr>
              <w:ind w:left="432"/>
              <w:rPr>
                <w:u w:val="single"/>
              </w:rPr>
            </w:pPr>
            <w:r w:rsidRPr="00CB1CD5">
              <w:rPr>
                <w:u w:val="single"/>
              </w:rPr>
              <w:t>Points</w:t>
            </w:r>
          </w:p>
        </w:tc>
        <w:tc>
          <w:tcPr>
            <w:tcW w:w="1218" w:type="dxa"/>
            <w:tcBorders>
              <w:left w:val="nil"/>
            </w:tcBorders>
          </w:tcPr>
          <w:p w:rsidR="00C73C27" w:rsidRPr="00CB1CD5" w:rsidRDefault="00C73C27" w:rsidP="0026085F">
            <w:pPr>
              <w:rPr>
                <w:u w:val="single"/>
              </w:rPr>
            </w:pPr>
            <w:r w:rsidRPr="00CB1CD5">
              <w:rPr>
                <w:u w:val="single"/>
              </w:rPr>
              <w:t>Grade</w:t>
            </w:r>
          </w:p>
        </w:tc>
      </w:tr>
      <w:tr w:rsidR="00C73C27" w:rsidRPr="00CB1CD5" w:rsidTr="0026085F">
        <w:trPr>
          <w:trHeight w:val="180"/>
          <w:jc w:val="center"/>
        </w:trPr>
        <w:tc>
          <w:tcPr>
            <w:tcW w:w="2254" w:type="dxa"/>
          </w:tcPr>
          <w:p w:rsidR="00C73C27" w:rsidRPr="00CB1CD5" w:rsidRDefault="00C73C27" w:rsidP="0026085F">
            <w:pPr>
              <w:ind w:left="410"/>
            </w:pPr>
            <w:r w:rsidRPr="00CB1CD5">
              <w:t>93 -100%</w:t>
            </w:r>
          </w:p>
        </w:tc>
        <w:tc>
          <w:tcPr>
            <w:tcW w:w="2279" w:type="dxa"/>
          </w:tcPr>
          <w:p w:rsidR="00C73C27" w:rsidRPr="00CB1CD5" w:rsidRDefault="00C73C27" w:rsidP="0026085F">
            <w:pPr>
              <w:jc w:val="center"/>
            </w:pPr>
            <w:r>
              <w:t>1149-1235</w:t>
            </w:r>
          </w:p>
        </w:tc>
        <w:tc>
          <w:tcPr>
            <w:tcW w:w="1218" w:type="dxa"/>
            <w:tcBorders>
              <w:left w:val="nil"/>
            </w:tcBorders>
          </w:tcPr>
          <w:p w:rsidR="00C73C27" w:rsidRPr="00CB1CD5" w:rsidRDefault="00C73C27" w:rsidP="0026085F">
            <w:pPr>
              <w:ind w:left="410"/>
            </w:pPr>
            <w:r w:rsidRPr="00CB1CD5">
              <w:t>A</w:t>
            </w:r>
          </w:p>
        </w:tc>
      </w:tr>
      <w:tr w:rsidR="00C73C27" w:rsidRPr="00CB1CD5" w:rsidTr="0026085F">
        <w:trPr>
          <w:trHeight w:val="90"/>
          <w:jc w:val="center"/>
        </w:trPr>
        <w:tc>
          <w:tcPr>
            <w:tcW w:w="2254" w:type="dxa"/>
          </w:tcPr>
          <w:p w:rsidR="00C73C27" w:rsidRPr="00CB1CD5" w:rsidRDefault="00C73C27" w:rsidP="0026085F">
            <w:pPr>
              <w:ind w:left="410"/>
            </w:pPr>
            <w:r w:rsidRPr="00CB1CD5">
              <w:t>83 - 92 %</w:t>
            </w:r>
          </w:p>
        </w:tc>
        <w:tc>
          <w:tcPr>
            <w:tcW w:w="2279" w:type="dxa"/>
          </w:tcPr>
          <w:p w:rsidR="00C73C27" w:rsidRPr="00CB1CD5" w:rsidRDefault="00C73C27" w:rsidP="0026085F">
            <w:pPr>
              <w:jc w:val="center"/>
            </w:pPr>
            <w:r>
              <w:t>1025-1148</w:t>
            </w:r>
          </w:p>
        </w:tc>
        <w:tc>
          <w:tcPr>
            <w:tcW w:w="1218" w:type="dxa"/>
            <w:tcBorders>
              <w:left w:val="nil"/>
            </w:tcBorders>
          </w:tcPr>
          <w:p w:rsidR="00C73C27" w:rsidRPr="00CB1CD5" w:rsidRDefault="00C73C27" w:rsidP="0026085F">
            <w:pPr>
              <w:ind w:left="410"/>
            </w:pPr>
            <w:r w:rsidRPr="00CB1CD5">
              <w:t>B</w:t>
            </w:r>
          </w:p>
        </w:tc>
      </w:tr>
      <w:tr w:rsidR="00C73C27" w:rsidRPr="00CB1CD5" w:rsidTr="0026085F">
        <w:trPr>
          <w:trHeight w:val="108"/>
          <w:jc w:val="center"/>
        </w:trPr>
        <w:tc>
          <w:tcPr>
            <w:tcW w:w="2254" w:type="dxa"/>
          </w:tcPr>
          <w:p w:rsidR="00C73C27" w:rsidRPr="00CB1CD5" w:rsidRDefault="00C73C27" w:rsidP="0026085F">
            <w:pPr>
              <w:ind w:left="410"/>
            </w:pPr>
            <w:r w:rsidRPr="00CB1CD5">
              <w:t>73  - 82%</w:t>
            </w:r>
          </w:p>
        </w:tc>
        <w:tc>
          <w:tcPr>
            <w:tcW w:w="2279" w:type="dxa"/>
          </w:tcPr>
          <w:p w:rsidR="00C73C27" w:rsidRPr="00CB1CD5" w:rsidRDefault="00C73C27" w:rsidP="0026085F">
            <w:pPr>
              <w:jc w:val="center"/>
            </w:pPr>
            <w:r>
              <w:t xml:space="preserve">  902-1024</w:t>
            </w:r>
          </w:p>
        </w:tc>
        <w:tc>
          <w:tcPr>
            <w:tcW w:w="1218" w:type="dxa"/>
            <w:tcBorders>
              <w:left w:val="nil"/>
            </w:tcBorders>
          </w:tcPr>
          <w:p w:rsidR="00C73C27" w:rsidRPr="00CB1CD5" w:rsidRDefault="00C73C27" w:rsidP="0026085F">
            <w:pPr>
              <w:ind w:left="410"/>
            </w:pPr>
            <w:r w:rsidRPr="00CB1CD5">
              <w:t>C</w:t>
            </w:r>
          </w:p>
        </w:tc>
      </w:tr>
      <w:tr w:rsidR="00C73C27" w:rsidRPr="00CB1CD5" w:rsidTr="0026085F">
        <w:trPr>
          <w:trHeight w:val="64"/>
          <w:jc w:val="center"/>
        </w:trPr>
        <w:tc>
          <w:tcPr>
            <w:tcW w:w="2254" w:type="dxa"/>
          </w:tcPr>
          <w:p w:rsidR="00C73C27" w:rsidRPr="00CB1CD5" w:rsidRDefault="00C73C27" w:rsidP="0026085F">
            <w:pPr>
              <w:ind w:left="410"/>
            </w:pPr>
            <w:r w:rsidRPr="00CB1CD5">
              <w:t>65 – 72 %</w:t>
            </w:r>
          </w:p>
        </w:tc>
        <w:tc>
          <w:tcPr>
            <w:tcW w:w="2279" w:type="dxa"/>
          </w:tcPr>
          <w:p w:rsidR="00C73C27" w:rsidRPr="00CB1CD5" w:rsidRDefault="00C73C27" w:rsidP="0026085F">
            <w:pPr>
              <w:jc w:val="center"/>
            </w:pPr>
            <w:r>
              <w:t xml:space="preserve">  803-901</w:t>
            </w:r>
          </w:p>
        </w:tc>
        <w:tc>
          <w:tcPr>
            <w:tcW w:w="1218" w:type="dxa"/>
            <w:tcBorders>
              <w:left w:val="nil"/>
            </w:tcBorders>
          </w:tcPr>
          <w:p w:rsidR="00C73C27" w:rsidRPr="00CB1CD5" w:rsidRDefault="00C73C27" w:rsidP="0026085F">
            <w:pPr>
              <w:ind w:left="410"/>
            </w:pPr>
            <w:r w:rsidRPr="00CB1CD5">
              <w:t>D</w:t>
            </w:r>
          </w:p>
        </w:tc>
      </w:tr>
      <w:tr w:rsidR="00C73C27" w:rsidRPr="00CB1CD5" w:rsidTr="0026085F">
        <w:trPr>
          <w:trHeight w:val="278"/>
          <w:jc w:val="center"/>
        </w:trPr>
        <w:tc>
          <w:tcPr>
            <w:tcW w:w="2254" w:type="dxa"/>
          </w:tcPr>
          <w:p w:rsidR="00C73C27" w:rsidRPr="00CB1CD5" w:rsidRDefault="00C73C27" w:rsidP="0026085F">
            <w:pPr>
              <w:ind w:left="410"/>
            </w:pPr>
            <w:r w:rsidRPr="00CB1CD5">
              <w:t>64% or below</w:t>
            </w:r>
          </w:p>
        </w:tc>
        <w:tc>
          <w:tcPr>
            <w:tcW w:w="2279" w:type="dxa"/>
          </w:tcPr>
          <w:p w:rsidR="00C73C27" w:rsidRPr="00CB1CD5" w:rsidRDefault="00C73C27" w:rsidP="0026085F">
            <w:pPr>
              <w:ind w:left="252" w:hanging="22"/>
              <w:jc w:val="center"/>
            </w:pPr>
            <w:r>
              <w:t>&lt;803</w:t>
            </w:r>
          </w:p>
        </w:tc>
        <w:tc>
          <w:tcPr>
            <w:tcW w:w="1218" w:type="dxa"/>
            <w:tcBorders>
              <w:left w:val="nil"/>
            </w:tcBorders>
          </w:tcPr>
          <w:p w:rsidR="00C73C27" w:rsidRPr="00CB1CD5" w:rsidRDefault="00C73C27" w:rsidP="0026085F">
            <w:pPr>
              <w:ind w:left="410"/>
            </w:pPr>
            <w:r w:rsidRPr="00CB1CD5">
              <w:t>F</w:t>
            </w:r>
          </w:p>
        </w:tc>
      </w:tr>
    </w:tbl>
    <w:p w:rsidR="00C73C27" w:rsidRPr="00CB1CD5" w:rsidRDefault="00C73C27" w:rsidP="00C73C27"/>
    <w:p w:rsidR="00C73C27" w:rsidRDefault="00C73C27" w:rsidP="00C73C27">
      <w:r w:rsidRPr="00CB1CD5">
        <w:t>Whole letter grade (A-F) will be earned. Students must earn at least a C grade in all education classes or they will have to be repeated.</w:t>
      </w:r>
    </w:p>
    <w:p w:rsidR="00C73C27" w:rsidRPr="00CB1CD5" w:rsidRDefault="00C73C27" w:rsidP="00C73C27"/>
    <w:p w:rsidR="00C73C27" w:rsidRDefault="00C73C27" w:rsidP="00C73C27">
      <w:pPr>
        <w:rPr>
          <w:b/>
        </w:rPr>
      </w:pPr>
      <w:r w:rsidRPr="00CB1CD5">
        <w:rPr>
          <w:b/>
        </w:rPr>
        <w:t>Instructions for Required Assignments</w:t>
      </w:r>
    </w:p>
    <w:p w:rsidR="00C73C27" w:rsidRPr="00CB1CD5" w:rsidRDefault="00C73C27" w:rsidP="00C73C27">
      <w:pPr>
        <w:rPr>
          <w:b/>
        </w:rPr>
      </w:pPr>
    </w:p>
    <w:p w:rsidR="00C73C27" w:rsidRPr="00CB1CD5" w:rsidRDefault="00C73C27" w:rsidP="00C73C27">
      <w:pPr>
        <w:jc w:val="center"/>
        <w:rPr>
          <w:b/>
        </w:rPr>
      </w:pPr>
      <w:r>
        <w:rPr>
          <w:b/>
        </w:rPr>
        <w:t>Science Unit</w:t>
      </w:r>
    </w:p>
    <w:p w:rsidR="00C73C27" w:rsidRPr="00CB1CD5" w:rsidRDefault="00C73C27" w:rsidP="00C73C27">
      <w:pPr>
        <w:jc w:val="center"/>
        <w:rPr>
          <w:b/>
        </w:rPr>
      </w:pPr>
      <w:r>
        <w:rPr>
          <w:b/>
        </w:rPr>
        <w:t>(50 points per lesson)</w:t>
      </w:r>
    </w:p>
    <w:p w:rsidR="00C73C27" w:rsidRPr="00CB1CD5" w:rsidRDefault="00C73C27" w:rsidP="00C73C27">
      <w:r w:rsidRPr="00CB1CD5">
        <w:t>You will be responsible for creati</w:t>
      </w:r>
      <w:r>
        <w:t>ng the following five lessons</w:t>
      </w:r>
      <w:r w:rsidRPr="00CB1CD5">
        <w:t xml:space="preserve"> and then incorporating </w:t>
      </w:r>
      <w:r>
        <w:t>them into a cohesive unit</w:t>
      </w:r>
      <w:r w:rsidRPr="00CB1CD5">
        <w:t>.</w:t>
      </w:r>
      <w:r>
        <w:t xml:space="preserve"> The KTIP lesson plan materials and 5E lesson format must be used for all lessons.</w:t>
      </w:r>
      <w:r w:rsidRPr="00CB1CD5">
        <w:t xml:space="preserve"> The two starred activiti</w:t>
      </w:r>
      <w:r>
        <w:t>es will be taught in a K-5 classroom and will require a KTIP reflection. More details and a scoring guide will be provided for each lesson. School of Education unit requirements and documents must be completed.</w:t>
      </w:r>
    </w:p>
    <w:p w:rsidR="00C73C27" w:rsidRPr="00CB1CD5" w:rsidRDefault="00C73C27" w:rsidP="00C73C27">
      <w:pPr>
        <w:pStyle w:val="ListParagraph"/>
        <w:widowControl/>
        <w:numPr>
          <w:ilvl w:val="0"/>
          <w:numId w:val="5"/>
        </w:numPr>
      </w:pPr>
      <w:r>
        <w:t>Active Science</w:t>
      </w:r>
      <w:r w:rsidRPr="00CB1CD5">
        <w:t xml:space="preserve"> Lesson *</w:t>
      </w:r>
    </w:p>
    <w:p w:rsidR="00C73C27" w:rsidRDefault="00C73C27" w:rsidP="00C73C27">
      <w:pPr>
        <w:pStyle w:val="ListParagraph"/>
        <w:widowControl/>
        <w:numPr>
          <w:ilvl w:val="0"/>
          <w:numId w:val="5"/>
        </w:numPr>
      </w:pPr>
      <w:r>
        <w:t>Science Literature Lesson*</w:t>
      </w:r>
    </w:p>
    <w:p w:rsidR="00C73C27" w:rsidRDefault="00C73C27" w:rsidP="00C73C27">
      <w:pPr>
        <w:pStyle w:val="ListParagraph"/>
        <w:widowControl/>
        <w:numPr>
          <w:ilvl w:val="0"/>
          <w:numId w:val="5"/>
        </w:numPr>
      </w:pPr>
      <w:r>
        <w:t>Science Technology Lesson</w:t>
      </w:r>
    </w:p>
    <w:p w:rsidR="00C73C27" w:rsidRDefault="00C73C27" w:rsidP="00C73C27">
      <w:pPr>
        <w:pStyle w:val="ListParagraph"/>
        <w:widowControl/>
        <w:numPr>
          <w:ilvl w:val="0"/>
          <w:numId w:val="5"/>
        </w:numPr>
      </w:pPr>
      <w:r>
        <w:t>Project WET, Project Wild, or Project Learning Tree Lesson</w:t>
      </w:r>
    </w:p>
    <w:p w:rsidR="00C73C27" w:rsidRPr="00CB1CD5" w:rsidRDefault="00C73C27" w:rsidP="00C73C27">
      <w:pPr>
        <w:pStyle w:val="ListParagraph"/>
        <w:widowControl/>
        <w:numPr>
          <w:ilvl w:val="0"/>
          <w:numId w:val="5"/>
        </w:numPr>
      </w:pPr>
      <w:r>
        <w:t>Active Science  Lesson</w:t>
      </w:r>
    </w:p>
    <w:p w:rsidR="00C73C27" w:rsidRPr="00CB1CD5" w:rsidRDefault="00C73C27" w:rsidP="00C73C27"/>
    <w:p w:rsidR="00C73C27" w:rsidRDefault="00C73C27" w:rsidP="00C73C27">
      <w:pPr>
        <w:jc w:val="center"/>
        <w:rPr>
          <w:b/>
        </w:rPr>
      </w:pPr>
      <w:r w:rsidRPr="00CB1CD5">
        <w:rPr>
          <w:b/>
        </w:rPr>
        <w:t xml:space="preserve">Field Experience </w:t>
      </w:r>
    </w:p>
    <w:p w:rsidR="00C73C27" w:rsidRPr="00CB1CD5" w:rsidRDefault="00C73C27" w:rsidP="00C73C27">
      <w:pPr>
        <w:jc w:val="center"/>
        <w:rPr>
          <w:b/>
        </w:rPr>
      </w:pPr>
      <w:r>
        <w:rPr>
          <w:b/>
        </w:rPr>
        <w:t>(10 points per field hour)</w:t>
      </w:r>
    </w:p>
    <w:p w:rsidR="00C73C27" w:rsidRDefault="00C73C27" w:rsidP="00C73C27">
      <w:r w:rsidRPr="00CB1CD5">
        <w:t xml:space="preserve">Candidates will complete </w:t>
      </w:r>
      <w:r w:rsidRPr="00CB1CD5">
        <w:rPr>
          <w:b/>
        </w:rPr>
        <w:t>twelve hours</w:t>
      </w:r>
      <w:r w:rsidRPr="00CB1CD5">
        <w:t xml:space="preserve"> of field work </w:t>
      </w:r>
      <w:r>
        <w:t>in ED 343.</w:t>
      </w:r>
    </w:p>
    <w:p w:rsidR="00C73C27" w:rsidRPr="004F3FD3" w:rsidRDefault="00C73C27" w:rsidP="00C73C27">
      <w:pPr>
        <w:pStyle w:val="ListParagraph"/>
        <w:widowControl/>
        <w:numPr>
          <w:ilvl w:val="0"/>
          <w:numId w:val="11"/>
        </w:numPr>
      </w:pPr>
      <w:r>
        <w:rPr>
          <w:b/>
        </w:rPr>
        <w:t>T</w:t>
      </w:r>
      <w:r w:rsidRPr="004F3FD3">
        <w:rPr>
          <w:b/>
        </w:rPr>
        <w:t>hree hours</w:t>
      </w:r>
      <w:r w:rsidRPr="00CB1CD5">
        <w:t xml:space="preserve"> </w:t>
      </w:r>
      <w:r>
        <w:t xml:space="preserve">will be obtained by </w:t>
      </w:r>
      <w:r w:rsidRPr="00CB1CD5">
        <w:t>observing/coteaching and implementing a</w:t>
      </w:r>
      <w:r>
        <w:t xml:space="preserve">n active science </w:t>
      </w:r>
      <w:r w:rsidRPr="00CB1CD5">
        <w:t>lesson</w:t>
      </w:r>
      <w:r>
        <w:t xml:space="preserve"> in the 5E format (2 hours observing, 1 hour teaching)</w:t>
      </w:r>
      <w:r w:rsidRPr="00CB1CD5">
        <w:t>.</w:t>
      </w:r>
      <w:r>
        <w:t xml:space="preserve"> You are responsible for finding a teacher/classroom for these field hours.</w:t>
      </w:r>
      <w:r w:rsidRPr="004F3FD3">
        <w:rPr>
          <w:b/>
        </w:rPr>
        <w:t xml:space="preserve"> </w:t>
      </w:r>
      <w:r>
        <w:rPr>
          <w:b/>
        </w:rPr>
        <w:t>Your lesson must be approved prior to implementation. This lesson will be part of the unit created in ED 343.</w:t>
      </w:r>
    </w:p>
    <w:p w:rsidR="00C73C27" w:rsidRDefault="00C73C27" w:rsidP="00C73C27">
      <w:pPr>
        <w:pStyle w:val="ListParagraph"/>
        <w:widowControl/>
        <w:numPr>
          <w:ilvl w:val="0"/>
          <w:numId w:val="11"/>
        </w:numPr>
      </w:pPr>
      <w:r w:rsidRPr="004F3FD3">
        <w:rPr>
          <w:b/>
        </w:rPr>
        <w:t>Three hours</w:t>
      </w:r>
      <w:r>
        <w:t xml:space="preserve"> will be obtained by</w:t>
      </w:r>
      <w:r w:rsidRPr="00CB1CD5">
        <w:t xml:space="preserve"> observing/coteaching and teaching a lesson linking literature to science content</w:t>
      </w:r>
      <w:r>
        <w:t xml:space="preserve"> (2 hours observing, 1 hour teaching)</w:t>
      </w:r>
      <w:r w:rsidRPr="00CB1CD5">
        <w:t>.</w:t>
      </w:r>
      <w:r>
        <w:t xml:space="preserve"> This should be in the same classroom as the previous hours if possible. </w:t>
      </w:r>
      <w:r>
        <w:rPr>
          <w:b/>
        </w:rPr>
        <w:t xml:space="preserve">Your lesson must be approved prior to implementation. </w:t>
      </w:r>
      <w:r w:rsidRPr="001307F8">
        <w:rPr>
          <w:b/>
        </w:rPr>
        <w:t>This lesson will be part of the unit created in ED 343.</w:t>
      </w:r>
    </w:p>
    <w:p w:rsidR="00C73C27" w:rsidRDefault="00C73C27" w:rsidP="00C73C27">
      <w:pPr>
        <w:pStyle w:val="ListParagraph"/>
        <w:widowControl/>
        <w:numPr>
          <w:ilvl w:val="0"/>
          <w:numId w:val="11"/>
        </w:numPr>
      </w:pPr>
      <w:r w:rsidRPr="004F3FD3">
        <w:rPr>
          <w:b/>
        </w:rPr>
        <w:t>Three hours</w:t>
      </w:r>
      <w:r>
        <w:t xml:space="preserve"> will be obtained by</w:t>
      </w:r>
      <w:r w:rsidRPr="00CB1CD5">
        <w:t xml:space="preserve"> observing/coteaching in a classroom, creating and implementing a constructed response assessment</w:t>
      </w:r>
      <w:r>
        <w:t xml:space="preserve"> (2 hours observing, 1 hour teaching)</w:t>
      </w:r>
      <w:r w:rsidRPr="00CB1CD5">
        <w:t xml:space="preserve">. Data will also be analyzed. </w:t>
      </w:r>
      <w:r w:rsidRPr="00B52DDA">
        <w:rPr>
          <w:b/>
        </w:rPr>
        <w:t>Your constructed response must be approved prior to implementation.</w:t>
      </w:r>
    </w:p>
    <w:p w:rsidR="00C73C27" w:rsidRDefault="00C73C27" w:rsidP="00C73C27">
      <w:pPr>
        <w:pStyle w:val="ListParagraph"/>
        <w:widowControl/>
        <w:numPr>
          <w:ilvl w:val="0"/>
          <w:numId w:val="11"/>
        </w:numPr>
      </w:pPr>
      <w:r>
        <w:rPr>
          <w:b/>
        </w:rPr>
        <w:t>T</w:t>
      </w:r>
      <w:r w:rsidRPr="004F3FD3">
        <w:rPr>
          <w:b/>
        </w:rPr>
        <w:t>hree hours</w:t>
      </w:r>
      <w:r>
        <w:t xml:space="preserve"> will be obtained by hosting a field trip for elementary school students. This will be a class project; more information will be provided.</w:t>
      </w:r>
    </w:p>
    <w:p w:rsidR="00C73C27" w:rsidRDefault="00C73C27" w:rsidP="00C73C27"/>
    <w:p w:rsidR="00C73C27" w:rsidRDefault="00C73C27" w:rsidP="00C73C27">
      <w:r>
        <w:t>Field hours must be entered into the Kentucky Field Experience Tracking System (KFETS) prior to the due date for two of the ten points for each hour. Late submissions will not be counted for points. Each hour of field requires a one page reflection.</w:t>
      </w:r>
    </w:p>
    <w:p w:rsidR="00C73C27" w:rsidRPr="00CB1CD5" w:rsidRDefault="00C73C27" w:rsidP="00C73C27"/>
    <w:p w:rsidR="00C73C27" w:rsidRPr="00CB1CD5" w:rsidRDefault="00C73C27" w:rsidP="00C73C27">
      <w:pPr>
        <w:jc w:val="center"/>
        <w:rPr>
          <w:b/>
        </w:rPr>
      </w:pPr>
      <w:r w:rsidRPr="00CB1CD5">
        <w:rPr>
          <w:b/>
        </w:rPr>
        <w:t>Explore Learning Gizmos</w:t>
      </w:r>
    </w:p>
    <w:p w:rsidR="00C73C27" w:rsidRPr="00CB1CD5" w:rsidRDefault="00C73C27" w:rsidP="00C73C27">
      <w:pPr>
        <w:jc w:val="center"/>
        <w:rPr>
          <w:b/>
        </w:rPr>
      </w:pPr>
      <w:r>
        <w:rPr>
          <w:b/>
        </w:rPr>
        <w:t>(25 points per Gizmo, 50 points for reflection)</w:t>
      </w:r>
    </w:p>
    <w:p w:rsidR="00C73C27" w:rsidRDefault="00C73C27" w:rsidP="00C73C27">
      <w:r>
        <w:t>ED 343</w:t>
      </w:r>
      <w:r w:rsidRPr="00CB1CD5">
        <w:t xml:space="preserve"> students will receive a unique log-in code for Explore Learning Gizmos. They will be responsible for completing the Student Exploration Sheets and turning in a paper copy at the beginning of class. </w:t>
      </w:r>
      <w:r w:rsidRPr="00E213AE">
        <w:rPr>
          <w:b/>
        </w:rPr>
        <w:t>Students will also write one paragraph summarizing what they learned from the gizmo in their science notebooks</w:t>
      </w:r>
      <w:r>
        <w:t xml:space="preserve">. </w:t>
      </w:r>
      <w:r w:rsidRPr="00CB1CD5">
        <w:t>Students are also responsible for completing Assessment Questions online. The purpose of these gizmos is to becom</w:t>
      </w:r>
      <w:r>
        <w:t xml:space="preserve">e familiar with </w:t>
      </w:r>
      <w:r w:rsidRPr="00CB1CD5">
        <w:t>science content, as well as experience an integration of quality technology in the classroom.</w:t>
      </w:r>
    </w:p>
    <w:p w:rsidR="00C73C27" w:rsidRPr="00CB1CD5" w:rsidRDefault="00C73C27" w:rsidP="00C73C27"/>
    <w:p w:rsidR="00C73C27" w:rsidRDefault="00C73C27" w:rsidP="00C73C27">
      <w:pPr>
        <w:rPr>
          <w:b/>
          <w:bCs/>
        </w:rPr>
      </w:pPr>
      <w:r w:rsidRPr="00CB1CD5">
        <w:t xml:space="preserve">CLASS CODE: </w:t>
      </w:r>
      <w:r w:rsidRPr="00CB1CD5">
        <w:rPr>
          <w:b/>
          <w:bCs/>
        </w:rPr>
        <w:t>9BU8MAPYME</w:t>
      </w:r>
    </w:p>
    <w:p w:rsidR="00C73C27" w:rsidRDefault="00C73C27" w:rsidP="00C73C27">
      <w:pPr>
        <w:rPr>
          <w:b/>
          <w:bCs/>
        </w:rPr>
      </w:pPr>
    </w:p>
    <w:p w:rsidR="00C73C27" w:rsidRPr="009A4F99" w:rsidRDefault="00C73C27" w:rsidP="00C73C27">
      <w:pPr>
        <w:rPr>
          <w:bCs/>
        </w:rPr>
      </w:pPr>
      <w:r>
        <w:rPr>
          <w:bCs/>
        </w:rPr>
        <w:t>ED 343 students will also write a two page reflection on gizmos after the completion of them all. Discuss strengths, weaknesses of gizmos, what you learned, and how you plan to use Explore Learning Gizmos in your own classroom.</w:t>
      </w:r>
    </w:p>
    <w:p w:rsidR="00C73C27" w:rsidRDefault="00C73C27" w:rsidP="00C73C27"/>
    <w:p w:rsidR="00C73C27" w:rsidRPr="0013351B" w:rsidRDefault="00C73C27" w:rsidP="00C73C27">
      <w:pPr>
        <w:autoSpaceDE w:val="0"/>
        <w:autoSpaceDN w:val="0"/>
        <w:adjustRightInd w:val="0"/>
        <w:jc w:val="center"/>
        <w:rPr>
          <w:b/>
          <w:bCs/>
          <w:color w:val="000000"/>
        </w:rPr>
      </w:pPr>
      <w:r w:rsidRPr="0013351B">
        <w:rPr>
          <w:b/>
          <w:bCs/>
          <w:color w:val="000000"/>
        </w:rPr>
        <w:t>Science Notebook Prompts</w:t>
      </w:r>
      <w:r>
        <w:rPr>
          <w:b/>
          <w:bCs/>
          <w:color w:val="000000"/>
        </w:rPr>
        <w:t xml:space="preserve"> (25 points per reflection)</w:t>
      </w:r>
    </w:p>
    <w:p w:rsidR="00C73C27" w:rsidRPr="0013351B" w:rsidRDefault="00C73C27" w:rsidP="00C73C27">
      <w:pPr>
        <w:autoSpaceDE w:val="0"/>
        <w:autoSpaceDN w:val="0"/>
        <w:adjustRightInd w:val="0"/>
        <w:jc w:val="center"/>
        <w:rPr>
          <w:bCs/>
          <w:color w:val="000000"/>
        </w:rPr>
      </w:pPr>
      <w:r w:rsidRPr="0013351B">
        <w:rPr>
          <w:bCs/>
          <w:color w:val="000000"/>
        </w:rPr>
        <w:t xml:space="preserve">The following rubric will be used to review and assess student essays written as a response to provided prompts and included in science notebooks.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2466"/>
        <w:gridCol w:w="2466"/>
        <w:gridCol w:w="2466"/>
      </w:tblGrid>
      <w:tr w:rsidR="00C73C27" w:rsidRPr="0013351B" w:rsidTr="0026085F">
        <w:tc>
          <w:tcPr>
            <w:tcW w:w="2466" w:type="dxa"/>
          </w:tcPr>
          <w:p w:rsidR="00C73C27" w:rsidRPr="0013351B" w:rsidRDefault="00C73C27" w:rsidP="0026085F">
            <w:pPr>
              <w:autoSpaceDE w:val="0"/>
              <w:autoSpaceDN w:val="0"/>
              <w:adjustRightInd w:val="0"/>
              <w:jc w:val="center"/>
              <w:rPr>
                <w:b/>
                <w:bCs/>
                <w:color w:val="000000"/>
              </w:rPr>
            </w:pPr>
            <w:r w:rsidRPr="0013351B">
              <w:rPr>
                <w:b/>
                <w:bCs/>
                <w:color w:val="000000"/>
              </w:rPr>
              <w:t>Criteria</w:t>
            </w:r>
          </w:p>
        </w:tc>
        <w:tc>
          <w:tcPr>
            <w:tcW w:w="2466" w:type="dxa"/>
          </w:tcPr>
          <w:p w:rsidR="00C73C27" w:rsidRPr="0013351B" w:rsidRDefault="00C73C27" w:rsidP="0026085F">
            <w:pPr>
              <w:autoSpaceDE w:val="0"/>
              <w:autoSpaceDN w:val="0"/>
              <w:adjustRightInd w:val="0"/>
              <w:jc w:val="center"/>
              <w:rPr>
                <w:b/>
                <w:bCs/>
                <w:color w:val="000000"/>
              </w:rPr>
            </w:pPr>
            <w:r w:rsidRPr="0013351B">
              <w:rPr>
                <w:b/>
                <w:bCs/>
                <w:color w:val="000000"/>
              </w:rPr>
              <w:t>Does Not Meet Criteria</w:t>
            </w:r>
          </w:p>
        </w:tc>
        <w:tc>
          <w:tcPr>
            <w:tcW w:w="2466" w:type="dxa"/>
          </w:tcPr>
          <w:p w:rsidR="00C73C27" w:rsidRPr="0013351B" w:rsidRDefault="00C73C27" w:rsidP="0026085F">
            <w:pPr>
              <w:autoSpaceDE w:val="0"/>
              <w:autoSpaceDN w:val="0"/>
              <w:adjustRightInd w:val="0"/>
              <w:jc w:val="center"/>
              <w:rPr>
                <w:b/>
                <w:bCs/>
                <w:color w:val="000000"/>
              </w:rPr>
            </w:pPr>
            <w:r w:rsidRPr="0013351B">
              <w:rPr>
                <w:b/>
                <w:bCs/>
                <w:color w:val="000000"/>
              </w:rPr>
              <w:t>Progress Toward Criteria</w:t>
            </w:r>
          </w:p>
        </w:tc>
        <w:tc>
          <w:tcPr>
            <w:tcW w:w="2466" w:type="dxa"/>
          </w:tcPr>
          <w:p w:rsidR="00C73C27" w:rsidRPr="0013351B" w:rsidRDefault="00C73C27" w:rsidP="0026085F">
            <w:pPr>
              <w:autoSpaceDE w:val="0"/>
              <w:autoSpaceDN w:val="0"/>
              <w:adjustRightInd w:val="0"/>
              <w:jc w:val="center"/>
              <w:rPr>
                <w:b/>
                <w:bCs/>
                <w:color w:val="000000"/>
              </w:rPr>
            </w:pPr>
            <w:r w:rsidRPr="0013351B">
              <w:rPr>
                <w:b/>
                <w:bCs/>
                <w:color w:val="000000"/>
              </w:rPr>
              <w:t>Meets Criteria</w:t>
            </w:r>
          </w:p>
        </w:tc>
      </w:tr>
      <w:tr w:rsidR="00C73C27" w:rsidRPr="0013351B" w:rsidTr="0026085F">
        <w:tc>
          <w:tcPr>
            <w:tcW w:w="2466" w:type="dxa"/>
          </w:tcPr>
          <w:p w:rsidR="00C73C27" w:rsidRPr="0013351B" w:rsidRDefault="00C73C27" w:rsidP="0026085F">
            <w:pPr>
              <w:autoSpaceDE w:val="0"/>
              <w:autoSpaceDN w:val="0"/>
              <w:adjustRightInd w:val="0"/>
              <w:jc w:val="center"/>
              <w:rPr>
                <w:bCs/>
                <w:color w:val="000000"/>
              </w:rPr>
            </w:pPr>
            <w:r w:rsidRPr="0013351B">
              <w:rPr>
                <w:bCs/>
                <w:color w:val="000000"/>
              </w:rPr>
              <w:t>Clearly addresses all parts of the writing prompt</w:t>
            </w:r>
          </w:p>
        </w:tc>
        <w:tc>
          <w:tcPr>
            <w:tcW w:w="2466" w:type="dxa"/>
          </w:tcPr>
          <w:p w:rsidR="00C73C27" w:rsidRPr="0013351B" w:rsidRDefault="00C73C27" w:rsidP="0026085F">
            <w:pPr>
              <w:autoSpaceDE w:val="0"/>
              <w:autoSpaceDN w:val="0"/>
              <w:adjustRightInd w:val="0"/>
              <w:jc w:val="center"/>
              <w:rPr>
                <w:bCs/>
                <w:color w:val="000000"/>
              </w:rPr>
            </w:pPr>
            <w:r w:rsidRPr="0013351B">
              <w:rPr>
                <w:bCs/>
                <w:color w:val="000000"/>
              </w:rPr>
              <w:t>Few parts of the prompt are addressed or parts are not addressed clearly (3 points)</w:t>
            </w:r>
          </w:p>
          <w:p w:rsidR="00C73C27" w:rsidRPr="0013351B" w:rsidRDefault="00C73C27" w:rsidP="0026085F">
            <w:pPr>
              <w:autoSpaceDE w:val="0"/>
              <w:autoSpaceDN w:val="0"/>
              <w:adjustRightInd w:val="0"/>
              <w:jc w:val="center"/>
              <w:rPr>
                <w:bCs/>
                <w:color w:val="000000"/>
              </w:rPr>
            </w:pPr>
          </w:p>
        </w:tc>
        <w:tc>
          <w:tcPr>
            <w:tcW w:w="2466" w:type="dxa"/>
          </w:tcPr>
          <w:p w:rsidR="00C73C27" w:rsidRPr="0013351B" w:rsidRDefault="00C73C27" w:rsidP="0026085F">
            <w:pPr>
              <w:autoSpaceDE w:val="0"/>
              <w:autoSpaceDN w:val="0"/>
              <w:adjustRightInd w:val="0"/>
              <w:rPr>
                <w:bCs/>
                <w:color w:val="000000"/>
              </w:rPr>
            </w:pPr>
            <w:r w:rsidRPr="0013351B">
              <w:rPr>
                <w:bCs/>
                <w:color w:val="000000"/>
              </w:rPr>
              <w:t xml:space="preserve">The majority of the prompt parts are addressed clearly </w:t>
            </w:r>
          </w:p>
          <w:p w:rsidR="00C73C27" w:rsidRPr="0013351B" w:rsidRDefault="00C73C27" w:rsidP="0026085F">
            <w:pPr>
              <w:autoSpaceDE w:val="0"/>
              <w:autoSpaceDN w:val="0"/>
              <w:adjustRightInd w:val="0"/>
              <w:rPr>
                <w:bCs/>
                <w:color w:val="000000"/>
              </w:rPr>
            </w:pPr>
            <w:r w:rsidRPr="0013351B">
              <w:rPr>
                <w:bCs/>
                <w:color w:val="000000"/>
              </w:rPr>
              <w:t>(6 points)</w:t>
            </w:r>
          </w:p>
        </w:tc>
        <w:tc>
          <w:tcPr>
            <w:tcW w:w="2466" w:type="dxa"/>
          </w:tcPr>
          <w:p w:rsidR="00C73C27" w:rsidRPr="0013351B" w:rsidRDefault="00C73C27" w:rsidP="0026085F">
            <w:pPr>
              <w:autoSpaceDE w:val="0"/>
              <w:autoSpaceDN w:val="0"/>
              <w:adjustRightInd w:val="0"/>
              <w:jc w:val="center"/>
              <w:rPr>
                <w:bCs/>
                <w:color w:val="000000"/>
              </w:rPr>
            </w:pPr>
            <w:r w:rsidRPr="0013351B">
              <w:rPr>
                <w:bCs/>
                <w:color w:val="000000"/>
              </w:rPr>
              <w:t xml:space="preserve">All parts of the prompt are addressed clearly </w:t>
            </w:r>
          </w:p>
          <w:p w:rsidR="00C73C27" w:rsidRPr="0013351B" w:rsidRDefault="00C73C27" w:rsidP="0026085F">
            <w:pPr>
              <w:autoSpaceDE w:val="0"/>
              <w:autoSpaceDN w:val="0"/>
              <w:adjustRightInd w:val="0"/>
              <w:jc w:val="center"/>
              <w:rPr>
                <w:bCs/>
                <w:color w:val="000000"/>
              </w:rPr>
            </w:pPr>
            <w:r w:rsidRPr="0013351B">
              <w:rPr>
                <w:bCs/>
                <w:color w:val="000000"/>
              </w:rPr>
              <w:t>(10 points)</w:t>
            </w:r>
          </w:p>
        </w:tc>
      </w:tr>
      <w:tr w:rsidR="00C73C27" w:rsidRPr="0013351B" w:rsidTr="0026085F">
        <w:tc>
          <w:tcPr>
            <w:tcW w:w="2466" w:type="dxa"/>
          </w:tcPr>
          <w:p w:rsidR="00C73C27" w:rsidRPr="0013351B" w:rsidRDefault="00C73C27" w:rsidP="0026085F">
            <w:pPr>
              <w:autoSpaceDE w:val="0"/>
              <w:autoSpaceDN w:val="0"/>
              <w:adjustRightInd w:val="0"/>
              <w:jc w:val="center"/>
              <w:rPr>
                <w:bCs/>
                <w:color w:val="000000"/>
              </w:rPr>
            </w:pPr>
            <w:r w:rsidRPr="0013351B">
              <w:rPr>
                <w:bCs/>
                <w:color w:val="000000"/>
              </w:rPr>
              <w:t>Supports main ideas with details and examples from the reading and personal experiences</w:t>
            </w:r>
          </w:p>
        </w:tc>
        <w:tc>
          <w:tcPr>
            <w:tcW w:w="2466" w:type="dxa"/>
          </w:tcPr>
          <w:p w:rsidR="00C73C27" w:rsidRPr="0013351B" w:rsidRDefault="00C73C27" w:rsidP="0026085F">
            <w:pPr>
              <w:autoSpaceDE w:val="0"/>
              <w:autoSpaceDN w:val="0"/>
              <w:adjustRightInd w:val="0"/>
              <w:jc w:val="center"/>
              <w:rPr>
                <w:bCs/>
                <w:color w:val="000000"/>
              </w:rPr>
            </w:pPr>
            <w:r w:rsidRPr="0013351B">
              <w:rPr>
                <w:bCs/>
                <w:color w:val="000000"/>
              </w:rPr>
              <w:t>Does not include examples or details or the ones provided are not relevant to the reading (3 points)</w:t>
            </w:r>
          </w:p>
        </w:tc>
        <w:tc>
          <w:tcPr>
            <w:tcW w:w="2466" w:type="dxa"/>
          </w:tcPr>
          <w:p w:rsidR="00C73C27" w:rsidRPr="0013351B" w:rsidRDefault="00C73C27" w:rsidP="0026085F">
            <w:pPr>
              <w:autoSpaceDE w:val="0"/>
              <w:autoSpaceDN w:val="0"/>
              <w:adjustRightInd w:val="0"/>
              <w:jc w:val="center"/>
              <w:rPr>
                <w:bCs/>
                <w:color w:val="000000"/>
              </w:rPr>
            </w:pPr>
            <w:r w:rsidRPr="0013351B">
              <w:rPr>
                <w:bCs/>
                <w:color w:val="000000"/>
              </w:rPr>
              <w:t>Includes few examples to support the main idea</w:t>
            </w:r>
          </w:p>
          <w:p w:rsidR="00C73C27" w:rsidRPr="0013351B" w:rsidRDefault="00C73C27" w:rsidP="0026085F">
            <w:pPr>
              <w:autoSpaceDE w:val="0"/>
              <w:autoSpaceDN w:val="0"/>
              <w:adjustRightInd w:val="0"/>
              <w:jc w:val="center"/>
              <w:rPr>
                <w:bCs/>
                <w:color w:val="000000"/>
              </w:rPr>
            </w:pPr>
            <w:r w:rsidRPr="0013351B">
              <w:rPr>
                <w:bCs/>
                <w:color w:val="000000"/>
              </w:rPr>
              <w:t xml:space="preserve"> (6 points)</w:t>
            </w:r>
          </w:p>
        </w:tc>
        <w:tc>
          <w:tcPr>
            <w:tcW w:w="2466" w:type="dxa"/>
          </w:tcPr>
          <w:p w:rsidR="00C73C27" w:rsidRPr="0013351B" w:rsidRDefault="00C73C27" w:rsidP="0026085F">
            <w:pPr>
              <w:autoSpaceDE w:val="0"/>
              <w:autoSpaceDN w:val="0"/>
              <w:adjustRightInd w:val="0"/>
              <w:jc w:val="center"/>
              <w:rPr>
                <w:bCs/>
                <w:color w:val="000000"/>
              </w:rPr>
            </w:pPr>
            <w:r w:rsidRPr="0013351B">
              <w:rPr>
                <w:bCs/>
                <w:color w:val="000000"/>
              </w:rPr>
              <w:t>Includes well-defined examples and details taken from readings and personal experiences to support the main idea (10 points)</w:t>
            </w:r>
          </w:p>
          <w:p w:rsidR="00C73C27" w:rsidRPr="0013351B" w:rsidRDefault="00C73C27" w:rsidP="0026085F">
            <w:pPr>
              <w:autoSpaceDE w:val="0"/>
              <w:autoSpaceDN w:val="0"/>
              <w:adjustRightInd w:val="0"/>
              <w:jc w:val="center"/>
              <w:rPr>
                <w:bCs/>
                <w:color w:val="000000"/>
              </w:rPr>
            </w:pPr>
          </w:p>
        </w:tc>
      </w:tr>
      <w:tr w:rsidR="00C73C27" w:rsidRPr="0013351B" w:rsidTr="0026085F">
        <w:tc>
          <w:tcPr>
            <w:tcW w:w="2466" w:type="dxa"/>
          </w:tcPr>
          <w:p w:rsidR="00C73C27" w:rsidRPr="0013351B" w:rsidRDefault="00C73C27" w:rsidP="0026085F">
            <w:pPr>
              <w:autoSpaceDE w:val="0"/>
              <w:autoSpaceDN w:val="0"/>
              <w:adjustRightInd w:val="0"/>
              <w:jc w:val="center"/>
              <w:rPr>
                <w:bCs/>
                <w:color w:val="000000"/>
              </w:rPr>
            </w:pPr>
            <w:r w:rsidRPr="0013351B">
              <w:rPr>
                <w:bCs/>
                <w:color w:val="000000"/>
              </w:rPr>
              <w:t>Contains few, if any errors in the conventions of the English language, and follows the format guidelines</w:t>
            </w:r>
          </w:p>
          <w:p w:rsidR="00C73C27" w:rsidRPr="0013351B" w:rsidRDefault="00C73C27" w:rsidP="00C73C27">
            <w:pPr>
              <w:pStyle w:val="ListParagraph"/>
              <w:numPr>
                <w:ilvl w:val="0"/>
                <w:numId w:val="6"/>
              </w:numPr>
              <w:autoSpaceDE w:val="0"/>
              <w:autoSpaceDN w:val="0"/>
              <w:adjustRightInd w:val="0"/>
              <w:rPr>
                <w:bCs/>
                <w:color w:val="000000"/>
              </w:rPr>
            </w:pPr>
            <w:r w:rsidRPr="0013351B">
              <w:rPr>
                <w:bCs/>
                <w:color w:val="000000"/>
              </w:rPr>
              <w:t>2 page minimum</w:t>
            </w:r>
          </w:p>
          <w:p w:rsidR="00C73C27" w:rsidRPr="0013351B" w:rsidRDefault="00C73C27" w:rsidP="00C73C27">
            <w:pPr>
              <w:pStyle w:val="ListParagraph"/>
              <w:numPr>
                <w:ilvl w:val="0"/>
                <w:numId w:val="6"/>
              </w:numPr>
              <w:autoSpaceDE w:val="0"/>
              <w:autoSpaceDN w:val="0"/>
              <w:adjustRightInd w:val="0"/>
              <w:rPr>
                <w:bCs/>
                <w:color w:val="000000"/>
              </w:rPr>
            </w:pPr>
            <w:r w:rsidRPr="0013351B">
              <w:rPr>
                <w:bCs/>
                <w:color w:val="000000"/>
              </w:rPr>
              <w:t>3 page maximum</w:t>
            </w:r>
          </w:p>
          <w:p w:rsidR="00C73C27" w:rsidRPr="0013351B" w:rsidRDefault="00C73C27" w:rsidP="0026085F">
            <w:pPr>
              <w:autoSpaceDE w:val="0"/>
              <w:autoSpaceDN w:val="0"/>
              <w:adjustRightInd w:val="0"/>
              <w:ind w:left="360"/>
              <w:rPr>
                <w:bCs/>
                <w:color w:val="000000"/>
              </w:rPr>
            </w:pPr>
          </w:p>
        </w:tc>
        <w:tc>
          <w:tcPr>
            <w:tcW w:w="2466" w:type="dxa"/>
          </w:tcPr>
          <w:p w:rsidR="00C73C27" w:rsidRPr="0013351B" w:rsidRDefault="00C73C27" w:rsidP="0026085F">
            <w:pPr>
              <w:autoSpaceDE w:val="0"/>
              <w:autoSpaceDN w:val="0"/>
              <w:adjustRightInd w:val="0"/>
              <w:jc w:val="center"/>
              <w:rPr>
                <w:bCs/>
                <w:color w:val="000000"/>
              </w:rPr>
            </w:pPr>
            <w:r w:rsidRPr="0013351B">
              <w:rPr>
                <w:bCs/>
                <w:color w:val="000000"/>
              </w:rPr>
              <w:t xml:space="preserve">More than five errors in English language conventions; less than one page </w:t>
            </w:r>
          </w:p>
          <w:p w:rsidR="00C73C27" w:rsidRPr="0013351B" w:rsidRDefault="00C73C27" w:rsidP="0026085F">
            <w:pPr>
              <w:autoSpaceDE w:val="0"/>
              <w:autoSpaceDN w:val="0"/>
              <w:adjustRightInd w:val="0"/>
              <w:jc w:val="center"/>
              <w:rPr>
                <w:bCs/>
                <w:color w:val="000000"/>
              </w:rPr>
            </w:pPr>
            <w:r w:rsidRPr="0013351B">
              <w:rPr>
                <w:bCs/>
                <w:color w:val="000000"/>
              </w:rPr>
              <w:t>(1 point)</w:t>
            </w:r>
          </w:p>
        </w:tc>
        <w:tc>
          <w:tcPr>
            <w:tcW w:w="2466" w:type="dxa"/>
          </w:tcPr>
          <w:p w:rsidR="00C73C27" w:rsidRPr="0013351B" w:rsidRDefault="00C73C27" w:rsidP="0026085F">
            <w:pPr>
              <w:autoSpaceDE w:val="0"/>
              <w:autoSpaceDN w:val="0"/>
              <w:adjustRightInd w:val="0"/>
              <w:jc w:val="center"/>
              <w:rPr>
                <w:bCs/>
                <w:color w:val="000000"/>
              </w:rPr>
            </w:pPr>
            <w:r w:rsidRPr="0013351B">
              <w:rPr>
                <w:bCs/>
                <w:color w:val="000000"/>
              </w:rPr>
              <w:t xml:space="preserve">Two to five errors in English language conventions; 1 page </w:t>
            </w:r>
          </w:p>
          <w:p w:rsidR="00C73C27" w:rsidRPr="0013351B" w:rsidRDefault="00C73C27" w:rsidP="0026085F">
            <w:pPr>
              <w:autoSpaceDE w:val="0"/>
              <w:autoSpaceDN w:val="0"/>
              <w:adjustRightInd w:val="0"/>
              <w:jc w:val="center"/>
              <w:rPr>
                <w:bCs/>
                <w:color w:val="000000"/>
              </w:rPr>
            </w:pPr>
            <w:r w:rsidRPr="0013351B">
              <w:rPr>
                <w:bCs/>
                <w:color w:val="000000"/>
              </w:rPr>
              <w:t>(3 points)</w:t>
            </w:r>
          </w:p>
        </w:tc>
        <w:tc>
          <w:tcPr>
            <w:tcW w:w="2466" w:type="dxa"/>
          </w:tcPr>
          <w:p w:rsidR="00C73C27" w:rsidRPr="0013351B" w:rsidRDefault="00C73C27" w:rsidP="0026085F">
            <w:pPr>
              <w:autoSpaceDE w:val="0"/>
              <w:autoSpaceDN w:val="0"/>
              <w:adjustRightInd w:val="0"/>
              <w:jc w:val="center"/>
              <w:rPr>
                <w:bCs/>
                <w:color w:val="000000"/>
              </w:rPr>
            </w:pPr>
            <w:r w:rsidRPr="0013351B">
              <w:rPr>
                <w:bCs/>
                <w:color w:val="000000"/>
              </w:rPr>
              <w:t xml:space="preserve">One or less errors in English language conventions </w:t>
            </w:r>
          </w:p>
          <w:p w:rsidR="00C73C27" w:rsidRPr="0013351B" w:rsidRDefault="00C73C27" w:rsidP="0026085F">
            <w:pPr>
              <w:autoSpaceDE w:val="0"/>
              <w:autoSpaceDN w:val="0"/>
              <w:adjustRightInd w:val="0"/>
              <w:jc w:val="center"/>
              <w:rPr>
                <w:bCs/>
                <w:color w:val="000000"/>
              </w:rPr>
            </w:pPr>
            <w:r w:rsidRPr="0013351B">
              <w:rPr>
                <w:bCs/>
                <w:color w:val="000000"/>
              </w:rPr>
              <w:t>(5 points)</w:t>
            </w:r>
          </w:p>
        </w:tc>
      </w:tr>
    </w:tbl>
    <w:p w:rsidR="00C73C27" w:rsidRDefault="00C73C27" w:rsidP="00C73C27">
      <w:pPr>
        <w:jc w:val="center"/>
        <w:rPr>
          <w:b/>
        </w:rPr>
      </w:pPr>
      <w:r>
        <w:rPr>
          <w:b/>
        </w:rPr>
        <w:t>Fuel Sleuth Class Wiki</w:t>
      </w:r>
    </w:p>
    <w:p w:rsidR="00C73C27" w:rsidRDefault="00C73C27" w:rsidP="00C73C27">
      <w:pPr>
        <w:jc w:val="center"/>
        <w:rPr>
          <w:b/>
        </w:rPr>
      </w:pPr>
      <w:r>
        <w:rPr>
          <w:b/>
        </w:rPr>
        <w:t>(100 points)</w:t>
      </w:r>
    </w:p>
    <w:p w:rsidR="00C73C27" w:rsidRDefault="00C73C27" w:rsidP="00C73C27">
      <w:r>
        <w:t>Students will create a class wiki based on a topic assigned in class. This class wiki will be shared in class. More information and a scoring rubric will be provided in class.</w:t>
      </w:r>
    </w:p>
    <w:p w:rsidR="00C73C27" w:rsidRDefault="00C73C27" w:rsidP="00C73C27">
      <w:pPr>
        <w:rPr>
          <w:b/>
        </w:rPr>
      </w:pPr>
      <w:r>
        <w:rPr>
          <w:b/>
        </w:rPr>
        <w:t xml:space="preserve"> </w:t>
      </w:r>
    </w:p>
    <w:p w:rsidR="00C73C27" w:rsidRPr="00CB1CD5" w:rsidRDefault="00C73C27" w:rsidP="00C73C27">
      <w:pPr>
        <w:jc w:val="center"/>
        <w:rPr>
          <w:b/>
        </w:rPr>
      </w:pPr>
      <w:r w:rsidRPr="00CB1CD5">
        <w:rPr>
          <w:b/>
        </w:rPr>
        <w:t xml:space="preserve">Pre-Professional Development </w:t>
      </w:r>
    </w:p>
    <w:p w:rsidR="00C73C27" w:rsidRPr="00CB1CD5" w:rsidRDefault="00C73C27" w:rsidP="00C73C27">
      <w:pPr>
        <w:jc w:val="center"/>
        <w:rPr>
          <w:b/>
        </w:rPr>
      </w:pPr>
      <w:r>
        <w:rPr>
          <w:b/>
        </w:rPr>
        <w:t>(30 points)</w:t>
      </w:r>
    </w:p>
    <w:p w:rsidR="00C73C27" w:rsidRDefault="00C73C27" w:rsidP="00C73C27">
      <w:r w:rsidRPr="00CB1CD5">
        <w:t xml:space="preserve">ED 341 students are required to attend </w:t>
      </w:r>
      <w:r w:rsidRPr="00CB1CD5">
        <w:rPr>
          <w:b/>
        </w:rPr>
        <w:t>three (3) hours</w:t>
      </w:r>
      <w:r w:rsidRPr="00CB1CD5">
        <w:t xml:space="preserve"> of PPD outside of class time. PPD seminars are held on campus and include topics regarding educational issues for pre-service teacher development. The schedule is available on the School of Education website. All PPD sessions should be clearly logged on the attached PPD Summary Form with a signature of the presenter to verify attendance. Students will type a </w:t>
      </w:r>
      <w:r w:rsidRPr="00CB1CD5">
        <w:rPr>
          <w:b/>
        </w:rPr>
        <w:t>one page reflection</w:t>
      </w:r>
      <w:r w:rsidRPr="00CB1CD5">
        <w:t xml:space="preserve"> for each PPD and attach it to the PPD form. PPD reflections should answer the following questions:</w:t>
      </w:r>
    </w:p>
    <w:p w:rsidR="00C73C27" w:rsidRPr="00CB1CD5" w:rsidRDefault="00C73C27" w:rsidP="00C73C27"/>
    <w:p w:rsidR="00C73C27" w:rsidRPr="00CB1CD5" w:rsidRDefault="00C73C27" w:rsidP="00C73C27">
      <w:pPr>
        <w:widowControl/>
        <w:numPr>
          <w:ilvl w:val="0"/>
          <w:numId w:val="4"/>
        </w:numPr>
      </w:pPr>
      <w:r w:rsidRPr="00CB1CD5">
        <w:t>What is your description of the PPD session attended?</w:t>
      </w:r>
    </w:p>
    <w:p w:rsidR="00C73C27" w:rsidRPr="00CB1CD5" w:rsidRDefault="00C73C27" w:rsidP="00C73C27">
      <w:pPr>
        <w:widowControl/>
        <w:numPr>
          <w:ilvl w:val="0"/>
          <w:numId w:val="4"/>
        </w:numPr>
      </w:pPr>
      <w:r w:rsidRPr="00CB1CD5">
        <w:t>What do you like/dislike about the PPD session?</w:t>
      </w:r>
    </w:p>
    <w:p w:rsidR="00C73C27" w:rsidRPr="00CB1CD5" w:rsidRDefault="00C73C27" w:rsidP="00C73C27">
      <w:pPr>
        <w:widowControl/>
        <w:numPr>
          <w:ilvl w:val="0"/>
          <w:numId w:val="4"/>
        </w:numPr>
      </w:pPr>
      <w:r w:rsidRPr="00CB1CD5">
        <w:t>What did you learn from the session?</w:t>
      </w:r>
    </w:p>
    <w:p w:rsidR="00C73C27" w:rsidRPr="00CB1CD5" w:rsidRDefault="00C73C27" w:rsidP="00C73C27">
      <w:pPr>
        <w:widowControl/>
        <w:numPr>
          <w:ilvl w:val="0"/>
          <w:numId w:val="4"/>
        </w:numPr>
      </w:pPr>
      <w:r w:rsidRPr="00CB1CD5">
        <w:t>What would you change and why?</w:t>
      </w:r>
    </w:p>
    <w:p w:rsidR="00C73C27" w:rsidRPr="00CB1CD5" w:rsidRDefault="00C73C27" w:rsidP="00C73C27">
      <w:pPr>
        <w:widowControl/>
        <w:numPr>
          <w:ilvl w:val="0"/>
          <w:numId w:val="4"/>
        </w:numPr>
      </w:pPr>
      <w:r w:rsidRPr="00CB1CD5">
        <w:t>How can you apply the lessons learned?</w:t>
      </w:r>
    </w:p>
    <w:p w:rsidR="00C73C27" w:rsidRPr="00CB1CD5" w:rsidRDefault="00C73C27" w:rsidP="00C73C27">
      <w:pPr>
        <w:widowControl/>
        <w:numPr>
          <w:ilvl w:val="0"/>
          <w:numId w:val="4"/>
        </w:numPr>
      </w:pPr>
      <w:r w:rsidRPr="00CB1CD5">
        <w:t>What types of diversity did you learn about?</w:t>
      </w:r>
    </w:p>
    <w:p w:rsidR="00C73C27" w:rsidRPr="00281AA8" w:rsidRDefault="00C73C27" w:rsidP="00C73C27">
      <w:pPr>
        <w:rPr>
          <w:b/>
        </w:rPr>
      </w:pPr>
      <w:r w:rsidRPr="00281AA8">
        <w:rPr>
          <w:b/>
        </w:rPr>
        <w:t>A professional development seminar is tentatively scheduled for spring in which you will receive certification to teach Project WET, Project Wild, and Project Learning Tree. More information will be provided as soon as possible.</w:t>
      </w:r>
    </w:p>
    <w:p w:rsidR="00C73C27" w:rsidRPr="00CB1CD5" w:rsidRDefault="00C73C27" w:rsidP="00C73C27">
      <w:r w:rsidRPr="00CB1CD5">
        <w:t>NOTE: The Teacher Education Program requires completion of at least 230 field and PPD hours (200 field and 30 PPD hours) prior to student teaching semester. All education courses require field and PPD hours leading up to the total 230 hours.</w:t>
      </w:r>
    </w:p>
    <w:p w:rsidR="00C73C27" w:rsidRPr="00CB1CD5" w:rsidRDefault="00C73C27" w:rsidP="00C73C27"/>
    <w:p w:rsidR="00C73C27" w:rsidRPr="00CB1CD5" w:rsidRDefault="00C73C27" w:rsidP="00C73C27">
      <w:pPr>
        <w:rPr>
          <w:b/>
        </w:rPr>
      </w:pPr>
      <w:r w:rsidRPr="00CB1CD5">
        <w:rPr>
          <w:b/>
        </w:rPr>
        <w:t xml:space="preserve">The tentative Schedule of Topics, Required Readings, and Assignments follow this page. A summary of the assignment due dates and exams dates are outlined above. Please refer to assignment descriptions, found at the end of this document, for specific assignment details.  </w:t>
      </w:r>
    </w:p>
    <w:p w:rsidR="00C73C27" w:rsidRPr="00CB1CD5" w:rsidRDefault="00C73C27" w:rsidP="00C73C27">
      <w:pPr>
        <w:rPr>
          <w:b/>
        </w:rPr>
      </w:pPr>
      <w:r w:rsidRPr="00CB1CD5">
        <w:rPr>
          <w:b/>
        </w:rPr>
        <w:t>Tentative Schedule of Topics and Required Reading</w:t>
      </w:r>
    </w:p>
    <w:p w:rsidR="00C73C27" w:rsidRPr="00CB1CD5" w:rsidRDefault="00C73C27" w:rsidP="00C73C27">
      <w:r w:rsidRPr="00CB1CD5">
        <w:t>*The instructor reserves the right to modify this schedule as necessary.  Students will receive adequate notice if this occurs.</w:t>
      </w:r>
    </w:p>
    <w:p w:rsidR="00C73C27" w:rsidRPr="00CB1CD5" w:rsidRDefault="00C73C27" w:rsidP="00C73C27">
      <w:pPr>
        <w:sectPr w:rsidR="00C73C27" w:rsidRPr="00CB1CD5" w:rsidSect="00C73C27">
          <w:footerReference w:type="default" r:id="rId12"/>
          <w:type w:val="continuous"/>
          <w:pgSz w:w="12240" w:h="15840"/>
          <w:pgMar w:top="1008" w:right="1152" w:bottom="1350" w:left="1440" w:header="720" w:footer="720" w:gutter="0"/>
          <w:cols w:space="720"/>
          <w:docGrid w:linePitch="360"/>
        </w:sectPr>
      </w:pPr>
      <w:r>
        <w:br w:type="page"/>
      </w:r>
    </w:p>
    <w:p w:rsidR="00C73C27" w:rsidRPr="00CB1CD5" w:rsidRDefault="00C73C27" w:rsidP="00C73C27">
      <w:pPr>
        <w:tabs>
          <w:tab w:val="left" w:pos="2592"/>
        </w:tabs>
      </w:pPr>
    </w:p>
    <w:tbl>
      <w:tblPr>
        <w:tblW w:w="130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2813"/>
        <w:gridCol w:w="4680"/>
        <w:gridCol w:w="4410"/>
      </w:tblGrid>
      <w:tr w:rsidR="00C73C27" w:rsidRPr="00CB1CD5" w:rsidTr="00344D17">
        <w:tc>
          <w:tcPr>
            <w:tcW w:w="1147" w:type="dxa"/>
            <w:vAlign w:val="center"/>
          </w:tcPr>
          <w:p w:rsidR="00C73C27" w:rsidRPr="00CB1CD5" w:rsidRDefault="00C73C27" w:rsidP="0026085F">
            <w:pPr>
              <w:jc w:val="center"/>
              <w:rPr>
                <w:b/>
              </w:rPr>
            </w:pPr>
            <w:r w:rsidRPr="00CB1CD5">
              <w:rPr>
                <w:b/>
              </w:rPr>
              <w:t>Date</w:t>
            </w:r>
          </w:p>
        </w:tc>
        <w:tc>
          <w:tcPr>
            <w:tcW w:w="2813" w:type="dxa"/>
            <w:vAlign w:val="center"/>
          </w:tcPr>
          <w:p w:rsidR="00C73C27" w:rsidRPr="00CB1CD5" w:rsidRDefault="00C73C27" w:rsidP="0026085F">
            <w:pPr>
              <w:jc w:val="center"/>
              <w:rPr>
                <w:b/>
              </w:rPr>
            </w:pPr>
            <w:r w:rsidRPr="00CB1CD5">
              <w:rPr>
                <w:b/>
              </w:rPr>
              <w:t>Topic Emphasized</w:t>
            </w:r>
          </w:p>
        </w:tc>
        <w:tc>
          <w:tcPr>
            <w:tcW w:w="4680" w:type="dxa"/>
            <w:vAlign w:val="center"/>
          </w:tcPr>
          <w:p w:rsidR="00C73C27" w:rsidRPr="00CB1CD5" w:rsidRDefault="00C73C27" w:rsidP="0026085F">
            <w:pPr>
              <w:jc w:val="center"/>
              <w:rPr>
                <w:b/>
              </w:rPr>
            </w:pPr>
            <w:r w:rsidRPr="00CB1CD5">
              <w:rPr>
                <w:b/>
              </w:rPr>
              <w:t>Required Reading</w:t>
            </w:r>
          </w:p>
          <w:p w:rsidR="00C73C27" w:rsidRPr="00CB1CD5" w:rsidRDefault="00C73C27" w:rsidP="0026085F">
            <w:pPr>
              <w:jc w:val="center"/>
              <w:rPr>
                <w:b/>
              </w:rPr>
            </w:pPr>
            <w:r w:rsidRPr="00CB1CD5">
              <w:rPr>
                <w:b/>
              </w:rPr>
              <w:t>(Should be complete prior to class)</w:t>
            </w:r>
          </w:p>
        </w:tc>
        <w:tc>
          <w:tcPr>
            <w:tcW w:w="4410" w:type="dxa"/>
            <w:vAlign w:val="center"/>
          </w:tcPr>
          <w:p w:rsidR="00C73C27" w:rsidRPr="00CB1CD5" w:rsidRDefault="00C73C27" w:rsidP="0026085F">
            <w:pPr>
              <w:jc w:val="center"/>
              <w:rPr>
                <w:b/>
              </w:rPr>
            </w:pPr>
            <w:r w:rsidRPr="00CB1CD5">
              <w:rPr>
                <w:b/>
              </w:rPr>
              <w:t>Assignments and Due Dates</w:t>
            </w:r>
          </w:p>
        </w:tc>
      </w:tr>
      <w:tr w:rsidR="00C73C27" w:rsidRPr="00CB1CD5" w:rsidTr="00344D17">
        <w:trPr>
          <w:trHeight w:val="2582"/>
        </w:trPr>
        <w:tc>
          <w:tcPr>
            <w:tcW w:w="1147" w:type="dxa"/>
            <w:shd w:val="clear" w:color="auto" w:fill="DBE5F1"/>
            <w:vAlign w:val="center"/>
          </w:tcPr>
          <w:p w:rsidR="00C73C27" w:rsidRPr="00CB1CD5" w:rsidRDefault="00C73C27" w:rsidP="0026085F">
            <w:pPr>
              <w:jc w:val="center"/>
              <w:rPr>
                <w:b/>
              </w:rPr>
            </w:pPr>
          </w:p>
          <w:p w:rsidR="00C73C27" w:rsidRPr="00CB1CD5" w:rsidRDefault="00C73C27" w:rsidP="0026085F">
            <w:pPr>
              <w:jc w:val="center"/>
              <w:rPr>
                <w:b/>
              </w:rPr>
            </w:pPr>
            <w:r w:rsidRPr="00CB1CD5">
              <w:rPr>
                <w:b/>
              </w:rPr>
              <w:t>Week One</w:t>
            </w:r>
          </w:p>
          <w:p w:rsidR="00C73C27" w:rsidRPr="00CB1CD5" w:rsidRDefault="00C73C27" w:rsidP="0026085F">
            <w:pPr>
              <w:jc w:val="center"/>
            </w:pPr>
            <w:r>
              <w:t>Thursday,  January 21</w:t>
            </w:r>
          </w:p>
          <w:p w:rsidR="00C73C27" w:rsidRPr="00CB1CD5" w:rsidRDefault="00C73C27" w:rsidP="0026085F">
            <w:pPr>
              <w:jc w:val="center"/>
            </w:pPr>
          </w:p>
          <w:p w:rsidR="00C73C27" w:rsidRPr="00CB1CD5" w:rsidRDefault="00C73C27" w:rsidP="0026085F">
            <w:pPr>
              <w:jc w:val="center"/>
            </w:pPr>
          </w:p>
        </w:tc>
        <w:tc>
          <w:tcPr>
            <w:tcW w:w="2813" w:type="dxa"/>
            <w:shd w:val="clear" w:color="auto" w:fill="DBE5F1"/>
            <w:vAlign w:val="center"/>
          </w:tcPr>
          <w:p w:rsidR="00C73C27" w:rsidRPr="00CB1CD5" w:rsidRDefault="00C73C27" w:rsidP="0026085F">
            <w:pPr>
              <w:jc w:val="center"/>
            </w:pPr>
          </w:p>
          <w:p w:rsidR="00C73C27" w:rsidRPr="00CB1CD5" w:rsidRDefault="00C73C27" w:rsidP="0026085F">
            <w:pPr>
              <w:jc w:val="center"/>
            </w:pPr>
            <w:r w:rsidRPr="00CB1CD5">
              <w:t>Introduction to course</w:t>
            </w:r>
          </w:p>
          <w:p w:rsidR="00C73C27" w:rsidRPr="00CB1CD5" w:rsidRDefault="00C73C27" w:rsidP="0026085F">
            <w:pPr>
              <w:jc w:val="center"/>
            </w:pPr>
            <w:r w:rsidRPr="00CB1CD5">
              <w:t>Overview of syllabus</w:t>
            </w:r>
          </w:p>
          <w:p w:rsidR="00C73C27" w:rsidRPr="00CB1CD5" w:rsidRDefault="00C73C27" w:rsidP="0026085F">
            <w:pPr>
              <w:jc w:val="center"/>
            </w:pPr>
            <w:r w:rsidRPr="00CB1CD5">
              <w:t>Field Experiences/PPD</w:t>
            </w:r>
          </w:p>
          <w:p w:rsidR="00C73C27" w:rsidRPr="00CB1CD5" w:rsidRDefault="00C73C27" w:rsidP="0026085F">
            <w:pPr>
              <w:jc w:val="center"/>
            </w:pPr>
            <w:r w:rsidRPr="00CB1CD5">
              <w:t>What is science?</w:t>
            </w:r>
          </w:p>
          <w:p w:rsidR="00C73C27" w:rsidRDefault="00C73C27" w:rsidP="0026085F">
            <w:pPr>
              <w:jc w:val="center"/>
            </w:pPr>
          </w:p>
          <w:p w:rsidR="00C73C27" w:rsidRPr="00CB1CD5" w:rsidRDefault="00C73C27" w:rsidP="0026085F"/>
        </w:tc>
        <w:tc>
          <w:tcPr>
            <w:tcW w:w="4680" w:type="dxa"/>
            <w:shd w:val="clear" w:color="auto" w:fill="DBE5F1"/>
            <w:vAlign w:val="center"/>
          </w:tcPr>
          <w:p w:rsidR="00C73C27" w:rsidRPr="00CB1CD5" w:rsidRDefault="00C73C27" w:rsidP="0026085F">
            <w:pPr>
              <w:autoSpaceDE w:val="0"/>
              <w:autoSpaceDN w:val="0"/>
              <w:adjustRightInd w:val="0"/>
              <w:jc w:val="center"/>
            </w:pPr>
            <w:r>
              <w:t>Chapter One: Inquiry: The Path; Discovery: The Destination</w:t>
            </w:r>
          </w:p>
        </w:tc>
        <w:tc>
          <w:tcPr>
            <w:tcW w:w="4410" w:type="dxa"/>
            <w:shd w:val="clear" w:color="auto" w:fill="DBE5F1"/>
            <w:vAlign w:val="center"/>
          </w:tcPr>
          <w:p w:rsidR="00C73C27" w:rsidRPr="00CB1CD5" w:rsidRDefault="00C73C27" w:rsidP="0026085F">
            <w:pPr>
              <w:jc w:val="center"/>
            </w:pPr>
          </w:p>
        </w:tc>
      </w:tr>
      <w:tr w:rsidR="00C73C27" w:rsidRPr="00CB1CD5" w:rsidTr="00344D17">
        <w:tc>
          <w:tcPr>
            <w:tcW w:w="1147" w:type="dxa"/>
            <w:vAlign w:val="center"/>
          </w:tcPr>
          <w:p w:rsidR="00C73C27" w:rsidRPr="00CB1CD5" w:rsidRDefault="00C73C27" w:rsidP="0026085F">
            <w:pPr>
              <w:jc w:val="center"/>
            </w:pPr>
          </w:p>
          <w:p w:rsidR="00C73C27" w:rsidRPr="00CB1CD5" w:rsidRDefault="00C73C27" w:rsidP="0026085F">
            <w:pPr>
              <w:jc w:val="center"/>
              <w:rPr>
                <w:b/>
              </w:rPr>
            </w:pPr>
            <w:r w:rsidRPr="00CB1CD5">
              <w:rPr>
                <w:b/>
              </w:rPr>
              <w:t>Week Two</w:t>
            </w:r>
          </w:p>
          <w:p w:rsidR="00C73C27" w:rsidRPr="00CB1CD5" w:rsidRDefault="00C73C27" w:rsidP="0026085F">
            <w:pPr>
              <w:jc w:val="center"/>
            </w:pPr>
            <w:r w:rsidRPr="00CB1CD5">
              <w:t>Tuesday, Janua</w:t>
            </w:r>
            <w:r>
              <w:t>ry 26</w:t>
            </w:r>
          </w:p>
          <w:p w:rsidR="00C73C27" w:rsidRPr="00CB1CD5" w:rsidRDefault="00C73C27" w:rsidP="0026085F">
            <w:pPr>
              <w:jc w:val="center"/>
            </w:pPr>
          </w:p>
        </w:tc>
        <w:tc>
          <w:tcPr>
            <w:tcW w:w="2813" w:type="dxa"/>
            <w:vAlign w:val="center"/>
          </w:tcPr>
          <w:p w:rsidR="00C73C27" w:rsidRDefault="00C73C27" w:rsidP="0026085F">
            <w:pPr>
              <w:jc w:val="center"/>
            </w:pPr>
            <w:r>
              <w:t>Pendulum</w:t>
            </w:r>
          </w:p>
          <w:p w:rsidR="00C73C27" w:rsidRDefault="00C73C27" w:rsidP="0026085F">
            <w:pPr>
              <w:jc w:val="center"/>
            </w:pPr>
            <w:r w:rsidRPr="00CB1CD5">
              <w:t>NGSS</w:t>
            </w:r>
            <w:r>
              <w:t xml:space="preserve"> (Next Generation Science Standards)</w:t>
            </w:r>
          </w:p>
          <w:p w:rsidR="00C73C27" w:rsidRPr="00CB1CD5" w:rsidRDefault="00C73C27" w:rsidP="0026085F">
            <w:pPr>
              <w:jc w:val="center"/>
            </w:pPr>
            <w:r>
              <w:t>Integrating Technology in Science (Explore Learning Gizmos)</w:t>
            </w:r>
          </w:p>
        </w:tc>
        <w:tc>
          <w:tcPr>
            <w:tcW w:w="4680" w:type="dxa"/>
            <w:vAlign w:val="center"/>
          </w:tcPr>
          <w:p w:rsidR="00C73C27" w:rsidRPr="00CB1CD5" w:rsidRDefault="00C73C27" w:rsidP="0026085F">
            <w:pPr>
              <w:jc w:val="center"/>
            </w:pPr>
            <w:r>
              <w:t>Chapter Two: Constructing Knowledge and Discovering Meaning: How Children Learn Science</w:t>
            </w:r>
          </w:p>
        </w:tc>
        <w:tc>
          <w:tcPr>
            <w:tcW w:w="4410" w:type="dxa"/>
            <w:vAlign w:val="center"/>
          </w:tcPr>
          <w:p w:rsidR="00C73C27" w:rsidRPr="00CB1CD5" w:rsidRDefault="00C73C27" w:rsidP="0026085F">
            <w:pPr>
              <w:jc w:val="center"/>
            </w:pPr>
            <w:r>
              <w:t xml:space="preserve">Science Notebook Prompt One: Based on class discussions and chapters one and two of the text, describe an ideal elementary science classroom. </w:t>
            </w:r>
          </w:p>
        </w:tc>
      </w:tr>
      <w:tr w:rsidR="00C73C27" w:rsidRPr="00CB1CD5" w:rsidTr="00344D17">
        <w:tc>
          <w:tcPr>
            <w:tcW w:w="1147" w:type="dxa"/>
            <w:vAlign w:val="center"/>
          </w:tcPr>
          <w:p w:rsidR="00C73C27" w:rsidRPr="00CB1CD5" w:rsidRDefault="00C73C27" w:rsidP="0026085F">
            <w:pPr>
              <w:jc w:val="center"/>
            </w:pPr>
          </w:p>
          <w:p w:rsidR="00C73C27" w:rsidRPr="00CB1CD5" w:rsidRDefault="00C73C27" w:rsidP="0026085F">
            <w:pPr>
              <w:jc w:val="center"/>
            </w:pPr>
            <w:r>
              <w:t>Thursday, January 28</w:t>
            </w:r>
          </w:p>
          <w:p w:rsidR="00C73C27" w:rsidRPr="00CB1CD5" w:rsidRDefault="00C73C27" w:rsidP="0026085F">
            <w:pPr>
              <w:jc w:val="center"/>
            </w:pPr>
          </w:p>
        </w:tc>
        <w:tc>
          <w:tcPr>
            <w:tcW w:w="2813" w:type="dxa"/>
            <w:vAlign w:val="center"/>
          </w:tcPr>
          <w:p w:rsidR="00C73C27" w:rsidRDefault="00C73C27" w:rsidP="0026085F">
            <w:pPr>
              <w:jc w:val="center"/>
            </w:pPr>
          </w:p>
          <w:p w:rsidR="00C73C27" w:rsidRPr="00CB1CD5" w:rsidRDefault="00C73C27" w:rsidP="0026085F">
            <w:pPr>
              <w:jc w:val="center"/>
            </w:pPr>
            <w:r w:rsidRPr="00CB1CD5">
              <w:t xml:space="preserve">PRAXIS </w:t>
            </w:r>
          </w:p>
          <w:p w:rsidR="00C73C27" w:rsidRDefault="00C73C27" w:rsidP="0026085F">
            <w:pPr>
              <w:jc w:val="center"/>
            </w:pPr>
            <w:r w:rsidRPr="00CB1CD5">
              <w:t>5E Learning Model</w:t>
            </w:r>
          </w:p>
          <w:p w:rsidR="00C73C27" w:rsidRDefault="00C73C27" w:rsidP="0026085F">
            <w:pPr>
              <w:jc w:val="center"/>
            </w:pPr>
            <w:r>
              <w:t>Discuss Lesson Scoring Rubric and Active Science Lesson Assignment</w:t>
            </w:r>
          </w:p>
          <w:p w:rsidR="00C73C27" w:rsidRPr="00CB1CD5" w:rsidRDefault="00C73C27" w:rsidP="0026085F">
            <w:pPr>
              <w:jc w:val="center"/>
            </w:pPr>
          </w:p>
        </w:tc>
        <w:tc>
          <w:tcPr>
            <w:tcW w:w="4680" w:type="dxa"/>
            <w:vAlign w:val="center"/>
          </w:tcPr>
          <w:p w:rsidR="00C73C27" w:rsidRPr="00CB1CD5" w:rsidRDefault="00C73C27" w:rsidP="0026085F">
            <w:pPr>
              <w:autoSpaceDE w:val="0"/>
              <w:autoSpaceDN w:val="0"/>
              <w:adjustRightInd w:val="0"/>
              <w:jc w:val="center"/>
            </w:pPr>
            <w:r>
              <w:t>Chapter Four: Planning and Managing</w:t>
            </w:r>
          </w:p>
        </w:tc>
        <w:tc>
          <w:tcPr>
            <w:tcW w:w="4410" w:type="dxa"/>
            <w:vAlign w:val="center"/>
          </w:tcPr>
          <w:p w:rsidR="00C73C27" w:rsidRPr="00CB1CD5" w:rsidRDefault="00C73C27" w:rsidP="0026085F">
            <w:pPr>
              <w:jc w:val="center"/>
            </w:pPr>
            <w:r>
              <w:t xml:space="preserve">Physical Science Gizmo Due </w:t>
            </w:r>
          </w:p>
        </w:tc>
      </w:tr>
      <w:tr w:rsidR="00C73C27" w:rsidRPr="00CB1CD5" w:rsidTr="00344D17">
        <w:tc>
          <w:tcPr>
            <w:tcW w:w="1147" w:type="dxa"/>
            <w:shd w:val="clear" w:color="auto" w:fill="DBE5F1"/>
            <w:vAlign w:val="center"/>
          </w:tcPr>
          <w:p w:rsidR="00C73C27" w:rsidRDefault="00C73C27" w:rsidP="0026085F">
            <w:pPr>
              <w:jc w:val="center"/>
              <w:rPr>
                <w:b/>
              </w:rPr>
            </w:pPr>
          </w:p>
          <w:p w:rsidR="00C73C27" w:rsidRPr="00CB1CD5" w:rsidRDefault="00C73C27" w:rsidP="0026085F">
            <w:pPr>
              <w:jc w:val="center"/>
              <w:rPr>
                <w:b/>
              </w:rPr>
            </w:pPr>
            <w:r w:rsidRPr="00CB1CD5">
              <w:rPr>
                <w:b/>
              </w:rPr>
              <w:t xml:space="preserve">Week Three </w:t>
            </w:r>
          </w:p>
          <w:p w:rsidR="00C73C27" w:rsidRPr="00CB1CD5" w:rsidRDefault="00C73C27" w:rsidP="0026085F">
            <w:pPr>
              <w:jc w:val="center"/>
            </w:pPr>
            <w:r>
              <w:t>Tuesday, February 2</w:t>
            </w:r>
          </w:p>
          <w:p w:rsidR="00C73C27" w:rsidRPr="00CB1CD5" w:rsidRDefault="00C73C27" w:rsidP="0026085F"/>
        </w:tc>
        <w:tc>
          <w:tcPr>
            <w:tcW w:w="2813" w:type="dxa"/>
            <w:shd w:val="clear" w:color="auto" w:fill="DBE5F1"/>
            <w:vAlign w:val="center"/>
          </w:tcPr>
          <w:p w:rsidR="00C73C27" w:rsidRDefault="00C73C27" w:rsidP="0026085F"/>
          <w:p w:rsidR="00C73C27" w:rsidRDefault="00C73C27" w:rsidP="0026085F"/>
          <w:p w:rsidR="00C73C27" w:rsidRDefault="00C73C27" w:rsidP="0026085F">
            <w:pPr>
              <w:jc w:val="center"/>
            </w:pPr>
            <w:r w:rsidRPr="00CB1CD5">
              <w:t>5E Learning Model</w:t>
            </w:r>
          </w:p>
          <w:p w:rsidR="00C73C27" w:rsidRDefault="00C73C27" w:rsidP="0026085F">
            <w:pPr>
              <w:jc w:val="center"/>
            </w:pPr>
            <w:r>
              <w:t>Physical Science: Heat Transfer</w:t>
            </w:r>
          </w:p>
          <w:p w:rsidR="00C73C27" w:rsidRPr="00CB1CD5" w:rsidRDefault="00C73C27" w:rsidP="0026085F"/>
        </w:tc>
        <w:tc>
          <w:tcPr>
            <w:tcW w:w="4680" w:type="dxa"/>
            <w:shd w:val="clear" w:color="auto" w:fill="DBE5F1"/>
            <w:vAlign w:val="center"/>
          </w:tcPr>
          <w:p w:rsidR="00C73C27" w:rsidRDefault="00C73C27" w:rsidP="0026085F">
            <w:pPr>
              <w:jc w:val="center"/>
            </w:pPr>
          </w:p>
          <w:p w:rsidR="00C73C27" w:rsidRDefault="00C73C27" w:rsidP="0026085F">
            <w:pPr>
              <w:jc w:val="center"/>
            </w:pPr>
          </w:p>
          <w:p w:rsidR="00C73C27" w:rsidRDefault="00C73C27" w:rsidP="0026085F">
            <w:pPr>
              <w:jc w:val="center"/>
            </w:pPr>
          </w:p>
          <w:p w:rsidR="00C73C27" w:rsidRDefault="00C73C27" w:rsidP="0026085F">
            <w:pPr>
              <w:jc w:val="center"/>
            </w:pPr>
          </w:p>
          <w:p w:rsidR="00C73C27" w:rsidRDefault="00C73C27" w:rsidP="0026085F">
            <w:pPr>
              <w:jc w:val="center"/>
            </w:pPr>
          </w:p>
          <w:p w:rsidR="00C73C27" w:rsidRDefault="00C73C27" w:rsidP="0026085F">
            <w:pPr>
              <w:jc w:val="center"/>
            </w:pPr>
          </w:p>
          <w:p w:rsidR="00C73C27" w:rsidRDefault="00C73C27" w:rsidP="0026085F">
            <w:pPr>
              <w:jc w:val="center"/>
            </w:pPr>
          </w:p>
          <w:p w:rsidR="00C73C27" w:rsidRPr="00CB1CD5" w:rsidRDefault="00C73C27" w:rsidP="0026085F">
            <w:pPr>
              <w:jc w:val="center"/>
            </w:pPr>
          </w:p>
        </w:tc>
        <w:tc>
          <w:tcPr>
            <w:tcW w:w="4410" w:type="dxa"/>
            <w:shd w:val="clear" w:color="auto" w:fill="DBE5F1"/>
            <w:vAlign w:val="center"/>
          </w:tcPr>
          <w:p w:rsidR="00C73C27" w:rsidRPr="00CB1CD5" w:rsidRDefault="00C73C27" w:rsidP="0026085F">
            <w:pPr>
              <w:jc w:val="center"/>
            </w:pPr>
            <w:r>
              <w:t>Science Notebook Prompt Two: Create a lesson sketch of a physical science lesson using the 5E Learning Model.</w:t>
            </w:r>
          </w:p>
          <w:p w:rsidR="00C73C27" w:rsidRPr="00CB1CD5" w:rsidRDefault="00C73C27" w:rsidP="0026085F"/>
        </w:tc>
      </w:tr>
      <w:tr w:rsidR="00C73C27" w:rsidRPr="00CB1CD5" w:rsidTr="00344D17">
        <w:tc>
          <w:tcPr>
            <w:tcW w:w="1147" w:type="dxa"/>
            <w:shd w:val="clear" w:color="auto" w:fill="DBE5F1"/>
            <w:vAlign w:val="center"/>
          </w:tcPr>
          <w:p w:rsidR="00C73C27" w:rsidRPr="00CB1CD5" w:rsidRDefault="00C73C27" w:rsidP="0026085F">
            <w:pPr>
              <w:jc w:val="center"/>
            </w:pPr>
          </w:p>
          <w:p w:rsidR="00C73C27" w:rsidRPr="00CB1CD5" w:rsidRDefault="00C73C27" w:rsidP="0026085F">
            <w:pPr>
              <w:jc w:val="center"/>
            </w:pPr>
            <w:r>
              <w:t>Thursday, February 4</w:t>
            </w:r>
          </w:p>
          <w:p w:rsidR="00C73C27" w:rsidRPr="00CB1CD5" w:rsidRDefault="00C73C27" w:rsidP="0026085F">
            <w:pPr>
              <w:jc w:val="center"/>
            </w:pPr>
          </w:p>
        </w:tc>
        <w:tc>
          <w:tcPr>
            <w:tcW w:w="2813" w:type="dxa"/>
            <w:shd w:val="clear" w:color="auto" w:fill="DBE5F1"/>
            <w:vAlign w:val="center"/>
          </w:tcPr>
          <w:p w:rsidR="00C73C27" w:rsidRDefault="00C73C27" w:rsidP="0026085F">
            <w:pPr>
              <w:jc w:val="center"/>
            </w:pPr>
            <w:r w:rsidRPr="00CB1CD5">
              <w:t>Classification (Shark teeth, shells)</w:t>
            </w:r>
          </w:p>
          <w:p w:rsidR="00C73C27" w:rsidRPr="00CB1CD5" w:rsidRDefault="00C73C27" w:rsidP="0026085F">
            <w:pPr>
              <w:jc w:val="center"/>
            </w:pPr>
            <w:r>
              <w:t>Jellybean Dichotomous Key</w:t>
            </w:r>
          </w:p>
        </w:tc>
        <w:tc>
          <w:tcPr>
            <w:tcW w:w="4680" w:type="dxa"/>
            <w:shd w:val="clear" w:color="auto" w:fill="DBE5F1"/>
            <w:vAlign w:val="center"/>
          </w:tcPr>
          <w:p w:rsidR="00C73C27" w:rsidRPr="00CB1CD5" w:rsidRDefault="00C73C27" w:rsidP="0026085F">
            <w:pPr>
              <w:jc w:val="center"/>
            </w:pPr>
          </w:p>
        </w:tc>
        <w:tc>
          <w:tcPr>
            <w:tcW w:w="4410" w:type="dxa"/>
            <w:shd w:val="clear" w:color="auto" w:fill="DBE5F1"/>
            <w:vAlign w:val="center"/>
          </w:tcPr>
          <w:p w:rsidR="00C73C27" w:rsidRPr="00CB1CD5" w:rsidRDefault="00C73C27" w:rsidP="0026085F">
            <w:pPr>
              <w:jc w:val="center"/>
            </w:pPr>
          </w:p>
        </w:tc>
      </w:tr>
      <w:tr w:rsidR="00C73C27" w:rsidRPr="00CB1CD5" w:rsidTr="00344D17">
        <w:tc>
          <w:tcPr>
            <w:tcW w:w="1147" w:type="dxa"/>
            <w:vAlign w:val="center"/>
          </w:tcPr>
          <w:p w:rsidR="00C73C27" w:rsidRPr="00CB1CD5" w:rsidRDefault="00C73C27" w:rsidP="0026085F">
            <w:pPr>
              <w:jc w:val="center"/>
              <w:rPr>
                <w:b/>
              </w:rPr>
            </w:pPr>
          </w:p>
          <w:p w:rsidR="00C73C27" w:rsidRPr="00CB1CD5" w:rsidRDefault="00C73C27" w:rsidP="0026085F">
            <w:pPr>
              <w:jc w:val="center"/>
              <w:rPr>
                <w:b/>
              </w:rPr>
            </w:pPr>
            <w:r w:rsidRPr="00CB1CD5">
              <w:rPr>
                <w:b/>
              </w:rPr>
              <w:t>Week Four</w:t>
            </w:r>
          </w:p>
          <w:p w:rsidR="00C73C27" w:rsidRPr="00CB1CD5" w:rsidRDefault="00C73C27" w:rsidP="0026085F">
            <w:pPr>
              <w:jc w:val="center"/>
            </w:pPr>
            <w:r>
              <w:t>Tuesday, February 9</w:t>
            </w:r>
          </w:p>
          <w:p w:rsidR="00C73C27" w:rsidRPr="00CB1CD5" w:rsidRDefault="00C73C27" w:rsidP="0026085F"/>
        </w:tc>
        <w:tc>
          <w:tcPr>
            <w:tcW w:w="2813" w:type="dxa"/>
            <w:vAlign w:val="center"/>
          </w:tcPr>
          <w:p w:rsidR="00C73C27" w:rsidRDefault="00C73C27" w:rsidP="0026085F">
            <w:pPr>
              <w:jc w:val="center"/>
            </w:pPr>
            <w:r>
              <w:t>S</w:t>
            </w:r>
            <w:r w:rsidRPr="00CB1CD5">
              <w:t>cience Notebooks</w:t>
            </w:r>
          </w:p>
          <w:p w:rsidR="00C73C27" w:rsidRPr="00CB1CD5" w:rsidRDefault="00C73C27" w:rsidP="0026085F">
            <w:pPr>
              <w:jc w:val="center"/>
            </w:pPr>
          </w:p>
        </w:tc>
        <w:tc>
          <w:tcPr>
            <w:tcW w:w="4680" w:type="dxa"/>
            <w:vAlign w:val="center"/>
          </w:tcPr>
          <w:p w:rsidR="00C73C27" w:rsidRPr="00CB1CD5" w:rsidRDefault="00C73C27" w:rsidP="0026085F">
            <w:pPr>
              <w:jc w:val="center"/>
            </w:pPr>
            <w:r>
              <w:t>Chapter Three: Constructing Knowledge and Discovering Meaning: How Children Learn Science</w:t>
            </w:r>
          </w:p>
        </w:tc>
        <w:tc>
          <w:tcPr>
            <w:tcW w:w="4410" w:type="dxa"/>
            <w:vAlign w:val="center"/>
          </w:tcPr>
          <w:p w:rsidR="00C73C27" w:rsidRPr="00CB1CD5" w:rsidRDefault="00C73C27" w:rsidP="0026085F">
            <w:pPr>
              <w:jc w:val="center"/>
            </w:pPr>
          </w:p>
        </w:tc>
      </w:tr>
      <w:tr w:rsidR="00C73C27" w:rsidRPr="00CB1CD5" w:rsidTr="00344D17">
        <w:tc>
          <w:tcPr>
            <w:tcW w:w="1147" w:type="dxa"/>
            <w:vAlign w:val="center"/>
          </w:tcPr>
          <w:p w:rsidR="00C73C27" w:rsidRPr="00CB1CD5" w:rsidRDefault="00C73C27" w:rsidP="0026085F">
            <w:pPr>
              <w:jc w:val="center"/>
            </w:pPr>
          </w:p>
          <w:p w:rsidR="00C73C27" w:rsidRPr="00CB1CD5" w:rsidRDefault="00C73C27" w:rsidP="0026085F">
            <w:pPr>
              <w:jc w:val="center"/>
            </w:pPr>
            <w:r>
              <w:t>Thursday, February 11</w:t>
            </w:r>
          </w:p>
          <w:p w:rsidR="00C73C27" w:rsidRPr="00CB1CD5" w:rsidRDefault="00C73C27" w:rsidP="0026085F">
            <w:pPr>
              <w:jc w:val="center"/>
            </w:pPr>
          </w:p>
        </w:tc>
        <w:tc>
          <w:tcPr>
            <w:tcW w:w="2813" w:type="dxa"/>
            <w:vAlign w:val="center"/>
          </w:tcPr>
          <w:p w:rsidR="00C73C27" w:rsidRDefault="00C73C27" w:rsidP="0026085F">
            <w:pPr>
              <w:jc w:val="center"/>
            </w:pPr>
            <w:r>
              <w:t>Physical Science Pretest</w:t>
            </w:r>
          </w:p>
          <w:p w:rsidR="00C73C27" w:rsidRDefault="00C73C27" w:rsidP="0026085F">
            <w:pPr>
              <w:jc w:val="center"/>
            </w:pPr>
            <w:r>
              <w:t>Physical Science: Force and Motion with the Avengers</w:t>
            </w:r>
          </w:p>
          <w:p w:rsidR="00C73C27" w:rsidRPr="00CB1CD5" w:rsidRDefault="00C73C27" w:rsidP="0026085F">
            <w:pPr>
              <w:jc w:val="center"/>
            </w:pPr>
          </w:p>
        </w:tc>
        <w:tc>
          <w:tcPr>
            <w:tcW w:w="4680" w:type="dxa"/>
            <w:vAlign w:val="center"/>
          </w:tcPr>
          <w:p w:rsidR="00C73C27" w:rsidRPr="00CB1CD5" w:rsidRDefault="00C73C27" w:rsidP="0026085F">
            <w:pPr>
              <w:tabs>
                <w:tab w:val="left" w:pos="3228"/>
              </w:tabs>
              <w:jc w:val="center"/>
            </w:pPr>
            <w:r>
              <w:t>Chapter Sixteen: Matter and Motion</w:t>
            </w:r>
          </w:p>
        </w:tc>
        <w:tc>
          <w:tcPr>
            <w:tcW w:w="4410" w:type="dxa"/>
            <w:vAlign w:val="center"/>
          </w:tcPr>
          <w:p w:rsidR="00C73C27" w:rsidRDefault="00C73C27" w:rsidP="0026085F">
            <w:pPr>
              <w:jc w:val="center"/>
            </w:pPr>
          </w:p>
          <w:p w:rsidR="00C73C27" w:rsidRDefault="00C73C27" w:rsidP="0026085F">
            <w:pPr>
              <w:jc w:val="center"/>
            </w:pPr>
            <w:r>
              <w:t>Science Notebook Prompt Three: What is the value of integrating science notebooks in the classroom? What should be included in a science notebook? Create two writing prompts for physical science.</w:t>
            </w:r>
          </w:p>
          <w:p w:rsidR="00C73C27" w:rsidRDefault="00C73C27" w:rsidP="0026085F">
            <w:pPr>
              <w:jc w:val="center"/>
            </w:pPr>
          </w:p>
          <w:p w:rsidR="00C73C27" w:rsidRDefault="00C73C27" w:rsidP="0026085F">
            <w:pPr>
              <w:jc w:val="center"/>
            </w:pPr>
            <w:r>
              <w:t>Active Science Lesson Due</w:t>
            </w:r>
          </w:p>
          <w:p w:rsidR="00C73C27" w:rsidRPr="00CB1CD5" w:rsidRDefault="00C73C27" w:rsidP="0026085F">
            <w:pPr>
              <w:jc w:val="center"/>
            </w:pPr>
          </w:p>
        </w:tc>
      </w:tr>
      <w:tr w:rsidR="00C73C27" w:rsidRPr="00CB1CD5" w:rsidTr="00344D17">
        <w:tc>
          <w:tcPr>
            <w:tcW w:w="1147" w:type="dxa"/>
            <w:shd w:val="clear" w:color="auto" w:fill="C6D9F1"/>
            <w:vAlign w:val="center"/>
          </w:tcPr>
          <w:p w:rsidR="00C73C27" w:rsidRPr="00CB1CD5" w:rsidRDefault="00C73C27" w:rsidP="0026085F">
            <w:pPr>
              <w:rPr>
                <w:b/>
              </w:rPr>
            </w:pPr>
          </w:p>
          <w:p w:rsidR="00C73C27" w:rsidRPr="00CB1CD5" w:rsidRDefault="00C73C27" w:rsidP="0026085F">
            <w:pPr>
              <w:jc w:val="center"/>
              <w:rPr>
                <w:b/>
              </w:rPr>
            </w:pPr>
            <w:r w:rsidRPr="00CB1CD5">
              <w:rPr>
                <w:b/>
              </w:rPr>
              <w:t>Week Five</w:t>
            </w:r>
          </w:p>
          <w:p w:rsidR="00C73C27" w:rsidRPr="00CB1CD5" w:rsidRDefault="00C73C27" w:rsidP="0026085F">
            <w:pPr>
              <w:jc w:val="center"/>
            </w:pPr>
            <w:r>
              <w:t>Tuesday, February 16</w:t>
            </w:r>
          </w:p>
          <w:p w:rsidR="00C73C27" w:rsidRPr="00CB1CD5" w:rsidRDefault="00C73C27" w:rsidP="0026085F">
            <w:pPr>
              <w:jc w:val="center"/>
            </w:pPr>
          </w:p>
        </w:tc>
        <w:tc>
          <w:tcPr>
            <w:tcW w:w="2813" w:type="dxa"/>
            <w:shd w:val="clear" w:color="auto" w:fill="C6D9F1"/>
            <w:vAlign w:val="center"/>
          </w:tcPr>
          <w:p w:rsidR="00C73C27" w:rsidRDefault="00C73C27" w:rsidP="0026085F">
            <w:pPr>
              <w:jc w:val="center"/>
            </w:pPr>
            <w:r>
              <w:t>Physical Science: Force and Motion</w:t>
            </w:r>
          </w:p>
          <w:p w:rsidR="00C73C27" w:rsidRPr="00CB1CD5" w:rsidRDefault="00C73C27" w:rsidP="0026085F">
            <w:pPr>
              <w:jc w:val="center"/>
            </w:pPr>
            <w:r>
              <w:t>Discuss Science Literature Lesson</w:t>
            </w:r>
          </w:p>
        </w:tc>
        <w:tc>
          <w:tcPr>
            <w:tcW w:w="4680" w:type="dxa"/>
            <w:shd w:val="clear" w:color="auto" w:fill="C6D9F1"/>
            <w:vAlign w:val="center"/>
          </w:tcPr>
          <w:p w:rsidR="00C73C27" w:rsidRPr="00CB1CD5" w:rsidRDefault="00C73C27" w:rsidP="0026085F">
            <w:pPr>
              <w:jc w:val="center"/>
              <w:rPr>
                <w:b/>
              </w:rPr>
            </w:pPr>
          </w:p>
          <w:p w:rsidR="00C73C27" w:rsidRPr="00CB1CD5" w:rsidRDefault="00C73C27" w:rsidP="0026085F">
            <w:pPr>
              <w:jc w:val="center"/>
              <w:rPr>
                <w:b/>
              </w:rPr>
            </w:pPr>
          </w:p>
          <w:p w:rsidR="00C73C27" w:rsidRPr="00BF449A" w:rsidRDefault="00C73C27" w:rsidP="0026085F">
            <w:pPr>
              <w:jc w:val="center"/>
            </w:pPr>
            <w:r>
              <w:t>Chapter Seventeen: Energies and Machines</w:t>
            </w:r>
          </w:p>
          <w:p w:rsidR="00C73C27" w:rsidRPr="00CB1CD5" w:rsidRDefault="00C73C27" w:rsidP="0026085F">
            <w:pPr>
              <w:rPr>
                <w:b/>
              </w:rPr>
            </w:pPr>
          </w:p>
        </w:tc>
        <w:tc>
          <w:tcPr>
            <w:tcW w:w="4410" w:type="dxa"/>
            <w:shd w:val="clear" w:color="auto" w:fill="C6D9F1"/>
            <w:vAlign w:val="center"/>
          </w:tcPr>
          <w:p w:rsidR="00C73C27" w:rsidRPr="00CB1CD5" w:rsidRDefault="00C73C27" w:rsidP="0026085F">
            <w:pPr>
              <w:jc w:val="center"/>
            </w:pPr>
          </w:p>
        </w:tc>
      </w:tr>
      <w:tr w:rsidR="00C73C27" w:rsidRPr="00CB1CD5" w:rsidTr="00344D17">
        <w:tc>
          <w:tcPr>
            <w:tcW w:w="1147" w:type="dxa"/>
            <w:shd w:val="clear" w:color="auto" w:fill="C6D9F1"/>
            <w:vAlign w:val="center"/>
          </w:tcPr>
          <w:p w:rsidR="00C73C27" w:rsidRPr="00CB1CD5" w:rsidRDefault="00C73C27" w:rsidP="0026085F">
            <w:pPr>
              <w:jc w:val="center"/>
            </w:pPr>
          </w:p>
          <w:p w:rsidR="00C73C27" w:rsidRPr="00CB1CD5" w:rsidRDefault="00C73C27" w:rsidP="0026085F">
            <w:pPr>
              <w:jc w:val="center"/>
            </w:pPr>
            <w:r w:rsidRPr="00CB1CD5">
              <w:t>Thursday</w:t>
            </w:r>
          </w:p>
          <w:p w:rsidR="00C73C27" w:rsidRPr="00CB1CD5" w:rsidRDefault="00C73C27" w:rsidP="0026085F">
            <w:pPr>
              <w:jc w:val="center"/>
            </w:pPr>
            <w:r>
              <w:t>February 18</w:t>
            </w:r>
          </w:p>
          <w:p w:rsidR="00C73C27" w:rsidRPr="00CB1CD5" w:rsidRDefault="00C73C27" w:rsidP="0026085F">
            <w:pPr>
              <w:jc w:val="center"/>
            </w:pPr>
          </w:p>
        </w:tc>
        <w:tc>
          <w:tcPr>
            <w:tcW w:w="2813" w:type="dxa"/>
            <w:shd w:val="clear" w:color="auto" w:fill="C6D9F1"/>
            <w:vAlign w:val="center"/>
          </w:tcPr>
          <w:p w:rsidR="00C73C27" w:rsidRPr="00CB1CD5" w:rsidRDefault="00C73C27" w:rsidP="0026085F"/>
          <w:p w:rsidR="00C73C27" w:rsidRPr="00CB1CD5" w:rsidRDefault="00C73C27" w:rsidP="0026085F">
            <w:pPr>
              <w:jc w:val="center"/>
            </w:pPr>
            <w:r w:rsidRPr="00CB1CD5">
              <w:t>Physical Science:</w:t>
            </w:r>
          </w:p>
          <w:p w:rsidR="00C73C27" w:rsidRPr="00CB1CD5" w:rsidRDefault="00C73C27" w:rsidP="0026085F">
            <w:pPr>
              <w:jc w:val="center"/>
            </w:pPr>
            <w:r>
              <w:t>Energy Project NEED</w:t>
            </w:r>
          </w:p>
          <w:p w:rsidR="00C73C27" w:rsidRDefault="00C73C27" w:rsidP="0026085F"/>
          <w:p w:rsidR="00C73C27" w:rsidRDefault="00C73C27" w:rsidP="0026085F"/>
          <w:p w:rsidR="00C73C27" w:rsidRDefault="00C73C27" w:rsidP="0026085F"/>
          <w:p w:rsidR="00C73C27" w:rsidRPr="00CB1CD5" w:rsidRDefault="00C73C27" w:rsidP="0026085F"/>
        </w:tc>
        <w:tc>
          <w:tcPr>
            <w:tcW w:w="4680" w:type="dxa"/>
            <w:shd w:val="clear" w:color="auto" w:fill="C6D9F1"/>
            <w:vAlign w:val="center"/>
          </w:tcPr>
          <w:p w:rsidR="00C73C27" w:rsidRPr="00CB1CD5" w:rsidRDefault="00C73C27" w:rsidP="0026085F">
            <w:pPr>
              <w:jc w:val="center"/>
            </w:pPr>
          </w:p>
          <w:p w:rsidR="00C73C27" w:rsidRPr="00CB1CD5" w:rsidRDefault="00C73C27" w:rsidP="0026085F">
            <w:pPr>
              <w:jc w:val="center"/>
            </w:pPr>
          </w:p>
          <w:p w:rsidR="00C73C27" w:rsidRPr="00CB1CD5" w:rsidRDefault="00C73C27" w:rsidP="0026085F">
            <w:pPr>
              <w:jc w:val="center"/>
            </w:pPr>
          </w:p>
        </w:tc>
        <w:tc>
          <w:tcPr>
            <w:tcW w:w="4410" w:type="dxa"/>
            <w:shd w:val="clear" w:color="auto" w:fill="C6D9F1"/>
            <w:vAlign w:val="center"/>
          </w:tcPr>
          <w:p w:rsidR="00C73C27" w:rsidRPr="00CB1CD5" w:rsidRDefault="00C73C27" w:rsidP="0026085F">
            <w:pPr>
              <w:jc w:val="center"/>
            </w:pPr>
          </w:p>
        </w:tc>
      </w:tr>
      <w:tr w:rsidR="00C73C27" w:rsidRPr="00CB1CD5" w:rsidTr="00344D17">
        <w:tc>
          <w:tcPr>
            <w:tcW w:w="1147" w:type="dxa"/>
            <w:vAlign w:val="center"/>
          </w:tcPr>
          <w:p w:rsidR="00C73C27" w:rsidRPr="00CB1CD5" w:rsidRDefault="00C73C27" w:rsidP="0026085F">
            <w:pPr>
              <w:jc w:val="center"/>
              <w:rPr>
                <w:b/>
              </w:rPr>
            </w:pPr>
          </w:p>
          <w:p w:rsidR="00C73C27" w:rsidRPr="00CB1CD5" w:rsidRDefault="00C73C27" w:rsidP="0026085F">
            <w:pPr>
              <w:jc w:val="center"/>
              <w:rPr>
                <w:b/>
              </w:rPr>
            </w:pPr>
            <w:r w:rsidRPr="00CB1CD5">
              <w:rPr>
                <w:b/>
              </w:rPr>
              <w:t>Week Six</w:t>
            </w:r>
          </w:p>
          <w:p w:rsidR="00C73C27" w:rsidRPr="00CB1CD5" w:rsidRDefault="00C73C27" w:rsidP="0026085F">
            <w:pPr>
              <w:jc w:val="center"/>
            </w:pPr>
            <w:r>
              <w:t>Tuesday, February 23</w:t>
            </w:r>
          </w:p>
          <w:p w:rsidR="00C73C27" w:rsidRPr="00CB1CD5" w:rsidRDefault="00C73C27" w:rsidP="0026085F"/>
        </w:tc>
        <w:tc>
          <w:tcPr>
            <w:tcW w:w="2813" w:type="dxa"/>
            <w:vAlign w:val="center"/>
          </w:tcPr>
          <w:p w:rsidR="00C73C27" w:rsidRPr="00CB1CD5" w:rsidRDefault="00C73C27" w:rsidP="0026085F">
            <w:pPr>
              <w:jc w:val="center"/>
            </w:pPr>
          </w:p>
          <w:p w:rsidR="00C73C27" w:rsidRPr="00CB1CD5" w:rsidRDefault="00C73C27" w:rsidP="0026085F">
            <w:pPr>
              <w:jc w:val="center"/>
            </w:pPr>
            <w:r>
              <w:t>Physical Science: Energy Project NEED</w:t>
            </w:r>
          </w:p>
        </w:tc>
        <w:tc>
          <w:tcPr>
            <w:tcW w:w="4680" w:type="dxa"/>
            <w:vAlign w:val="center"/>
          </w:tcPr>
          <w:p w:rsidR="00C73C27" w:rsidRDefault="00C73C27" w:rsidP="0026085F">
            <w:pPr>
              <w:jc w:val="center"/>
            </w:pPr>
            <w:r>
              <w:t>Chapter Seven: Integrating Science and Engineering</w:t>
            </w:r>
          </w:p>
          <w:p w:rsidR="00C73C27" w:rsidRPr="00CB1CD5" w:rsidRDefault="00C73C27" w:rsidP="0026085F">
            <w:pPr>
              <w:jc w:val="center"/>
            </w:pPr>
          </w:p>
        </w:tc>
        <w:tc>
          <w:tcPr>
            <w:tcW w:w="4410" w:type="dxa"/>
            <w:vAlign w:val="center"/>
          </w:tcPr>
          <w:p w:rsidR="00C73C27" w:rsidRPr="00CB1CD5" w:rsidRDefault="00C73C27" w:rsidP="0026085F">
            <w:pPr>
              <w:jc w:val="center"/>
            </w:pPr>
          </w:p>
        </w:tc>
      </w:tr>
      <w:tr w:rsidR="00C73C27" w:rsidRPr="00CB1CD5" w:rsidTr="00344D17">
        <w:tc>
          <w:tcPr>
            <w:tcW w:w="1147" w:type="dxa"/>
            <w:shd w:val="clear" w:color="auto" w:fill="FFFFFF"/>
            <w:vAlign w:val="center"/>
          </w:tcPr>
          <w:p w:rsidR="00C73C27" w:rsidRPr="00CB1CD5" w:rsidRDefault="00C73C27" w:rsidP="0026085F">
            <w:pPr>
              <w:jc w:val="center"/>
            </w:pPr>
            <w:r>
              <w:t>Thursday, February 25</w:t>
            </w:r>
          </w:p>
        </w:tc>
        <w:tc>
          <w:tcPr>
            <w:tcW w:w="2813" w:type="dxa"/>
            <w:shd w:val="clear" w:color="auto" w:fill="FFFFFF"/>
            <w:vAlign w:val="center"/>
          </w:tcPr>
          <w:p w:rsidR="00C73C27" w:rsidRPr="00CB1CD5" w:rsidRDefault="00C73C27" w:rsidP="0026085F">
            <w:pPr>
              <w:jc w:val="center"/>
            </w:pPr>
          </w:p>
          <w:p w:rsidR="00C73C27" w:rsidRPr="00CB1CD5" w:rsidRDefault="00C73C27" w:rsidP="0026085F">
            <w:pPr>
              <w:jc w:val="center"/>
            </w:pPr>
            <w:r w:rsidRPr="00CB1CD5">
              <w:t xml:space="preserve">Physical Science: </w:t>
            </w:r>
            <w:r>
              <w:t>Electric Circuits</w:t>
            </w:r>
          </w:p>
          <w:p w:rsidR="00C73C27" w:rsidRPr="00CB1CD5" w:rsidRDefault="00C73C27" w:rsidP="0026085F">
            <w:pPr>
              <w:jc w:val="center"/>
            </w:pPr>
          </w:p>
        </w:tc>
        <w:tc>
          <w:tcPr>
            <w:tcW w:w="4680" w:type="dxa"/>
            <w:shd w:val="clear" w:color="auto" w:fill="FFFFFF"/>
            <w:vAlign w:val="center"/>
          </w:tcPr>
          <w:p w:rsidR="00C73C27" w:rsidRPr="00CB1CD5" w:rsidRDefault="00C73C27" w:rsidP="0026085F">
            <w:pPr>
              <w:jc w:val="center"/>
            </w:pPr>
          </w:p>
        </w:tc>
        <w:tc>
          <w:tcPr>
            <w:tcW w:w="4410" w:type="dxa"/>
            <w:shd w:val="clear" w:color="auto" w:fill="FFFFFF"/>
            <w:vAlign w:val="center"/>
          </w:tcPr>
          <w:p w:rsidR="00C73C27" w:rsidRPr="00CB1CD5" w:rsidRDefault="00C73C27" w:rsidP="0026085F">
            <w:pPr>
              <w:jc w:val="center"/>
            </w:pPr>
            <w:r>
              <w:t>Active Science Lesson, Field Hours, and Reflection Due</w:t>
            </w:r>
          </w:p>
        </w:tc>
      </w:tr>
      <w:tr w:rsidR="00C73C27" w:rsidRPr="00CB1CD5" w:rsidTr="00344D17">
        <w:trPr>
          <w:trHeight w:val="980"/>
        </w:trPr>
        <w:tc>
          <w:tcPr>
            <w:tcW w:w="1147" w:type="dxa"/>
            <w:shd w:val="clear" w:color="auto" w:fill="C6D9F1"/>
            <w:vAlign w:val="center"/>
          </w:tcPr>
          <w:p w:rsidR="00C73C27" w:rsidRDefault="00C73C27" w:rsidP="0026085F">
            <w:pPr>
              <w:jc w:val="center"/>
              <w:rPr>
                <w:b/>
              </w:rPr>
            </w:pPr>
          </w:p>
          <w:p w:rsidR="00C73C27" w:rsidRPr="00CB1CD5" w:rsidRDefault="00C73C27" w:rsidP="0026085F">
            <w:pPr>
              <w:jc w:val="center"/>
              <w:rPr>
                <w:b/>
              </w:rPr>
            </w:pPr>
            <w:r w:rsidRPr="00CB1CD5">
              <w:rPr>
                <w:b/>
              </w:rPr>
              <w:t>Week Seven</w:t>
            </w:r>
          </w:p>
          <w:p w:rsidR="00C73C27" w:rsidRPr="00CB1CD5" w:rsidRDefault="00C73C27" w:rsidP="0026085F">
            <w:pPr>
              <w:jc w:val="center"/>
            </w:pPr>
            <w:r>
              <w:t>Tuesday, March 1</w:t>
            </w:r>
          </w:p>
        </w:tc>
        <w:tc>
          <w:tcPr>
            <w:tcW w:w="2813" w:type="dxa"/>
            <w:shd w:val="clear" w:color="auto" w:fill="C6D9F1"/>
            <w:vAlign w:val="center"/>
          </w:tcPr>
          <w:p w:rsidR="00C73C27" w:rsidRDefault="00C73C27" w:rsidP="0026085F">
            <w:pPr>
              <w:jc w:val="center"/>
            </w:pPr>
            <w:r w:rsidRPr="00CB1CD5">
              <w:t xml:space="preserve"> Physical Science: </w:t>
            </w:r>
            <w:r>
              <w:t>Fuel Sleuths</w:t>
            </w:r>
          </w:p>
          <w:p w:rsidR="00C73C27" w:rsidRPr="00CB1CD5" w:rsidRDefault="00C73C27" w:rsidP="0026085F">
            <w:pPr>
              <w:jc w:val="center"/>
            </w:pPr>
            <w:r>
              <w:t>Integrating Science and Social Studies</w:t>
            </w:r>
          </w:p>
        </w:tc>
        <w:tc>
          <w:tcPr>
            <w:tcW w:w="4680" w:type="dxa"/>
            <w:shd w:val="clear" w:color="auto" w:fill="C6D9F1"/>
            <w:vAlign w:val="center"/>
          </w:tcPr>
          <w:p w:rsidR="00C73C27" w:rsidRPr="00CB1CD5" w:rsidRDefault="00C73C27" w:rsidP="0026085F">
            <w:pPr>
              <w:jc w:val="center"/>
            </w:pPr>
            <w:r>
              <w:t>Chapter Eighteen: Physical Science Lesson Ideas</w:t>
            </w:r>
          </w:p>
        </w:tc>
        <w:tc>
          <w:tcPr>
            <w:tcW w:w="4410" w:type="dxa"/>
            <w:shd w:val="clear" w:color="auto" w:fill="C6D9F1"/>
            <w:vAlign w:val="center"/>
          </w:tcPr>
          <w:p w:rsidR="00C73C27" w:rsidRDefault="00C73C27" w:rsidP="0026085F">
            <w:pPr>
              <w:jc w:val="center"/>
            </w:pPr>
          </w:p>
          <w:p w:rsidR="00C73C27" w:rsidRDefault="00C73C27" w:rsidP="0026085F">
            <w:pPr>
              <w:jc w:val="center"/>
            </w:pPr>
            <w:r>
              <w:t xml:space="preserve">Science Notebook Prompt Four: </w:t>
            </w:r>
          </w:p>
          <w:p w:rsidR="00C73C27" w:rsidRDefault="00C73C27" w:rsidP="0026085F">
            <w:pPr>
              <w:jc w:val="center"/>
            </w:pPr>
            <w:r>
              <w:t>Read p. 321-328. Select an event or person shaping physical science. Write a brief report on this topic. List two outside sources.</w:t>
            </w:r>
          </w:p>
          <w:p w:rsidR="00C73C27" w:rsidRPr="00CB1CD5" w:rsidRDefault="00C73C27" w:rsidP="0026085F">
            <w:pPr>
              <w:jc w:val="center"/>
            </w:pPr>
          </w:p>
        </w:tc>
      </w:tr>
      <w:tr w:rsidR="00C73C27" w:rsidRPr="00CB1CD5" w:rsidTr="00344D17">
        <w:tc>
          <w:tcPr>
            <w:tcW w:w="1147" w:type="dxa"/>
            <w:shd w:val="clear" w:color="auto" w:fill="C6D9F1"/>
            <w:vAlign w:val="center"/>
          </w:tcPr>
          <w:p w:rsidR="00C73C27" w:rsidRPr="00CB1CD5" w:rsidRDefault="00C73C27" w:rsidP="0026085F">
            <w:pPr>
              <w:jc w:val="center"/>
            </w:pPr>
          </w:p>
          <w:p w:rsidR="00C73C27" w:rsidRPr="00CB1CD5" w:rsidRDefault="00C73C27" w:rsidP="0026085F">
            <w:pPr>
              <w:jc w:val="center"/>
            </w:pPr>
            <w:r>
              <w:t>Thursday, March 3</w:t>
            </w:r>
          </w:p>
          <w:p w:rsidR="00C73C27" w:rsidRPr="00CB1CD5" w:rsidRDefault="00C73C27" w:rsidP="0026085F">
            <w:pPr>
              <w:jc w:val="center"/>
            </w:pPr>
          </w:p>
        </w:tc>
        <w:tc>
          <w:tcPr>
            <w:tcW w:w="2813" w:type="dxa"/>
            <w:shd w:val="clear" w:color="auto" w:fill="C6D9F1"/>
            <w:vAlign w:val="center"/>
          </w:tcPr>
          <w:p w:rsidR="00C73C27" w:rsidRPr="00CB1CD5" w:rsidRDefault="00C73C27" w:rsidP="0026085F">
            <w:pPr>
              <w:jc w:val="center"/>
            </w:pPr>
            <w:r w:rsidRPr="00CB1CD5">
              <w:t xml:space="preserve">Physical Science: </w:t>
            </w:r>
            <w:r>
              <w:t>Fuel Sleuths</w:t>
            </w:r>
          </w:p>
        </w:tc>
        <w:tc>
          <w:tcPr>
            <w:tcW w:w="4680" w:type="dxa"/>
            <w:shd w:val="clear" w:color="auto" w:fill="C6D9F1"/>
            <w:vAlign w:val="center"/>
          </w:tcPr>
          <w:p w:rsidR="00C73C27" w:rsidRPr="00CB1CD5" w:rsidRDefault="00C73C27" w:rsidP="0026085F">
            <w:pPr>
              <w:jc w:val="center"/>
            </w:pPr>
            <w:r>
              <w:t>Chapter Five: Strategies and QuickChecks</w:t>
            </w:r>
          </w:p>
          <w:p w:rsidR="00C73C27" w:rsidRPr="00CB1CD5" w:rsidRDefault="00C73C27" w:rsidP="0026085F">
            <w:pPr>
              <w:jc w:val="center"/>
            </w:pPr>
            <w:r w:rsidRPr="00CB1CD5">
              <w:t xml:space="preserve"> </w:t>
            </w:r>
          </w:p>
        </w:tc>
        <w:tc>
          <w:tcPr>
            <w:tcW w:w="4410" w:type="dxa"/>
            <w:shd w:val="clear" w:color="auto" w:fill="C6D9F1"/>
            <w:vAlign w:val="center"/>
          </w:tcPr>
          <w:p w:rsidR="00C73C27" w:rsidRPr="00CB1CD5" w:rsidRDefault="00C73C27" w:rsidP="0026085F">
            <w:pPr>
              <w:jc w:val="center"/>
            </w:pPr>
            <w:r>
              <w:t>Science Literature Lesson Plan Due</w:t>
            </w:r>
          </w:p>
        </w:tc>
      </w:tr>
      <w:tr w:rsidR="00C73C27" w:rsidRPr="00CB1CD5" w:rsidTr="00344D17">
        <w:tc>
          <w:tcPr>
            <w:tcW w:w="1147" w:type="dxa"/>
            <w:shd w:val="clear" w:color="auto" w:fill="FFFFFF"/>
            <w:vAlign w:val="center"/>
          </w:tcPr>
          <w:p w:rsidR="00C73C27" w:rsidRPr="00CB1CD5" w:rsidRDefault="00C73C27" w:rsidP="0026085F">
            <w:pPr>
              <w:jc w:val="center"/>
              <w:rPr>
                <w:b/>
              </w:rPr>
            </w:pPr>
          </w:p>
          <w:p w:rsidR="00C73C27" w:rsidRPr="00CB1CD5" w:rsidRDefault="00C73C27" w:rsidP="0026085F">
            <w:pPr>
              <w:jc w:val="center"/>
              <w:rPr>
                <w:b/>
              </w:rPr>
            </w:pPr>
            <w:r w:rsidRPr="00CB1CD5">
              <w:rPr>
                <w:b/>
              </w:rPr>
              <w:t>Week Eight</w:t>
            </w:r>
          </w:p>
          <w:p w:rsidR="00C73C27" w:rsidRPr="00CB1CD5" w:rsidRDefault="00C73C27" w:rsidP="0026085F">
            <w:pPr>
              <w:jc w:val="center"/>
            </w:pPr>
            <w:r>
              <w:t>Tuesday, March 8</w:t>
            </w:r>
          </w:p>
          <w:p w:rsidR="00C73C27" w:rsidRPr="00CB1CD5" w:rsidRDefault="00C73C27" w:rsidP="0026085F">
            <w:pPr>
              <w:jc w:val="center"/>
            </w:pPr>
          </w:p>
        </w:tc>
        <w:tc>
          <w:tcPr>
            <w:tcW w:w="2813" w:type="dxa"/>
            <w:shd w:val="clear" w:color="auto" w:fill="FFFFFF"/>
            <w:vAlign w:val="center"/>
          </w:tcPr>
          <w:p w:rsidR="00C73C27" w:rsidRPr="00CB1CD5" w:rsidRDefault="00C73C27" w:rsidP="0026085F">
            <w:pPr>
              <w:jc w:val="center"/>
            </w:pPr>
            <w:r>
              <w:t>Physical Science Review</w:t>
            </w:r>
          </w:p>
        </w:tc>
        <w:tc>
          <w:tcPr>
            <w:tcW w:w="4680" w:type="dxa"/>
            <w:shd w:val="clear" w:color="auto" w:fill="FFFFFF"/>
            <w:vAlign w:val="center"/>
          </w:tcPr>
          <w:p w:rsidR="00C73C27" w:rsidRPr="00CB1CD5" w:rsidRDefault="00C73C27" w:rsidP="0026085F">
            <w:pPr>
              <w:jc w:val="center"/>
            </w:pPr>
            <w:r w:rsidRPr="00CB1CD5">
              <w:t xml:space="preserve"> </w:t>
            </w:r>
          </w:p>
        </w:tc>
        <w:tc>
          <w:tcPr>
            <w:tcW w:w="4410" w:type="dxa"/>
            <w:shd w:val="clear" w:color="auto" w:fill="FFFFFF"/>
            <w:vAlign w:val="center"/>
          </w:tcPr>
          <w:p w:rsidR="00C73C27" w:rsidRPr="00CB1CD5" w:rsidRDefault="00C73C27" w:rsidP="0026085F">
            <w:pPr>
              <w:jc w:val="center"/>
            </w:pPr>
          </w:p>
          <w:p w:rsidR="00C73C27" w:rsidRPr="00CB1CD5" w:rsidRDefault="00C73C27" w:rsidP="0026085F">
            <w:pPr>
              <w:jc w:val="center"/>
            </w:pPr>
            <w:r>
              <w:t>Fuel Sleuth Class Wiki Due</w:t>
            </w:r>
          </w:p>
        </w:tc>
      </w:tr>
      <w:tr w:rsidR="00C73C27" w:rsidRPr="00CB1CD5" w:rsidTr="00344D17">
        <w:tc>
          <w:tcPr>
            <w:tcW w:w="1147" w:type="dxa"/>
            <w:shd w:val="clear" w:color="auto" w:fill="FFFFFF"/>
            <w:vAlign w:val="center"/>
          </w:tcPr>
          <w:p w:rsidR="00C73C27" w:rsidRPr="00CB1CD5" w:rsidRDefault="00C73C27" w:rsidP="0026085F">
            <w:pPr>
              <w:jc w:val="center"/>
            </w:pPr>
          </w:p>
          <w:p w:rsidR="00C73C27" w:rsidRPr="00CB1CD5" w:rsidRDefault="00C73C27" w:rsidP="0026085F">
            <w:pPr>
              <w:jc w:val="center"/>
            </w:pPr>
            <w:r>
              <w:t>Thursday, March 10</w:t>
            </w:r>
          </w:p>
          <w:p w:rsidR="00C73C27" w:rsidRPr="00CB1CD5" w:rsidRDefault="00C73C27" w:rsidP="0026085F">
            <w:pPr>
              <w:jc w:val="center"/>
            </w:pPr>
          </w:p>
        </w:tc>
        <w:tc>
          <w:tcPr>
            <w:tcW w:w="2813" w:type="dxa"/>
            <w:shd w:val="clear" w:color="auto" w:fill="FFFFFF"/>
            <w:vAlign w:val="center"/>
          </w:tcPr>
          <w:p w:rsidR="00C73C27" w:rsidRPr="00CB1CD5" w:rsidRDefault="00C73C27" w:rsidP="0026085F">
            <w:pPr>
              <w:jc w:val="center"/>
            </w:pPr>
          </w:p>
        </w:tc>
        <w:tc>
          <w:tcPr>
            <w:tcW w:w="4680" w:type="dxa"/>
            <w:shd w:val="clear" w:color="auto" w:fill="FFFFFF"/>
            <w:vAlign w:val="center"/>
          </w:tcPr>
          <w:p w:rsidR="00C73C27" w:rsidRDefault="00C73C27" w:rsidP="0026085F">
            <w:pPr>
              <w:jc w:val="center"/>
            </w:pPr>
          </w:p>
          <w:p w:rsidR="00C73C27" w:rsidRDefault="00C73C27" w:rsidP="0026085F">
            <w:pPr>
              <w:jc w:val="center"/>
            </w:pPr>
          </w:p>
          <w:p w:rsidR="00C73C27" w:rsidRDefault="00C73C27" w:rsidP="0026085F">
            <w:pPr>
              <w:jc w:val="center"/>
            </w:pPr>
          </w:p>
          <w:p w:rsidR="00C73C27" w:rsidRDefault="00C73C27" w:rsidP="0026085F">
            <w:pPr>
              <w:jc w:val="center"/>
            </w:pPr>
          </w:p>
          <w:p w:rsidR="00C73C27" w:rsidRDefault="00C73C27" w:rsidP="0026085F">
            <w:pPr>
              <w:jc w:val="center"/>
            </w:pPr>
          </w:p>
          <w:p w:rsidR="00C73C27" w:rsidRDefault="00C73C27" w:rsidP="0026085F">
            <w:pPr>
              <w:jc w:val="center"/>
            </w:pPr>
          </w:p>
          <w:p w:rsidR="00C73C27" w:rsidRDefault="00C73C27" w:rsidP="0026085F">
            <w:pPr>
              <w:jc w:val="center"/>
            </w:pPr>
          </w:p>
          <w:p w:rsidR="00C73C27" w:rsidRDefault="00C73C27" w:rsidP="0026085F">
            <w:pPr>
              <w:jc w:val="center"/>
            </w:pPr>
          </w:p>
          <w:p w:rsidR="00C73C27" w:rsidRPr="00CB1CD5" w:rsidRDefault="00C73C27" w:rsidP="0026085F">
            <w:pPr>
              <w:jc w:val="center"/>
            </w:pPr>
          </w:p>
        </w:tc>
        <w:tc>
          <w:tcPr>
            <w:tcW w:w="4410" w:type="dxa"/>
            <w:shd w:val="clear" w:color="auto" w:fill="FFFFFF"/>
            <w:vAlign w:val="center"/>
          </w:tcPr>
          <w:p w:rsidR="00C73C27" w:rsidRDefault="00C73C27" w:rsidP="0026085F">
            <w:pPr>
              <w:jc w:val="center"/>
            </w:pPr>
            <w:r w:rsidRPr="00CB1CD5">
              <w:t>Exam</w:t>
            </w:r>
          </w:p>
          <w:p w:rsidR="00C73C27" w:rsidRDefault="00C73C27" w:rsidP="0026085F">
            <w:pPr>
              <w:jc w:val="center"/>
            </w:pPr>
            <w:r>
              <w:t>One</w:t>
            </w:r>
          </w:p>
          <w:p w:rsidR="00C73C27" w:rsidRDefault="00C73C27" w:rsidP="0026085F">
            <w:pPr>
              <w:jc w:val="center"/>
            </w:pPr>
          </w:p>
          <w:p w:rsidR="00C73C27" w:rsidRDefault="00C73C27" w:rsidP="0026085F">
            <w:pPr>
              <w:jc w:val="center"/>
            </w:pPr>
            <w:r>
              <w:t>Turn in Science Notebook</w:t>
            </w:r>
          </w:p>
          <w:p w:rsidR="00C73C27" w:rsidRDefault="00C73C27" w:rsidP="0026085F">
            <w:pPr>
              <w:jc w:val="center"/>
            </w:pPr>
          </w:p>
          <w:p w:rsidR="00C73C27" w:rsidRPr="00CB1CD5" w:rsidRDefault="00C73C27" w:rsidP="0026085F">
            <w:pPr>
              <w:jc w:val="center"/>
            </w:pPr>
          </w:p>
        </w:tc>
      </w:tr>
      <w:tr w:rsidR="00C73C27" w:rsidRPr="00CB1CD5" w:rsidTr="00344D17">
        <w:tc>
          <w:tcPr>
            <w:tcW w:w="13050" w:type="dxa"/>
            <w:gridSpan w:val="4"/>
            <w:shd w:val="clear" w:color="auto" w:fill="FFFFFF"/>
            <w:vAlign w:val="center"/>
          </w:tcPr>
          <w:p w:rsidR="00C73C27" w:rsidRPr="00CB1CD5" w:rsidRDefault="00C73C27" w:rsidP="0026085F">
            <w:pPr>
              <w:jc w:val="center"/>
            </w:pPr>
          </w:p>
          <w:p w:rsidR="00C73C27" w:rsidRPr="00CB1CD5" w:rsidRDefault="00C73C27" w:rsidP="0026085F">
            <w:pPr>
              <w:jc w:val="center"/>
            </w:pPr>
            <w:r>
              <w:t>March 14-18</w:t>
            </w:r>
          </w:p>
          <w:p w:rsidR="00C73C27" w:rsidRPr="00CB1CD5" w:rsidRDefault="00C73C27" w:rsidP="0026085F">
            <w:pPr>
              <w:jc w:val="center"/>
            </w:pPr>
            <w:r w:rsidRPr="00CB1CD5">
              <w:t>SPRING BREAK</w:t>
            </w:r>
          </w:p>
          <w:p w:rsidR="00C73C27" w:rsidRPr="00CB1CD5" w:rsidRDefault="00C73C27" w:rsidP="0026085F">
            <w:pPr>
              <w:jc w:val="center"/>
            </w:pPr>
            <w:r w:rsidRPr="00CB1CD5">
              <w:t>NO CLASS</w:t>
            </w:r>
          </w:p>
          <w:p w:rsidR="00C73C27" w:rsidRPr="00CB1CD5" w:rsidRDefault="00C73C27" w:rsidP="0026085F">
            <w:pPr>
              <w:jc w:val="center"/>
            </w:pPr>
          </w:p>
        </w:tc>
      </w:tr>
      <w:tr w:rsidR="00C73C27" w:rsidRPr="00CB1CD5" w:rsidTr="00344D17">
        <w:tc>
          <w:tcPr>
            <w:tcW w:w="1147" w:type="dxa"/>
            <w:shd w:val="clear" w:color="auto" w:fill="C6D9F1"/>
            <w:vAlign w:val="center"/>
          </w:tcPr>
          <w:p w:rsidR="00C73C27" w:rsidRPr="00CB1CD5" w:rsidRDefault="00C73C27" w:rsidP="0026085F">
            <w:pPr>
              <w:jc w:val="center"/>
              <w:rPr>
                <w:b/>
              </w:rPr>
            </w:pPr>
          </w:p>
          <w:p w:rsidR="00C73C27" w:rsidRPr="00CB1CD5" w:rsidRDefault="00C73C27" w:rsidP="0026085F">
            <w:pPr>
              <w:jc w:val="center"/>
              <w:rPr>
                <w:b/>
              </w:rPr>
            </w:pPr>
            <w:r w:rsidRPr="00CB1CD5">
              <w:rPr>
                <w:b/>
              </w:rPr>
              <w:t>Week Nine</w:t>
            </w:r>
          </w:p>
          <w:p w:rsidR="00C73C27" w:rsidRPr="00CB1CD5" w:rsidRDefault="00C73C27" w:rsidP="0026085F">
            <w:pPr>
              <w:jc w:val="center"/>
            </w:pPr>
            <w:r w:rsidRPr="00CB1CD5">
              <w:t>Tuesday, Mar</w:t>
            </w:r>
            <w:r>
              <w:t>ch 22</w:t>
            </w:r>
          </w:p>
          <w:p w:rsidR="00C73C27" w:rsidRPr="00CB1CD5" w:rsidRDefault="00C73C27" w:rsidP="0026085F">
            <w:pPr>
              <w:jc w:val="center"/>
            </w:pPr>
          </w:p>
        </w:tc>
        <w:tc>
          <w:tcPr>
            <w:tcW w:w="2813" w:type="dxa"/>
            <w:shd w:val="clear" w:color="auto" w:fill="C6D9F1"/>
            <w:vAlign w:val="center"/>
          </w:tcPr>
          <w:p w:rsidR="00C73C27" w:rsidRPr="00CB1CD5" w:rsidRDefault="00C73C27" w:rsidP="0026085F">
            <w:pPr>
              <w:jc w:val="center"/>
            </w:pPr>
            <w:r w:rsidRPr="00CB1CD5">
              <w:t>Assessment of Science Education</w:t>
            </w:r>
          </w:p>
          <w:p w:rsidR="00C73C27" w:rsidRDefault="00C73C27" w:rsidP="0026085F">
            <w:pPr>
              <w:jc w:val="center"/>
            </w:pPr>
            <w:r>
              <w:t>Life Science Pretest</w:t>
            </w:r>
          </w:p>
          <w:p w:rsidR="00C73C27" w:rsidRPr="00CB1CD5" w:rsidRDefault="00C73C27" w:rsidP="0026085F">
            <w:pPr>
              <w:jc w:val="center"/>
            </w:pPr>
            <w:r>
              <w:t>Discuss Constructed Response Assignment</w:t>
            </w:r>
          </w:p>
        </w:tc>
        <w:tc>
          <w:tcPr>
            <w:tcW w:w="4680" w:type="dxa"/>
            <w:shd w:val="clear" w:color="auto" w:fill="C6D9F1"/>
            <w:vAlign w:val="center"/>
          </w:tcPr>
          <w:p w:rsidR="00C73C27" w:rsidRPr="00CB1CD5" w:rsidRDefault="00C73C27" w:rsidP="0026085F">
            <w:pPr>
              <w:jc w:val="center"/>
            </w:pPr>
          </w:p>
          <w:p w:rsidR="00C73C27" w:rsidRPr="00CB1CD5" w:rsidRDefault="00C73C27" w:rsidP="0026085F">
            <w:pPr>
              <w:jc w:val="center"/>
            </w:pPr>
            <w:r>
              <w:t>Chapter Six: Assessment of Understanding and Inquiry</w:t>
            </w:r>
          </w:p>
          <w:p w:rsidR="00C73C27" w:rsidRPr="00CB1CD5" w:rsidRDefault="00C73C27" w:rsidP="0026085F">
            <w:pPr>
              <w:jc w:val="center"/>
            </w:pPr>
          </w:p>
          <w:p w:rsidR="00C73C27" w:rsidRPr="00CB1CD5" w:rsidRDefault="00C73C27" w:rsidP="0026085F">
            <w:pPr>
              <w:jc w:val="center"/>
            </w:pPr>
          </w:p>
        </w:tc>
        <w:tc>
          <w:tcPr>
            <w:tcW w:w="4410" w:type="dxa"/>
            <w:shd w:val="clear" w:color="auto" w:fill="C6D9F1"/>
            <w:vAlign w:val="center"/>
          </w:tcPr>
          <w:p w:rsidR="00C73C27" w:rsidRPr="00CB1CD5" w:rsidRDefault="00C73C27" w:rsidP="0026085F">
            <w:pPr>
              <w:jc w:val="center"/>
            </w:pPr>
            <w:r>
              <w:t>Science Literature Lesson, Field Hours and Reflection Due</w:t>
            </w:r>
          </w:p>
        </w:tc>
      </w:tr>
      <w:tr w:rsidR="00C73C27" w:rsidRPr="00CB1CD5" w:rsidTr="00344D17">
        <w:trPr>
          <w:trHeight w:val="935"/>
        </w:trPr>
        <w:tc>
          <w:tcPr>
            <w:tcW w:w="1147" w:type="dxa"/>
            <w:shd w:val="clear" w:color="auto" w:fill="C6D9F1"/>
            <w:vAlign w:val="center"/>
          </w:tcPr>
          <w:p w:rsidR="00C73C27" w:rsidRDefault="00C73C27" w:rsidP="0026085F">
            <w:pPr>
              <w:jc w:val="center"/>
            </w:pPr>
            <w:r w:rsidRPr="00CB1CD5">
              <w:t xml:space="preserve"> </w:t>
            </w:r>
            <w:r>
              <w:t>Thursday, March 24</w:t>
            </w:r>
          </w:p>
          <w:p w:rsidR="00C73C27" w:rsidRPr="00CB1CD5" w:rsidRDefault="00C73C27" w:rsidP="0026085F">
            <w:pPr>
              <w:jc w:val="center"/>
            </w:pPr>
          </w:p>
        </w:tc>
        <w:tc>
          <w:tcPr>
            <w:tcW w:w="2813" w:type="dxa"/>
            <w:shd w:val="clear" w:color="auto" w:fill="C6D9F1"/>
            <w:vAlign w:val="center"/>
          </w:tcPr>
          <w:p w:rsidR="00C73C27" w:rsidRDefault="00C73C27" w:rsidP="0026085F">
            <w:pPr>
              <w:jc w:val="center"/>
            </w:pPr>
            <w:r w:rsidRPr="00CB1CD5">
              <w:t>Life Science: Fast Plants</w:t>
            </w:r>
          </w:p>
          <w:p w:rsidR="00C73C27" w:rsidRPr="00CB1CD5" w:rsidRDefault="00C73C27" w:rsidP="0026085F">
            <w:pPr>
              <w:jc w:val="center"/>
            </w:pPr>
            <w:r>
              <w:t>Integrating Science and Mathematics</w:t>
            </w:r>
          </w:p>
        </w:tc>
        <w:tc>
          <w:tcPr>
            <w:tcW w:w="4680" w:type="dxa"/>
            <w:shd w:val="clear" w:color="auto" w:fill="C6D9F1"/>
            <w:vAlign w:val="center"/>
          </w:tcPr>
          <w:p w:rsidR="00C73C27" w:rsidRPr="00CB1CD5" w:rsidRDefault="00C73C27" w:rsidP="0026085F">
            <w:pPr>
              <w:jc w:val="center"/>
            </w:pPr>
            <w:r>
              <w:t>Chapter Thirteen: Living Things</w:t>
            </w:r>
          </w:p>
        </w:tc>
        <w:tc>
          <w:tcPr>
            <w:tcW w:w="4410" w:type="dxa"/>
            <w:shd w:val="clear" w:color="auto" w:fill="C6D9F1"/>
            <w:vAlign w:val="center"/>
          </w:tcPr>
          <w:p w:rsidR="00C73C27" w:rsidRDefault="00C73C27" w:rsidP="0026085F">
            <w:pPr>
              <w:jc w:val="center"/>
            </w:pPr>
          </w:p>
          <w:p w:rsidR="00C73C27" w:rsidRDefault="00C73C27" w:rsidP="0026085F">
            <w:pPr>
              <w:jc w:val="center"/>
            </w:pPr>
            <w:r>
              <w:t>Science Notebook Prompt Five: Create a list of summative and formative assessments. Describe three formative assessments and how they will be used in your classroom.</w:t>
            </w:r>
          </w:p>
          <w:p w:rsidR="00C73C27" w:rsidRPr="00CB1CD5" w:rsidRDefault="00C73C27" w:rsidP="0026085F">
            <w:pPr>
              <w:jc w:val="center"/>
            </w:pPr>
          </w:p>
        </w:tc>
      </w:tr>
      <w:tr w:rsidR="00C73C27" w:rsidRPr="00CB1CD5" w:rsidTr="00344D17">
        <w:tc>
          <w:tcPr>
            <w:tcW w:w="1147" w:type="dxa"/>
            <w:shd w:val="clear" w:color="auto" w:fill="FFFFFF"/>
            <w:vAlign w:val="center"/>
          </w:tcPr>
          <w:p w:rsidR="00C73C27" w:rsidRPr="00CB1CD5" w:rsidRDefault="00C73C27" w:rsidP="0026085F">
            <w:pPr>
              <w:jc w:val="center"/>
              <w:rPr>
                <w:b/>
              </w:rPr>
            </w:pPr>
          </w:p>
          <w:p w:rsidR="00C73C27" w:rsidRPr="00CB1CD5" w:rsidRDefault="00C73C27" w:rsidP="0026085F">
            <w:pPr>
              <w:jc w:val="center"/>
              <w:rPr>
                <w:b/>
              </w:rPr>
            </w:pPr>
            <w:r w:rsidRPr="00CB1CD5">
              <w:rPr>
                <w:b/>
              </w:rPr>
              <w:t>Week Ten</w:t>
            </w:r>
          </w:p>
          <w:p w:rsidR="00C73C27" w:rsidRPr="00CB1CD5" w:rsidRDefault="00C73C27" w:rsidP="0026085F">
            <w:pPr>
              <w:jc w:val="center"/>
            </w:pPr>
            <w:r>
              <w:t>Tuesday, March 29</w:t>
            </w:r>
          </w:p>
          <w:p w:rsidR="00C73C27" w:rsidRPr="00CB1CD5" w:rsidRDefault="00C73C27" w:rsidP="0026085F">
            <w:pPr>
              <w:jc w:val="center"/>
            </w:pPr>
          </w:p>
        </w:tc>
        <w:tc>
          <w:tcPr>
            <w:tcW w:w="2813" w:type="dxa"/>
            <w:shd w:val="clear" w:color="auto" w:fill="FFFFFF"/>
            <w:vAlign w:val="center"/>
          </w:tcPr>
          <w:p w:rsidR="00C73C27" w:rsidRDefault="00C73C27" w:rsidP="0026085F">
            <w:pPr>
              <w:jc w:val="center"/>
            </w:pPr>
            <w:r w:rsidRPr="00CB1CD5">
              <w:t>Life Science: Owl Pellets</w:t>
            </w:r>
          </w:p>
          <w:p w:rsidR="00C73C27" w:rsidRPr="00CB1CD5" w:rsidRDefault="00C73C27" w:rsidP="0026085F">
            <w:pPr>
              <w:jc w:val="center"/>
            </w:pPr>
            <w:r>
              <w:t>Extracurricular Science Activities</w:t>
            </w:r>
          </w:p>
        </w:tc>
        <w:tc>
          <w:tcPr>
            <w:tcW w:w="4680" w:type="dxa"/>
            <w:shd w:val="clear" w:color="auto" w:fill="FFFFFF"/>
            <w:vAlign w:val="center"/>
          </w:tcPr>
          <w:p w:rsidR="00C73C27" w:rsidRPr="00CB1CD5" w:rsidRDefault="00C73C27" w:rsidP="0026085F">
            <w:pPr>
              <w:jc w:val="center"/>
            </w:pPr>
          </w:p>
          <w:p w:rsidR="00C73C27" w:rsidRDefault="00C73C27" w:rsidP="0026085F">
            <w:pPr>
              <w:jc w:val="center"/>
            </w:pPr>
            <w:r>
              <w:t>Chapter Fourteen: The Human Body</w:t>
            </w:r>
          </w:p>
          <w:p w:rsidR="00C73C27" w:rsidRPr="00CB1CD5" w:rsidRDefault="00C73C27" w:rsidP="0026085F">
            <w:pPr>
              <w:jc w:val="center"/>
            </w:pPr>
          </w:p>
        </w:tc>
        <w:tc>
          <w:tcPr>
            <w:tcW w:w="4410" w:type="dxa"/>
            <w:shd w:val="clear" w:color="auto" w:fill="FFFFFF"/>
            <w:vAlign w:val="center"/>
          </w:tcPr>
          <w:p w:rsidR="00C73C27" w:rsidRPr="00CB1CD5" w:rsidRDefault="00C73C27" w:rsidP="0026085F">
            <w:pPr>
              <w:jc w:val="center"/>
            </w:pPr>
            <w:r>
              <w:t>Constructed Response Lesson and Prompt Due</w:t>
            </w:r>
          </w:p>
        </w:tc>
      </w:tr>
      <w:tr w:rsidR="00C73C27" w:rsidRPr="00CB1CD5" w:rsidTr="00344D17">
        <w:tc>
          <w:tcPr>
            <w:tcW w:w="1147" w:type="dxa"/>
            <w:shd w:val="clear" w:color="auto" w:fill="FFFFFF"/>
            <w:vAlign w:val="center"/>
          </w:tcPr>
          <w:p w:rsidR="00C73C27" w:rsidRPr="00CB1CD5" w:rsidRDefault="00C73C27" w:rsidP="0026085F">
            <w:pPr>
              <w:jc w:val="center"/>
              <w:rPr>
                <w:b/>
              </w:rPr>
            </w:pPr>
          </w:p>
          <w:p w:rsidR="00C73C27" w:rsidRPr="00CB1CD5" w:rsidRDefault="00C73C27" w:rsidP="0026085F">
            <w:pPr>
              <w:jc w:val="center"/>
            </w:pPr>
            <w:r>
              <w:t>Thursday, March 31</w:t>
            </w:r>
          </w:p>
          <w:p w:rsidR="00C73C27" w:rsidRPr="00CB1CD5" w:rsidRDefault="00C73C27" w:rsidP="0026085F">
            <w:pPr>
              <w:jc w:val="center"/>
            </w:pPr>
          </w:p>
        </w:tc>
        <w:tc>
          <w:tcPr>
            <w:tcW w:w="2813" w:type="dxa"/>
            <w:shd w:val="clear" w:color="auto" w:fill="FFFFFF"/>
            <w:vAlign w:val="center"/>
          </w:tcPr>
          <w:p w:rsidR="00C73C27" w:rsidRDefault="00C73C27" w:rsidP="0026085F">
            <w:pPr>
              <w:jc w:val="center"/>
            </w:pPr>
          </w:p>
          <w:p w:rsidR="00C73C27" w:rsidRDefault="00C73C27" w:rsidP="0026085F">
            <w:pPr>
              <w:jc w:val="center"/>
            </w:pPr>
            <w:r w:rsidRPr="00CB1CD5">
              <w:t>Life Science: Birds and Worms</w:t>
            </w:r>
          </w:p>
          <w:p w:rsidR="00C73C27" w:rsidRPr="00CB1CD5" w:rsidRDefault="00C73C27" w:rsidP="0026085F">
            <w:pPr>
              <w:jc w:val="center"/>
            </w:pPr>
            <w:r>
              <w:t>Oh Deer!</w:t>
            </w:r>
          </w:p>
          <w:p w:rsidR="00C73C27" w:rsidRPr="00CB1CD5" w:rsidRDefault="00C73C27" w:rsidP="0026085F">
            <w:pPr>
              <w:jc w:val="center"/>
            </w:pPr>
          </w:p>
        </w:tc>
        <w:tc>
          <w:tcPr>
            <w:tcW w:w="4680" w:type="dxa"/>
            <w:shd w:val="clear" w:color="auto" w:fill="FFFFFF"/>
            <w:vAlign w:val="center"/>
          </w:tcPr>
          <w:p w:rsidR="00C73C27" w:rsidRPr="00CB1CD5" w:rsidRDefault="00C73C27" w:rsidP="0026085F">
            <w:pPr>
              <w:jc w:val="center"/>
            </w:pPr>
            <w:r>
              <w:t>Chapter Fifteen: Life Sciences Lesson Ideas</w:t>
            </w:r>
          </w:p>
        </w:tc>
        <w:tc>
          <w:tcPr>
            <w:tcW w:w="4410" w:type="dxa"/>
            <w:shd w:val="clear" w:color="auto" w:fill="FFFFFF"/>
            <w:vAlign w:val="center"/>
          </w:tcPr>
          <w:p w:rsidR="00C73C27" w:rsidRPr="00CB1CD5" w:rsidRDefault="00C73C27" w:rsidP="0026085F">
            <w:pPr>
              <w:jc w:val="center"/>
            </w:pPr>
          </w:p>
        </w:tc>
      </w:tr>
      <w:tr w:rsidR="00C73C27" w:rsidRPr="00CB1CD5" w:rsidTr="00344D17">
        <w:tc>
          <w:tcPr>
            <w:tcW w:w="1147" w:type="dxa"/>
            <w:shd w:val="clear" w:color="auto" w:fill="C6D9F1"/>
            <w:vAlign w:val="center"/>
          </w:tcPr>
          <w:p w:rsidR="00C73C27" w:rsidRPr="00CB1CD5" w:rsidRDefault="00C73C27" w:rsidP="0026085F">
            <w:pPr>
              <w:jc w:val="center"/>
              <w:rPr>
                <w:b/>
              </w:rPr>
            </w:pPr>
          </w:p>
          <w:p w:rsidR="00C73C27" w:rsidRPr="00CB1CD5" w:rsidRDefault="00C73C27" w:rsidP="0026085F">
            <w:pPr>
              <w:jc w:val="center"/>
              <w:rPr>
                <w:b/>
              </w:rPr>
            </w:pPr>
            <w:r w:rsidRPr="00CB1CD5">
              <w:rPr>
                <w:b/>
              </w:rPr>
              <w:t>Week Eleven</w:t>
            </w:r>
          </w:p>
          <w:p w:rsidR="00C73C27" w:rsidRPr="00CB1CD5" w:rsidRDefault="00C73C27" w:rsidP="0026085F">
            <w:pPr>
              <w:jc w:val="center"/>
            </w:pPr>
            <w:r>
              <w:t>Tuesday, April 5</w:t>
            </w:r>
          </w:p>
          <w:p w:rsidR="00C73C27" w:rsidRPr="00CB1CD5" w:rsidRDefault="00C73C27" w:rsidP="0026085F">
            <w:pPr>
              <w:jc w:val="center"/>
            </w:pPr>
          </w:p>
        </w:tc>
        <w:tc>
          <w:tcPr>
            <w:tcW w:w="2813" w:type="dxa"/>
            <w:shd w:val="clear" w:color="auto" w:fill="C6D9F1"/>
            <w:vAlign w:val="center"/>
          </w:tcPr>
          <w:p w:rsidR="00C73C27" w:rsidRPr="00CB1CD5" w:rsidRDefault="00C73C27" w:rsidP="0026085F">
            <w:pPr>
              <w:jc w:val="center"/>
            </w:pPr>
          </w:p>
          <w:p w:rsidR="00C73C27" w:rsidRPr="00CB1CD5" w:rsidRDefault="00C73C27" w:rsidP="0026085F">
            <w:pPr>
              <w:jc w:val="center"/>
            </w:pPr>
            <w:r w:rsidRPr="00CB1CD5">
              <w:t>Life Science: Tree Life Cycle</w:t>
            </w:r>
          </w:p>
          <w:p w:rsidR="00C73C27" w:rsidRPr="00CB1CD5" w:rsidRDefault="00C73C27" w:rsidP="0026085F">
            <w:pPr>
              <w:jc w:val="center"/>
            </w:pPr>
            <w:r w:rsidRPr="00CB1CD5">
              <w:t>Resource Go Round</w:t>
            </w:r>
          </w:p>
        </w:tc>
        <w:tc>
          <w:tcPr>
            <w:tcW w:w="4680" w:type="dxa"/>
            <w:shd w:val="clear" w:color="auto" w:fill="C6D9F1"/>
            <w:vAlign w:val="center"/>
          </w:tcPr>
          <w:p w:rsidR="00C73C27" w:rsidRPr="00CB1CD5" w:rsidRDefault="00C73C27" w:rsidP="0026085F">
            <w:pPr>
              <w:jc w:val="center"/>
            </w:pPr>
          </w:p>
          <w:p w:rsidR="00C73C27" w:rsidRPr="00CB1CD5" w:rsidRDefault="00C73C27" w:rsidP="0026085F">
            <w:pPr>
              <w:jc w:val="center"/>
            </w:pPr>
          </w:p>
          <w:p w:rsidR="00C73C27" w:rsidRPr="00CB1CD5" w:rsidRDefault="00C73C27" w:rsidP="0026085F">
            <w:pPr>
              <w:jc w:val="center"/>
            </w:pPr>
          </w:p>
          <w:p w:rsidR="00C73C27" w:rsidRPr="00CB1CD5" w:rsidRDefault="00C73C27" w:rsidP="0026085F"/>
        </w:tc>
        <w:tc>
          <w:tcPr>
            <w:tcW w:w="4410" w:type="dxa"/>
            <w:shd w:val="clear" w:color="auto" w:fill="C6D9F1"/>
            <w:vAlign w:val="center"/>
          </w:tcPr>
          <w:p w:rsidR="00C73C27" w:rsidRPr="00CB1CD5" w:rsidRDefault="00C73C27" w:rsidP="0026085F">
            <w:pPr>
              <w:jc w:val="center"/>
            </w:pPr>
          </w:p>
        </w:tc>
      </w:tr>
      <w:tr w:rsidR="00C73C27" w:rsidRPr="00CB1CD5" w:rsidTr="00344D17">
        <w:tc>
          <w:tcPr>
            <w:tcW w:w="1147" w:type="dxa"/>
            <w:shd w:val="clear" w:color="auto" w:fill="C6D9F1"/>
            <w:vAlign w:val="center"/>
          </w:tcPr>
          <w:p w:rsidR="00C73C27" w:rsidRPr="00CB1CD5" w:rsidRDefault="00C73C27" w:rsidP="0026085F">
            <w:pPr>
              <w:rPr>
                <w:b/>
              </w:rPr>
            </w:pPr>
          </w:p>
          <w:p w:rsidR="00C73C27" w:rsidRPr="00CB1CD5" w:rsidRDefault="00C73C27" w:rsidP="0026085F">
            <w:pPr>
              <w:jc w:val="center"/>
            </w:pPr>
            <w:r>
              <w:t>Thursday, April 7</w:t>
            </w:r>
          </w:p>
          <w:p w:rsidR="00C73C27" w:rsidRPr="00CB1CD5" w:rsidRDefault="00C73C27" w:rsidP="0026085F">
            <w:pPr>
              <w:jc w:val="center"/>
            </w:pPr>
          </w:p>
        </w:tc>
        <w:tc>
          <w:tcPr>
            <w:tcW w:w="2813" w:type="dxa"/>
            <w:shd w:val="clear" w:color="auto" w:fill="C6D9F1"/>
            <w:vAlign w:val="center"/>
          </w:tcPr>
          <w:p w:rsidR="00C73C27" w:rsidRPr="00CB1CD5" w:rsidRDefault="00C73C27" w:rsidP="0026085F">
            <w:pPr>
              <w:jc w:val="center"/>
            </w:pPr>
            <w:r>
              <w:t>Life Science: How it’s Made</w:t>
            </w:r>
          </w:p>
        </w:tc>
        <w:tc>
          <w:tcPr>
            <w:tcW w:w="4680" w:type="dxa"/>
            <w:shd w:val="clear" w:color="auto" w:fill="C6D9F1"/>
            <w:vAlign w:val="center"/>
          </w:tcPr>
          <w:p w:rsidR="00C73C27" w:rsidRPr="00CB1CD5" w:rsidRDefault="00C73C27" w:rsidP="0026085F">
            <w:pPr>
              <w:jc w:val="center"/>
            </w:pPr>
          </w:p>
          <w:p w:rsidR="00C73C27" w:rsidRPr="00CB1CD5" w:rsidRDefault="00C73C27" w:rsidP="0026085F">
            <w:pPr>
              <w:jc w:val="center"/>
            </w:pPr>
          </w:p>
        </w:tc>
        <w:tc>
          <w:tcPr>
            <w:tcW w:w="4410" w:type="dxa"/>
            <w:shd w:val="clear" w:color="auto" w:fill="C6D9F1"/>
            <w:vAlign w:val="center"/>
          </w:tcPr>
          <w:p w:rsidR="00C73C27" w:rsidRDefault="00C73C27" w:rsidP="0026085F">
            <w:pPr>
              <w:jc w:val="center"/>
            </w:pPr>
            <w:r>
              <w:t>Life Science Gizmo Due</w:t>
            </w:r>
          </w:p>
          <w:p w:rsidR="00C73C27" w:rsidRPr="00CB1CD5" w:rsidRDefault="00C73C27" w:rsidP="0026085F">
            <w:pPr>
              <w:jc w:val="center"/>
            </w:pPr>
            <w:r>
              <w:t>Constructed Response Lesson Plan, Analysis, Reflection, and Field Hours Due</w:t>
            </w:r>
          </w:p>
        </w:tc>
      </w:tr>
      <w:tr w:rsidR="00C73C27" w:rsidRPr="00CB1CD5" w:rsidTr="00344D17">
        <w:tc>
          <w:tcPr>
            <w:tcW w:w="1147" w:type="dxa"/>
            <w:shd w:val="clear" w:color="auto" w:fill="FFFFFF"/>
            <w:vAlign w:val="center"/>
          </w:tcPr>
          <w:p w:rsidR="00C73C27" w:rsidRPr="00CB1CD5" w:rsidRDefault="00C73C27" w:rsidP="0026085F">
            <w:pPr>
              <w:jc w:val="center"/>
              <w:rPr>
                <w:b/>
              </w:rPr>
            </w:pPr>
          </w:p>
          <w:p w:rsidR="00C73C27" w:rsidRPr="00CB1CD5" w:rsidRDefault="00C73C27" w:rsidP="0026085F">
            <w:pPr>
              <w:jc w:val="center"/>
              <w:rPr>
                <w:b/>
              </w:rPr>
            </w:pPr>
            <w:r w:rsidRPr="00CB1CD5">
              <w:rPr>
                <w:b/>
              </w:rPr>
              <w:t>Week Twelve</w:t>
            </w:r>
          </w:p>
          <w:p w:rsidR="00C73C27" w:rsidRPr="00CB1CD5" w:rsidRDefault="00C73C27" w:rsidP="0026085F">
            <w:pPr>
              <w:jc w:val="center"/>
            </w:pPr>
            <w:r>
              <w:t>Tuesday, April 10</w:t>
            </w:r>
          </w:p>
          <w:p w:rsidR="00C73C27" w:rsidRPr="00CB1CD5" w:rsidRDefault="00C73C27" w:rsidP="0026085F">
            <w:pPr>
              <w:jc w:val="center"/>
            </w:pPr>
          </w:p>
        </w:tc>
        <w:tc>
          <w:tcPr>
            <w:tcW w:w="2813" w:type="dxa"/>
            <w:shd w:val="clear" w:color="auto" w:fill="FFFFFF"/>
            <w:vAlign w:val="center"/>
          </w:tcPr>
          <w:p w:rsidR="00C73C27" w:rsidRDefault="00C73C27" w:rsidP="0026085F">
            <w:pPr>
              <w:jc w:val="center"/>
            </w:pPr>
            <w:r>
              <w:t>Differentiating Instruction for Special Needs</w:t>
            </w:r>
          </w:p>
          <w:p w:rsidR="00C73C27" w:rsidRDefault="00C73C27" w:rsidP="0026085F">
            <w:pPr>
              <w:jc w:val="center"/>
            </w:pPr>
            <w:r>
              <w:t>Discuss Technology Lesson</w:t>
            </w:r>
          </w:p>
          <w:p w:rsidR="00C73C27" w:rsidRPr="00CB1CD5" w:rsidRDefault="00C73C27" w:rsidP="0026085F">
            <w:pPr>
              <w:jc w:val="center"/>
            </w:pPr>
            <w:r>
              <w:t>Review Life Science</w:t>
            </w:r>
          </w:p>
        </w:tc>
        <w:tc>
          <w:tcPr>
            <w:tcW w:w="4680" w:type="dxa"/>
            <w:shd w:val="clear" w:color="auto" w:fill="FFFFFF"/>
            <w:vAlign w:val="center"/>
          </w:tcPr>
          <w:p w:rsidR="00C73C27" w:rsidRPr="00CB1CD5" w:rsidRDefault="00C73C27" w:rsidP="0026085F">
            <w:pPr>
              <w:jc w:val="center"/>
            </w:pPr>
            <w:r>
              <w:t>Chapter Nine: Adapting the Science Curriculum</w:t>
            </w:r>
          </w:p>
        </w:tc>
        <w:tc>
          <w:tcPr>
            <w:tcW w:w="4410" w:type="dxa"/>
            <w:shd w:val="clear" w:color="auto" w:fill="FFFFFF"/>
            <w:vAlign w:val="center"/>
          </w:tcPr>
          <w:p w:rsidR="00C73C27" w:rsidRDefault="00C73C27" w:rsidP="0026085F">
            <w:pPr>
              <w:jc w:val="center"/>
            </w:pPr>
          </w:p>
          <w:p w:rsidR="00C73C27" w:rsidRPr="00CB1CD5" w:rsidRDefault="00C73C27" w:rsidP="0026085F">
            <w:pPr>
              <w:jc w:val="center"/>
            </w:pPr>
          </w:p>
        </w:tc>
      </w:tr>
      <w:tr w:rsidR="00C73C27" w:rsidRPr="00CB1CD5" w:rsidTr="00344D17">
        <w:trPr>
          <w:trHeight w:val="1763"/>
        </w:trPr>
        <w:tc>
          <w:tcPr>
            <w:tcW w:w="1147" w:type="dxa"/>
            <w:shd w:val="clear" w:color="auto" w:fill="FFFFFF"/>
            <w:vAlign w:val="center"/>
          </w:tcPr>
          <w:p w:rsidR="00C73C27" w:rsidRPr="00CB1CD5" w:rsidRDefault="00C73C27" w:rsidP="0026085F">
            <w:pPr>
              <w:jc w:val="center"/>
              <w:rPr>
                <w:b/>
              </w:rPr>
            </w:pPr>
          </w:p>
          <w:p w:rsidR="00C73C27" w:rsidRPr="00CB1CD5" w:rsidRDefault="00C73C27" w:rsidP="0026085F">
            <w:pPr>
              <w:jc w:val="center"/>
            </w:pPr>
            <w:r>
              <w:t>Thursday, April 12</w:t>
            </w:r>
          </w:p>
          <w:p w:rsidR="00C73C27" w:rsidRPr="00CB1CD5" w:rsidRDefault="00C73C27" w:rsidP="0026085F">
            <w:pPr>
              <w:jc w:val="center"/>
            </w:pPr>
          </w:p>
        </w:tc>
        <w:tc>
          <w:tcPr>
            <w:tcW w:w="2813" w:type="dxa"/>
            <w:shd w:val="clear" w:color="auto" w:fill="FFFFFF"/>
            <w:vAlign w:val="center"/>
          </w:tcPr>
          <w:p w:rsidR="00C73C27" w:rsidRPr="00CB1CD5" w:rsidRDefault="00C73C27" w:rsidP="0026085F"/>
        </w:tc>
        <w:tc>
          <w:tcPr>
            <w:tcW w:w="4680" w:type="dxa"/>
            <w:shd w:val="clear" w:color="auto" w:fill="FFFFFF"/>
            <w:vAlign w:val="center"/>
          </w:tcPr>
          <w:p w:rsidR="00C73C27" w:rsidRPr="00CB1CD5" w:rsidRDefault="00C73C27" w:rsidP="0026085F"/>
        </w:tc>
        <w:tc>
          <w:tcPr>
            <w:tcW w:w="4410" w:type="dxa"/>
            <w:shd w:val="clear" w:color="auto" w:fill="FFFFFF"/>
            <w:vAlign w:val="center"/>
          </w:tcPr>
          <w:p w:rsidR="00C73C27" w:rsidRDefault="00C73C27" w:rsidP="0026085F"/>
          <w:p w:rsidR="00C73C27" w:rsidRDefault="00C73C27" w:rsidP="0026085F">
            <w:pPr>
              <w:jc w:val="center"/>
            </w:pPr>
          </w:p>
          <w:p w:rsidR="00C73C27" w:rsidRDefault="00C73C27" w:rsidP="0026085F">
            <w:pPr>
              <w:jc w:val="center"/>
            </w:pPr>
            <w:r>
              <w:t>Exam Two</w:t>
            </w:r>
          </w:p>
          <w:p w:rsidR="00C73C27" w:rsidRDefault="00C73C27" w:rsidP="0026085F">
            <w:pPr>
              <w:jc w:val="center"/>
            </w:pPr>
          </w:p>
          <w:p w:rsidR="00C73C27" w:rsidRDefault="00C73C27" w:rsidP="0026085F">
            <w:pPr>
              <w:jc w:val="center"/>
            </w:pPr>
            <w:r>
              <w:t>Turn in Science Notebook</w:t>
            </w:r>
          </w:p>
          <w:p w:rsidR="00C73C27" w:rsidRDefault="00C73C27" w:rsidP="0026085F">
            <w:pPr>
              <w:jc w:val="center"/>
            </w:pPr>
          </w:p>
          <w:p w:rsidR="00C73C27" w:rsidRPr="00CB1CD5" w:rsidRDefault="00C73C27" w:rsidP="0026085F">
            <w:pPr>
              <w:jc w:val="center"/>
            </w:pPr>
          </w:p>
        </w:tc>
      </w:tr>
      <w:tr w:rsidR="00C73C27" w:rsidRPr="00CB1CD5" w:rsidTr="00344D17">
        <w:tc>
          <w:tcPr>
            <w:tcW w:w="1147" w:type="dxa"/>
            <w:shd w:val="clear" w:color="auto" w:fill="C6D9F1"/>
            <w:vAlign w:val="center"/>
          </w:tcPr>
          <w:p w:rsidR="00C73C27" w:rsidRPr="00CB1CD5" w:rsidRDefault="00C73C27" w:rsidP="0026085F">
            <w:pPr>
              <w:jc w:val="center"/>
              <w:rPr>
                <w:b/>
              </w:rPr>
            </w:pPr>
          </w:p>
          <w:p w:rsidR="00C73C27" w:rsidRPr="00CB1CD5" w:rsidRDefault="00C73C27" w:rsidP="0026085F">
            <w:pPr>
              <w:jc w:val="center"/>
              <w:rPr>
                <w:b/>
              </w:rPr>
            </w:pPr>
            <w:r w:rsidRPr="00CB1CD5">
              <w:rPr>
                <w:b/>
              </w:rPr>
              <w:t>Week Thirteen</w:t>
            </w:r>
          </w:p>
          <w:p w:rsidR="00C73C27" w:rsidRPr="00CB1CD5" w:rsidRDefault="00C73C27" w:rsidP="0026085F">
            <w:pPr>
              <w:jc w:val="center"/>
            </w:pPr>
            <w:r>
              <w:t>Tuesday, April 19</w:t>
            </w:r>
          </w:p>
          <w:p w:rsidR="00C73C27" w:rsidRPr="00CB1CD5" w:rsidRDefault="00C73C27" w:rsidP="0026085F">
            <w:pPr>
              <w:jc w:val="center"/>
            </w:pPr>
          </w:p>
        </w:tc>
        <w:tc>
          <w:tcPr>
            <w:tcW w:w="2813" w:type="dxa"/>
            <w:shd w:val="clear" w:color="auto" w:fill="C6D9F1"/>
            <w:vAlign w:val="center"/>
          </w:tcPr>
          <w:p w:rsidR="00C73C27" w:rsidRPr="00CB1CD5" w:rsidRDefault="00C73C27" w:rsidP="0026085F">
            <w:pPr>
              <w:jc w:val="center"/>
            </w:pPr>
          </w:p>
          <w:p w:rsidR="00C73C27" w:rsidRDefault="00C73C27" w:rsidP="0026085F">
            <w:pPr>
              <w:jc w:val="center"/>
            </w:pPr>
            <w:r>
              <w:t>Earth Science Pretest</w:t>
            </w:r>
          </w:p>
          <w:p w:rsidR="00C73C27" w:rsidRPr="00CB1CD5" w:rsidRDefault="00C73C27" w:rsidP="0026085F">
            <w:pPr>
              <w:jc w:val="center"/>
            </w:pPr>
            <w:r w:rsidRPr="00CB1CD5">
              <w:t>Earth Science: Moon Journal</w:t>
            </w:r>
          </w:p>
          <w:p w:rsidR="00C73C27" w:rsidRPr="00CB1CD5" w:rsidRDefault="00C73C27" w:rsidP="0026085F">
            <w:pPr>
              <w:jc w:val="center"/>
            </w:pPr>
            <w:r w:rsidRPr="00CB1CD5">
              <w:t>Earth, Moon, and Mars</w:t>
            </w:r>
          </w:p>
          <w:p w:rsidR="00C73C27" w:rsidRDefault="00C73C27" w:rsidP="0026085F">
            <w:pPr>
              <w:jc w:val="center"/>
            </w:pPr>
            <w:r>
              <w:t>Solar System Beads</w:t>
            </w:r>
          </w:p>
          <w:p w:rsidR="00C73C27" w:rsidRPr="00CB1CD5" w:rsidRDefault="00C73C27" w:rsidP="0026085F">
            <w:pPr>
              <w:jc w:val="center"/>
            </w:pPr>
          </w:p>
        </w:tc>
        <w:tc>
          <w:tcPr>
            <w:tcW w:w="4680" w:type="dxa"/>
            <w:shd w:val="clear" w:color="auto" w:fill="C6D9F1"/>
            <w:vAlign w:val="center"/>
          </w:tcPr>
          <w:p w:rsidR="00C73C27" w:rsidRDefault="00C73C27" w:rsidP="0026085F">
            <w:pPr>
              <w:jc w:val="center"/>
            </w:pPr>
            <w:r>
              <w:t>Chapter Eleven: The Cosmos</w:t>
            </w:r>
          </w:p>
          <w:p w:rsidR="00C73C27" w:rsidRPr="00CB1CD5" w:rsidRDefault="00C73C27" w:rsidP="0026085F"/>
        </w:tc>
        <w:tc>
          <w:tcPr>
            <w:tcW w:w="4410" w:type="dxa"/>
            <w:shd w:val="clear" w:color="auto" w:fill="C6D9F1"/>
            <w:vAlign w:val="center"/>
          </w:tcPr>
          <w:p w:rsidR="00C73C27" w:rsidRPr="00CB1CD5" w:rsidRDefault="00C73C27" w:rsidP="0026085F">
            <w:pPr>
              <w:jc w:val="center"/>
            </w:pPr>
            <w:r>
              <w:t>Science Technology Lesson Due</w:t>
            </w:r>
          </w:p>
        </w:tc>
      </w:tr>
      <w:tr w:rsidR="00C73C27" w:rsidRPr="00CB1CD5" w:rsidTr="00344D17">
        <w:trPr>
          <w:trHeight w:val="1277"/>
        </w:trPr>
        <w:tc>
          <w:tcPr>
            <w:tcW w:w="1147" w:type="dxa"/>
            <w:shd w:val="clear" w:color="auto" w:fill="C6D9F1"/>
            <w:vAlign w:val="center"/>
          </w:tcPr>
          <w:p w:rsidR="00C73C27" w:rsidRPr="00CB1CD5" w:rsidRDefault="00C73C27" w:rsidP="0026085F">
            <w:pPr>
              <w:jc w:val="center"/>
              <w:rPr>
                <w:b/>
              </w:rPr>
            </w:pPr>
          </w:p>
          <w:p w:rsidR="00C73C27" w:rsidRPr="00CB1CD5" w:rsidRDefault="00C73C27" w:rsidP="0026085F">
            <w:pPr>
              <w:jc w:val="center"/>
            </w:pPr>
            <w:r>
              <w:t>Thursday, April 21</w:t>
            </w:r>
          </w:p>
          <w:p w:rsidR="00C73C27" w:rsidRPr="00CB1CD5" w:rsidRDefault="00C73C27" w:rsidP="0026085F">
            <w:pPr>
              <w:jc w:val="center"/>
            </w:pPr>
          </w:p>
        </w:tc>
        <w:tc>
          <w:tcPr>
            <w:tcW w:w="2813" w:type="dxa"/>
            <w:shd w:val="clear" w:color="auto" w:fill="C6D9F1"/>
            <w:vAlign w:val="center"/>
          </w:tcPr>
          <w:p w:rsidR="00C73C27" w:rsidRPr="00CB1CD5" w:rsidRDefault="00C73C27" w:rsidP="0026085F">
            <w:pPr>
              <w:jc w:val="center"/>
            </w:pPr>
          </w:p>
          <w:p w:rsidR="00C73C27" w:rsidRDefault="00C73C27" w:rsidP="0026085F">
            <w:pPr>
              <w:jc w:val="center"/>
            </w:pPr>
            <w:r w:rsidRPr="00CB1CD5">
              <w:t xml:space="preserve">Earth Science: </w:t>
            </w:r>
            <w:r>
              <w:t>Phases of the Moon</w:t>
            </w:r>
          </w:p>
          <w:p w:rsidR="00C73C27" w:rsidRPr="00CB1CD5" w:rsidRDefault="00C73C27" w:rsidP="0026085F">
            <w:pPr>
              <w:jc w:val="center"/>
            </w:pPr>
            <w:r>
              <w:t>Shadows that Enlighten</w:t>
            </w:r>
          </w:p>
          <w:p w:rsidR="00C73C27" w:rsidRPr="00CB1CD5" w:rsidRDefault="00C73C27" w:rsidP="0026085F">
            <w:pPr>
              <w:jc w:val="center"/>
            </w:pPr>
          </w:p>
        </w:tc>
        <w:tc>
          <w:tcPr>
            <w:tcW w:w="4680" w:type="dxa"/>
            <w:shd w:val="clear" w:color="auto" w:fill="C6D9F1"/>
            <w:vAlign w:val="center"/>
          </w:tcPr>
          <w:p w:rsidR="00C73C27" w:rsidRPr="00CB1CD5" w:rsidRDefault="00C73C27" w:rsidP="0026085F">
            <w:pPr>
              <w:jc w:val="center"/>
            </w:pPr>
          </w:p>
          <w:p w:rsidR="00C73C27" w:rsidRPr="00CB1CD5" w:rsidRDefault="00C73C27" w:rsidP="0026085F">
            <w:pPr>
              <w:jc w:val="center"/>
            </w:pPr>
          </w:p>
        </w:tc>
        <w:tc>
          <w:tcPr>
            <w:tcW w:w="4410" w:type="dxa"/>
            <w:shd w:val="clear" w:color="auto" w:fill="C6D9F1"/>
            <w:vAlign w:val="center"/>
          </w:tcPr>
          <w:p w:rsidR="00C73C27" w:rsidRPr="00CB1CD5" w:rsidRDefault="00C73C27" w:rsidP="0026085F">
            <w:pPr>
              <w:jc w:val="center"/>
            </w:pPr>
          </w:p>
        </w:tc>
      </w:tr>
      <w:tr w:rsidR="00C73C27" w:rsidRPr="00CB1CD5" w:rsidTr="00344D17">
        <w:tc>
          <w:tcPr>
            <w:tcW w:w="1147" w:type="dxa"/>
            <w:vAlign w:val="center"/>
          </w:tcPr>
          <w:p w:rsidR="00C73C27" w:rsidRDefault="00C73C27" w:rsidP="0026085F">
            <w:pPr>
              <w:jc w:val="center"/>
              <w:rPr>
                <w:b/>
              </w:rPr>
            </w:pPr>
          </w:p>
          <w:p w:rsidR="00C73C27" w:rsidRPr="00CB1CD5" w:rsidRDefault="00C73C27" w:rsidP="0026085F">
            <w:pPr>
              <w:jc w:val="center"/>
              <w:rPr>
                <w:b/>
              </w:rPr>
            </w:pPr>
            <w:r w:rsidRPr="00CB1CD5">
              <w:rPr>
                <w:b/>
              </w:rPr>
              <w:t>Week Fourteen</w:t>
            </w:r>
          </w:p>
          <w:p w:rsidR="00C73C27" w:rsidRPr="00CB1CD5" w:rsidRDefault="00C73C27" w:rsidP="0026085F">
            <w:pPr>
              <w:jc w:val="center"/>
            </w:pPr>
            <w:r>
              <w:t>Tuesday, April 26</w:t>
            </w:r>
          </w:p>
          <w:p w:rsidR="00C73C27" w:rsidRPr="00CB1CD5" w:rsidRDefault="00C73C27" w:rsidP="0026085F">
            <w:pPr>
              <w:jc w:val="center"/>
            </w:pPr>
          </w:p>
        </w:tc>
        <w:tc>
          <w:tcPr>
            <w:tcW w:w="2813" w:type="dxa"/>
            <w:vAlign w:val="center"/>
          </w:tcPr>
          <w:p w:rsidR="00C73C27" w:rsidRPr="00CB1CD5" w:rsidRDefault="00C73C27" w:rsidP="0026085F">
            <w:pPr>
              <w:jc w:val="center"/>
            </w:pPr>
            <w:r>
              <w:t>Work on Class Project</w:t>
            </w:r>
          </w:p>
        </w:tc>
        <w:tc>
          <w:tcPr>
            <w:tcW w:w="4680" w:type="dxa"/>
            <w:vAlign w:val="center"/>
          </w:tcPr>
          <w:p w:rsidR="00C73C27" w:rsidRPr="00CB1CD5" w:rsidRDefault="00C73C27" w:rsidP="0026085F">
            <w:pPr>
              <w:autoSpaceDE w:val="0"/>
              <w:autoSpaceDN w:val="0"/>
              <w:adjustRightInd w:val="0"/>
              <w:jc w:val="center"/>
              <w:rPr>
                <w:b/>
              </w:rPr>
            </w:pPr>
          </w:p>
          <w:p w:rsidR="00C73C27" w:rsidRPr="00CB1CD5" w:rsidRDefault="00C73C27" w:rsidP="0026085F">
            <w:pPr>
              <w:autoSpaceDE w:val="0"/>
              <w:autoSpaceDN w:val="0"/>
              <w:adjustRightInd w:val="0"/>
              <w:jc w:val="center"/>
              <w:rPr>
                <w:b/>
              </w:rPr>
            </w:pPr>
          </w:p>
          <w:p w:rsidR="00C73C27" w:rsidRPr="00CB1CD5" w:rsidRDefault="00C73C27" w:rsidP="0026085F">
            <w:pPr>
              <w:autoSpaceDE w:val="0"/>
              <w:autoSpaceDN w:val="0"/>
              <w:adjustRightInd w:val="0"/>
              <w:jc w:val="center"/>
              <w:rPr>
                <w:b/>
              </w:rPr>
            </w:pPr>
          </w:p>
          <w:p w:rsidR="00C73C27" w:rsidRPr="00CB1CD5" w:rsidRDefault="00C73C27" w:rsidP="0026085F">
            <w:pPr>
              <w:autoSpaceDE w:val="0"/>
              <w:autoSpaceDN w:val="0"/>
              <w:adjustRightInd w:val="0"/>
              <w:jc w:val="center"/>
              <w:rPr>
                <w:b/>
              </w:rPr>
            </w:pPr>
          </w:p>
        </w:tc>
        <w:tc>
          <w:tcPr>
            <w:tcW w:w="4410" w:type="dxa"/>
            <w:vAlign w:val="center"/>
          </w:tcPr>
          <w:p w:rsidR="00C73C27" w:rsidRDefault="00C73C27" w:rsidP="0026085F">
            <w:pPr>
              <w:jc w:val="center"/>
            </w:pPr>
          </w:p>
          <w:p w:rsidR="00C73C27" w:rsidRPr="00CB1CD5" w:rsidRDefault="00C73C27" w:rsidP="0026085F">
            <w:pPr>
              <w:jc w:val="center"/>
            </w:pPr>
          </w:p>
          <w:p w:rsidR="00C73C27" w:rsidRDefault="00C73C27" w:rsidP="0026085F">
            <w:pPr>
              <w:jc w:val="center"/>
            </w:pPr>
            <w:r>
              <w:t>Active Science Lesson Due</w:t>
            </w:r>
          </w:p>
          <w:p w:rsidR="00C73C27" w:rsidRDefault="00C73C27" w:rsidP="0026085F">
            <w:pPr>
              <w:jc w:val="center"/>
            </w:pPr>
          </w:p>
          <w:p w:rsidR="00C73C27" w:rsidRDefault="00C73C27" w:rsidP="0026085F">
            <w:pPr>
              <w:jc w:val="center"/>
            </w:pPr>
          </w:p>
          <w:p w:rsidR="00C73C27" w:rsidRPr="00CB1CD5" w:rsidRDefault="00C73C27" w:rsidP="0026085F">
            <w:pPr>
              <w:jc w:val="center"/>
            </w:pPr>
          </w:p>
        </w:tc>
      </w:tr>
      <w:tr w:rsidR="00C73C27" w:rsidRPr="00CB1CD5" w:rsidTr="00344D17">
        <w:tc>
          <w:tcPr>
            <w:tcW w:w="1147" w:type="dxa"/>
            <w:vAlign w:val="center"/>
          </w:tcPr>
          <w:p w:rsidR="00C73C27" w:rsidRPr="00CB1CD5" w:rsidRDefault="00C73C27" w:rsidP="0026085F">
            <w:pPr>
              <w:jc w:val="center"/>
            </w:pPr>
          </w:p>
          <w:p w:rsidR="00C73C27" w:rsidRPr="00CB1CD5" w:rsidRDefault="00C73C27" w:rsidP="0026085F">
            <w:pPr>
              <w:jc w:val="center"/>
            </w:pPr>
            <w:r>
              <w:t>Thursday, April 28</w:t>
            </w:r>
          </w:p>
          <w:p w:rsidR="00C73C27" w:rsidRPr="00CB1CD5" w:rsidRDefault="00C73C27" w:rsidP="0026085F">
            <w:pPr>
              <w:jc w:val="center"/>
            </w:pPr>
          </w:p>
        </w:tc>
        <w:tc>
          <w:tcPr>
            <w:tcW w:w="2813" w:type="dxa"/>
            <w:vAlign w:val="center"/>
          </w:tcPr>
          <w:p w:rsidR="00C73C27" w:rsidRDefault="00C73C27" w:rsidP="0026085F">
            <w:pPr>
              <w:jc w:val="center"/>
            </w:pPr>
          </w:p>
          <w:p w:rsidR="00C73C27" w:rsidRPr="00CB1CD5" w:rsidRDefault="00C73C27" w:rsidP="0026085F">
            <w:pPr>
              <w:jc w:val="center"/>
            </w:pPr>
            <w:r w:rsidRPr="00CB1CD5">
              <w:t>Earth Science: Water Cycle</w:t>
            </w:r>
          </w:p>
          <w:p w:rsidR="00C73C27" w:rsidRPr="00CB1CD5" w:rsidRDefault="00C73C27" w:rsidP="0026085F">
            <w:pPr>
              <w:jc w:val="center"/>
            </w:pPr>
            <w:r w:rsidRPr="00CB1CD5">
              <w:t>A Drop in the Bucket</w:t>
            </w:r>
          </w:p>
          <w:p w:rsidR="00C73C27" w:rsidRDefault="00C73C27" w:rsidP="0026085F">
            <w:pPr>
              <w:jc w:val="center"/>
            </w:pPr>
            <w:r w:rsidRPr="00CB1CD5">
              <w:t>Carbon Cycle</w:t>
            </w:r>
          </w:p>
          <w:p w:rsidR="00C73C27" w:rsidRPr="00CB1CD5" w:rsidRDefault="00C73C27" w:rsidP="0026085F">
            <w:pPr>
              <w:jc w:val="center"/>
            </w:pPr>
          </w:p>
        </w:tc>
        <w:tc>
          <w:tcPr>
            <w:tcW w:w="4680" w:type="dxa"/>
            <w:vAlign w:val="center"/>
          </w:tcPr>
          <w:p w:rsidR="00C73C27" w:rsidRPr="00F000CF" w:rsidRDefault="00C73C27" w:rsidP="0026085F">
            <w:pPr>
              <w:autoSpaceDE w:val="0"/>
              <w:autoSpaceDN w:val="0"/>
              <w:adjustRightInd w:val="0"/>
              <w:jc w:val="center"/>
            </w:pPr>
            <w:r>
              <w:t>Chapter Ten: Earth’s Surface, Atmosphere, and Weather</w:t>
            </w:r>
          </w:p>
        </w:tc>
        <w:tc>
          <w:tcPr>
            <w:tcW w:w="4410" w:type="dxa"/>
            <w:vAlign w:val="center"/>
          </w:tcPr>
          <w:p w:rsidR="00C73C27" w:rsidRDefault="00C73C27" w:rsidP="0026085F">
            <w:pPr>
              <w:jc w:val="center"/>
            </w:pPr>
          </w:p>
          <w:p w:rsidR="00C73C27" w:rsidRDefault="00C73C27" w:rsidP="0026085F">
            <w:pPr>
              <w:jc w:val="center"/>
            </w:pPr>
            <w:r>
              <w:t>Physical Science Gizmo Due</w:t>
            </w:r>
          </w:p>
          <w:p w:rsidR="00C73C27" w:rsidRDefault="00C73C27" w:rsidP="0026085F">
            <w:pPr>
              <w:jc w:val="center"/>
            </w:pPr>
            <w:r>
              <w:t>Gizmo Reflection Due</w:t>
            </w:r>
          </w:p>
          <w:p w:rsidR="00C73C27" w:rsidRDefault="00C73C27" w:rsidP="0026085F">
            <w:pPr>
              <w:jc w:val="center"/>
            </w:pPr>
          </w:p>
          <w:p w:rsidR="00C73C27" w:rsidRDefault="00C73C27" w:rsidP="0026085F">
            <w:pPr>
              <w:jc w:val="center"/>
            </w:pPr>
            <w:r>
              <w:t>Project WET, WILD, and Learning Tree Lesson Due</w:t>
            </w:r>
          </w:p>
          <w:p w:rsidR="00C73C27" w:rsidRPr="00CB1CD5" w:rsidRDefault="00C73C27" w:rsidP="0026085F">
            <w:pPr>
              <w:jc w:val="center"/>
            </w:pPr>
          </w:p>
        </w:tc>
      </w:tr>
      <w:tr w:rsidR="00C73C27" w:rsidRPr="00CB1CD5" w:rsidTr="00344D17">
        <w:tc>
          <w:tcPr>
            <w:tcW w:w="1147" w:type="dxa"/>
            <w:shd w:val="clear" w:color="auto" w:fill="C6D9F1"/>
            <w:vAlign w:val="center"/>
          </w:tcPr>
          <w:p w:rsidR="00C73C27" w:rsidRPr="00CB1CD5" w:rsidRDefault="00C73C27" w:rsidP="0026085F">
            <w:pPr>
              <w:jc w:val="center"/>
              <w:rPr>
                <w:b/>
              </w:rPr>
            </w:pPr>
          </w:p>
          <w:p w:rsidR="00C73C27" w:rsidRPr="00CB1CD5" w:rsidRDefault="00C73C27" w:rsidP="0026085F">
            <w:pPr>
              <w:jc w:val="center"/>
              <w:rPr>
                <w:b/>
              </w:rPr>
            </w:pPr>
            <w:r w:rsidRPr="00CB1CD5">
              <w:rPr>
                <w:b/>
              </w:rPr>
              <w:t>Week Fifteen</w:t>
            </w:r>
          </w:p>
          <w:p w:rsidR="00C73C27" w:rsidRPr="00CB1CD5" w:rsidRDefault="00C73C27" w:rsidP="0026085F">
            <w:pPr>
              <w:jc w:val="center"/>
            </w:pPr>
            <w:r>
              <w:t>Tuesday, May 3</w:t>
            </w:r>
          </w:p>
          <w:p w:rsidR="00C73C27" w:rsidRPr="00CB1CD5" w:rsidRDefault="00C73C27" w:rsidP="0026085F">
            <w:pPr>
              <w:jc w:val="center"/>
            </w:pPr>
          </w:p>
        </w:tc>
        <w:tc>
          <w:tcPr>
            <w:tcW w:w="2813" w:type="dxa"/>
            <w:shd w:val="clear" w:color="auto" w:fill="C6D9F1"/>
            <w:vAlign w:val="center"/>
          </w:tcPr>
          <w:p w:rsidR="00C73C27" w:rsidRPr="00CB1CD5" w:rsidRDefault="00C73C27" w:rsidP="0026085F"/>
          <w:p w:rsidR="00C73C27" w:rsidRPr="00CB1CD5" w:rsidRDefault="00C73C27" w:rsidP="0026085F">
            <w:pPr>
              <w:jc w:val="center"/>
            </w:pPr>
            <w:r w:rsidRPr="00CB1CD5">
              <w:t>Earth Science: Save the Penguins</w:t>
            </w:r>
          </w:p>
        </w:tc>
        <w:tc>
          <w:tcPr>
            <w:tcW w:w="4680" w:type="dxa"/>
            <w:shd w:val="clear" w:color="auto" w:fill="C6D9F1"/>
            <w:vAlign w:val="center"/>
          </w:tcPr>
          <w:p w:rsidR="00C73C27" w:rsidRPr="00CB1CD5" w:rsidRDefault="00C73C27" w:rsidP="0026085F">
            <w:pPr>
              <w:jc w:val="center"/>
            </w:pPr>
          </w:p>
          <w:p w:rsidR="00C73C27" w:rsidRPr="00CB1CD5" w:rsidRDefault="00C73C27" w:rsidP="0026085F">
            <w:pPr>
              <w:jc w:val="center"/>
            </w:pPr>
          </w:p>
          <w:p w:rsidR="00C73C27" w:rsidRPr="00CB1CD5" w:rsidRDefault="00C73C27" w:rsidP="0026085F">
            <w:pPr>
              <w:jc w:val="center"/>
            </w:pPr>
          </w:p>
        </w:tc>
        <w:tc>
          <w:tcPr>
            <w:tcW w:w="4410" w:type="dxa"/>
            <w:shd w:val="clear" w:color="auto" w:fill="C6D9F1"/>
            <w:vAlign w:val="center"/>
          </w:tcPr>
          <w:p w:rsidR="00C73C27" w:rsidRPr="00CB1CD5" w:rsidRDefault="00C73C27" w:rsidP="0026085F">
            <w:pPr>
              <w:jc w:val="center"/>
            </w:pPr>
            <w:r>
              <w:t>Science Notebook Prompt Six: Complete and discuss the Make the CASE challenge on p. 200.</w:t>
            </w:r>
          </w:p>
        </w:tc>
      </w:tr>
      <w:tr w:rsidR="00C73C27" w:rsidRPr="00CB1CD5" w:rsidTr="00344D17">
        <w:tc>
          <w:tcPr>
            <w:tcW w:w="1147" w:type="dxa"/>
            <w:shd w:val="clear" w:color="auto" w:fill="C6D9F1"/>
            <w:vAlign w:val="center"/>
          </w:tcPr>
          <w:p w:rsidR="00C73C27" w:rsidRPr="00CB1CD5" w:rsidRDefault="00C73C27" w:rsidP="0026085F">
            <w:pPr>
              <w:jc w:val="center"/>
            </w:pPr>
          </w:p>
          <w:p w:rsidR="00C73C27" w:rsidRPr="00CB1CD5" w:rsidRDefault="00C73C27" w:rsidP="0026085F">
            <w:pPr>
              <w:jc w:val="center"/>
            </w:pPr>
            <w:r>
              <w:t>Thursday, May 5</w:t>
            </w:r>
          </w:p>
          <w:p w:rsidR="00C73C27" w:rsidRPr="00CB1CD5" w:rsidRDefault="00C73C27" w:rsidP="0026085F">
            <w:pPr>
              <w:jc w:val="center"/>
            </w:pPr>
          </w:p>
        </w:tc>
        <w:tc>
          <w:tcPr>
            <w:tcW w:w="2813" w:type="dxa"/>
            <w:shd w:val="clear" w:color="auto" w:fill="C6D9F1"/>
            <w:vAlign w:val="center"/>
          </w:tcPr>
          <w:p w:rsidR="00C73C27" w:rsidRDefault="00C73C27" w:rsidP="0026085F">
            <w:pPr>
              <w:jc w:val="center"/>
            </w:pPr>
          </w:p>
          <w:p w:rsidR="00C73C27" w:rsidRDefault="00C73C27" w:rsidP="0026085F">
            <w:pPr>
              <w:jc w:val="center"/>
            </w:pPr>
          </w:p>
          <w:p w:rsidR="00C73C27" w:rsidRPr="00CB1CD5" w:rsidRDefault="00C73C27" w:rsidP="0026085F">
            <w:pPr>
              <w:jc w:val="center"/>
            </w:pPr>
          </w:p>
          <w:p w:rsidR="00C73C27" w:rsidRDefault="00C73C27" w:rsidP="0026085F">
            <w:pPr>
              <w:jc w:val="center"/>
            </w:pPr>
            <w:r w:rsidRPr="00CB1CD5">
              <w:t>Earth Science: Save the Penguins</w:t>
            </w:r>
          </w:p>
          <w:p w:rsidR="00C73C27" w:rsidRPr="00CB1CD5" w:rsidRDefault="00C73C27" w:rsidP="0026085F"/>
        </w:tc>
        <w:tc>
          <w:tcPr>
            <w:tcW w:w="4680" w:type="dxa"/>
            <w:shd w:val="clear" w:color="auto" w:fill="C6D9F1"/>
            <w:vAlign w:val="center"/>
          </w:tcPr>
          <w:p w:rsidR="00C73C27" w:rsidRPr="00CB1CD5" w:rsidRDefault="00C73C27" w:rsidP="0026085F">
            <w:pPr>
              <w:autoSpaceDE w:val="0"/>
              <w:autoSpaceDN w:val="0"/>
              <w:adjustRightInd w:val="0"/>
              <w:jc w:val="center"/>
              <w:rPr>
                <w:color w:val="000000"/>
              </w:rPr>
            </w:pPr>
          </w:p>
        </w:tc>
        <w:tc>
          <w:tcPr>
            <w:tcW w:w="4410" w:type="dxa"/>
            <w:shd w:val="clear" w:color="auto" w:fill="C6D9F1"/>
            <w:vAlign w:val="center"/>
          </w:tcPr>
          <w:p w:rsidR="00C73C27" w:rsidRDefault="00C73C27" w:rsidP="0026085F">
            <w:pPr>
              <w:jc w:val="center"/>
            </w:pPr>
            <w:r>
              <w:t>Field Trip Field Hours and Reflection Due</w:t>
            </w:r>
          </w:p>
          <w:p w:rsidR="00C73C27" w:rsidRDefault="00C73C27" w:rsidP="0026085F">
            <w:pPr>
              <w:jc w:val="center"/>
            </w:pPr>
          </w:p>
          <w:p w:rsidR="00C73C27" w:rsidRDefault="00C73C27" w:rsidP="0026085F">
            <w:pPr>
              <w:jc w:val="center"/>
            </w:pPr>
            <w:r>
              <w:t>PPD Hours Due</w:t>
            </w:r>
          </w:p>
          <w:p w:rsidR="00C73C27" w:rsidRDefault="00C73C27" w:rsidP="0026085F">
            <w:pPr>
              <w:jc w:val="center"/>
            </w:pPr>
          </w:p>
          <w:p w:rsidR="00C73C27" w:rsidRPr="00CB1CD5" w:rsidRDefault="00C73C27" w:rsidP="0026085F">
            <w:pPr>
              <w:jc w:val="center"/>
            </w:pPr>
            <w:r>
              <w:t>Final Unit Materials Due Friday, May 6</w:t>
            </w:r>
          </w:p>
        </w:tc>
      </w:tr>
      <w:tr w:rsidR="00C73C27" w:rsidRPr="00CB1CD5" w:rsidTr="00344D17">
        <w:tc>
          <w:tcPr>
            <w:tcW w:w="1147" w:type="dxa"/>
            <w:vAlign w:val="center"/>
          </w:tcPr>
          <w:p w:rsidR="00C73C27" w:rsidRPr="00CB1CD5" w:rsidRDefault="00C73C27" w:rsidP="0026085F">
            <w:pPr>
              <w:jc w:val="center"/>
              <w:rPr>
                <w:b/>
              </w:rPr>
            </w:pPr>
          </w:p>
          <w:p w:rsidR="00C73C27" w:rsidRPr="00CB1CD5" w:rsidRDefault="00C73C27" w:rsidP="0026085F">
            <w:pPr>
              <w:jc w:val="center"/>
              <w:rPr>
                <w:b/>
              </w:rPr>
            </w:pPr>
            <w:r w:rsidRPr="00CB1CD5">
              <w:rPr>
                <w:b/>
              </w:rPr>
              <w:t>Week Sixteen</w:t>
            </w:r>
          </w:p>
          <w:p w:rsidR="00C73C27" w:rsidRPr="00CB1CD5" w:rsidRDefault="00C73C27" w:rsidP="0026085F">
            <w:pPr>
              <w:jc w:val="center"/>
            </w:pPr>
            <w:r w:rsidRPr="00CB1CD5">
              <w:t xml:space="preserve">FINALS WEEK </w:t>
            </w:r>
          </w:p>
          <w:p w:rsidR="00C73C27" w:rsidRPr="00CB1CD5" w:rsidRDefault="00C73C27" w:rsidP="0026085F">
            <w:pPr>
              <w:jc w:val="center"/>
            </w:pPr>
          </w:p>
        </w:tc>
        <w:tc>
          <w:tcPr>
            <w:tcW w:w="2813" w:type="dxa"/>
            <w:vAlign w:val="center"/>
          </w:tcPr>
          <w:p w:rsidR="00C73C27" w:rsidRPr="00CB1CD5" w:rsidRDefault="00C73C27" w:rsidP="0026085F">
            <w:pPr>
              <w:jc w:val="center"/>
            </w:pPr>
          </w:p>
        </w:tc>
        <w:tc>
          <w:tcPr>
            <w:tcW w:w="4680" w:type="dxa"/>
            <w:vAlign w:val="center"/>
          </w:tcPr>
          <w:p w:rsidR="00C73C27" w:rsidRPr="00CB1CD5" w:rsidRDefault="00C73C27" w:rsidP="0026085F">
            <w:pPr>
              <w:autoSpaceDE w:val="0"/>
              <w:autoSpaceDN w:val="0"/>
              <w:adjustRightInd w:val="0"/>
              <w:jc w:val="center"/>
              <w:rPr>
                <w:color w:val="000000"/>
              </w:rPr>
            </w:pPr>
          </w:p>
          <w:p w:rsidR="00C73C27" w:rsidRPr="00CB1CD5" w:rsidRDefault="00C73C27" w:rsidP="0026085F">
            <w:pPr>
              <w:autoSpaceDE w:val="0"/>
              <w:autoSpaceDN w:val="0"/>
              <w:adjustRightInd w:val="0"/>
              <w:jc w:val="center"/>
              <w:rPr>
                <w:color w:val="000000"/>
              </w:rPr>
            </w:pPr>
          </w:p>
          <w:p w:rsidR="00C73C27" w:rsidRPr="00CB1CD5" w:rsidRDefault="00C73C27" w:rsidP="0026085F">
            <w:pPr>
              <w:autoSpaceDE w:val="0"/>
              <w:autoSpaceDN w:val="0"/>
              <w:adjustRightInd w:val="0"/>
              <w:jc w:val="center"/>
              <w:rPr>
                <w:color w:val="000000"/>
              </w:rPr>
            </w:pPr>
          </w:p>
        </w:tc>
        <w:tc>
          <w:tcPr>
            <w:tcW w:w="4410" w:type="dxa"/>
            <w:vAlign w:val="center"/>
          </w:tcPr>
          <w:p w:rsidR="00C73C27" w:rsidRPr="00CB1CD5" w:rsidRDefault="00C73C27" w:rsidP="0026085F">
            <w:pPr>
              <w:jc w:val="center"/>
              <w:rPr>
                <w:b/>
              </w:rPr>
            </w:pPr>
          </w:p>
          <w:p w:rsidR="00C73C27" w:rsidRDefault="00C73C27" w:rsidP="0026085F">
            <w:pPr>
              <w:jc w:val="center"/>
            </w:pPr>
            <w:r w:rsidRPr="00CB1CD5">
              <w:t>Final Exam Date to Be Announced</w:t>
            </w:r>
          </w:p>
          <w:p w:rsidR="00C73C27" w:rsidRPr="00CB1CD5" w:rsidRDefault="00C73C27" w:rsidP="0026085F">
            <w:pPr>
              <w:jc w:val="center"/>
            </w:pPr>
          </w:p>
        </w:tc>
      </w:tr>
    </w:tbl>
    <w:p w:rsidR="00C73C27" w:rsidRPr="00E54F75" w:rsidRDefault="00C73C27" w:rsidP="00C73C27">
      <w:pPr>
        <w:spacing w:after="200" w:line="276" w:lineRule="auto"/>
        <w:ind w:left="720"/>
        <w:contextualSpacing/>
      </w:pPr>
    </w:p>
    <w:p w:rsidR="00C73C27" w:rsidRDefault="00C73C27" w:rsidP="00C73C27">
      <w:pPr>
        <w:pStyle w:val="Title"/>
        <w:rPr>
          <w:lang w:eastAsia="x-none"/>
        </w:rPr>
      </w:pPr>
    </w:p>
    <w:p w:rsidR="00CE6C98" w:rsidRPr="004258C6" w:rsidRDefault="00CE6C98" w:rsidP="004258C6">
      <w:pPr>
        <w:jc w:val="center"/>
        <w:rPr>
          <w:rFonts w:ascii="Times New Roman" w:eastAsia="Times New Roman" w:hAnsi="Times New Roman" w:cs="Times New Roman"/>
          <w:i/>
          <w:iCs/>
          <w:sz w:val="24"/>
          <w:szCs w:val="24"/>
        </w:rPr>
      </w:pPr>
    </w:p>
    <w:sectPr w:rsidR="00CE6C98" w:rsidRPr="004258C6" w:rsidSect="00C73C27">
      <w:pgSz w:w="15840" w:h="12240" w:orient="landscape"/>
      <w:pgMar w:top="1200" w:right="980" w:bottom="1200"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B1390">
      <w:r>
        <w:separator/>
      </w:r>
    </w:p>
  </w:endnote>
  <w:endnote w:type="continuationSeparator" w:id="0">
    <w:p w:rsidR="00000000" w:rsidRDefault="001B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7C9" w:rsidRPr="003F10CF" w:rsidRDefault="00B2513C" w:rsidP="00FE5146">
    <w:pPr>
      <w:pStyle w:val="Footer"/>
      <w:rPr>
        <w:sz w:val="16"/>
        <w:szCs w:val="16"/>
      </w:rPr>
    </w:pPr>
    <w:r>
      <w:rPr>
        <w:sz w:val="16"/>
        <w:szCs w:val="16"/>
        <w:lang w:eastAsia="x-none"/>
      </w:rPr>
      <w:t>ED 343 Science</w:t>
    </w:r>
    <w:r w:rsidRPr="003F10CF">
      <w:rPr>
        <w:sz w:val="16"/>
        <w:szCs w:val="16"/>
        <w:lang w:eastAsia="x-none"/>
      </w:rPr>
      <w:t xml:space="preserve"> Methodology </w:t>
    </w:r>
    <w:r w:rsidRPr="003F10CF">
      <w:rPr>
        <w:sz w:val="16"/>
        <w:szCs w:val="16"/>
        <w:lang w:eastAsia="x-none"/>
      </w:rPr>
      <w:tab/>
      <w:t>Sprin</w:t>
    </w:r>
    <w:r>
      <w:rPr>
        <w:sz w:val="16"/>
        <w:szCs w:val="16"/>
        <w:lang w:eastAsia="x-none"/>
      </w:rPr>
      <w:t>g 2016</w:t>
    </w:r>
    <w:r w:rsidRPr="003F10CF">
      <w:rPr>
        <w:sz w:val="16"/>
        <w:szCs w:val="16"/>
        <w:lang w:eastAsia="x-none"/>
      </w:rPr>
      <w:tab/>
    </w:r>
    <w:r w:rsidRPr="003F10CF">
      <w:rPr>
        <w:sz w:val="16"/>
        <w:szCs w:val="16"/>
        <w:lang w:eastAsia="x-none"/>
      </w:rPr>
      <w:tab/>
    </w:r>
    <w:r w:rsidRPr="003F10CF">
      <w:rPr>
        <w:sz w:val="16"/>
        <w:szCs w:val="16"/>
      </w:rPr>
      <w:fldChar w:fldCharType="begin"/>
    </w:r>
    <w:r w:rsidRPr="003F10CF">
      <w:rPr>
        <w:sz w:val="16"/>
        <w:szCs w:val="16"/>
      </w:rPr>
      <w:instrText xml:space="preserve"> PAGE   \* MERGEFORMAT </w:instrText>
    </w:r>
    <w:r w:rsidRPr="003F10CF">
      <w:rPr>
        <w:sz w:val="16"/>
        <w:szCs w:val="16"/>
      </w:rPr>
      <w:fldChar w:fldCharType="separate"/>
    </w:r>
    <w:r w:rsidR="001B1390">
      <w:rPr>
        <w:noProof/>
        <w:sz w:val="16"/>
        <w:szCs w:val="16"/>
      </w:rPr>
      <w:t>2</w:t>
    </w:r>
    <w:r w:rsidRPr="003F10CF">
      <w:rPr>
        <w:sz w:val="16"/>
        <w:szCs w:val="16"/>
      </w:rPr>
      <w:fldChar w:fldCharType="end"/>
    </w:r>
  </w:p>
  <w:p w:rsidR="00F337C9" w:rsidRPr="00587395" w:rsidRDefault="001B1390" w:rsidP="009A1083">
    <w:pPr>
      <w:pStyle w:val="Footer"/>
      <w:tabs>
        <w:tab w:val="clear" w:pos="4320"/>
        <w:tab w:val="clear" w:pos="8640"/>
        <w:tab w:val="center" w:pos="7200"/>
        <w:tab w:val="right" w:pos="138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B1390">
      <w:r>
        <w:separator/>
      </w:r>
    </w:p>
  </w:footnote>
  <w:footnote w:type="continuationSeparator" w:id="0">
    <w:p w:rsidR="00000000" w:rsidRDefault="001B1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029E5"/>
    <w:multiLevelType w:val="hybridMultilevel"/>
    <w:tmpl w:val="0B4E07A8"/>
    <w:lvl w:ilvl="0" w:tplc="4FEECE5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E5C5A9E"/>
    <w:multiLevelType w:val="hybridMultilevel"/>
    <w:tmpl w:val="8154F0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89775E"/>
    <w:multiLevelType w:val="hybridMultilevel"/>
    <w:tmpl w:val="8C0E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B62CF"/>
    <w:multiLevelType w:val="hybridMultilevel"/>
    <w:tmpl w:val="B7D2A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A1710"/>
    <w:multiLevelType w:val="hybridMultilevel"/>
    <w:tmpl w:val="DD48A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C34D7"/>
    <w:multiLevelType w:val="hybridMultilevel"/>
    <w:tmpl w:val="C144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878DD"/>
    <w:multiLevelType w:val="hybridMultilevel"/>
    <w:tmpl w:val="1D1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67162"/>
    <w:multiLevelType w:val="hybridMultilevel"/>
    <w:tmpl w:val="2F6E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15BA5"/>
    <w:multiLevelType w:val="hybridMultilevel"/>
    <w:tmpl w:val="11147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040128"/>
    <w:multiLevelType w:val="hybridMultilevel"/>
    <w:tmpl w:val="F0767ADA"/>
    <w:lvl w:ilvl="0" w:tplc="A2985018">
      <w:start w:val="1"/>
      <w:numFmt w:val="decimal"/>
      <w:lvlText w:val="%1."/>
      <w:lvlJc w:val="left"/>
      <w:pPr>
        <w:ind w:left="960" w:hanging="360"/>
        <w:jc w:val="left"/>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jc w:val="left"/>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10" w15:restartNumberingAfterBreak="0">
    <w:nsid w:val="7AA01FF4"/>
    <w:multiLevelType w:val="hybridMultilevel"/>
    <w:tmpl w:val="13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
  </w:num>
  <w:num w:numId="5">
    <w:abstractNumId w:val="7"/>
  </w:num>
  <w:num w:numId="6">
    <w:abstractNumId w:val="6"/>
  </w:num>
  <w:num w:numId="7">
    <w:abstractNumId w:val="10"/>
  </w:num>
  <w:num w:numId="8">
    <w:abstractNumId w:val="0"/>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56"/>
    <w:rsid w:val="001B1390"/>
    <w:rsid w:val="0026212F"/>
    <w:rsid w:val="002E3930"/>
    <w:rsid w:val="002F5CEB"/>
    <w:rsid w:val="00301E8A"/>
    <w:rsid w:val="00344D17"/>
    <w:rsid w:val="004258C6"/>
    <w:rsid w:val="00674867"/>
    <w:rsid w:val="00681B69"/>
    <w:rsid w:val="006A58B3"/>
    <w:rsid w:val="00741256"/>
    <w:rsid w:val="0090046F"/>
    <w:rsid w:val="00B2513C"/>
    <w:rsid w:val="00C73C27"/>
    <w:rsid w:val="00CE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6952F-1CBC-4389-AC24-800578FF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9"/>
    <w:qFormat/>
    <w:pPr>
      <w:spacing w:before="73"/>
      <w:ind w:left="240"/>
      <w:outlineLvl w:val="0"/>
    </w:pPr>
    <w:rPr>
      <w:rFonts w:ascii="Times New Roman" w:eastAsia="Times New Roman" w:hAnsi="Times New Roman"/>
      <w:sz w:val="20"/>
      <w:szCs w:val="20"/>
    </w:rPr>
  </w:style>
  <w:style w:type="paragraph" w:styleId="Heading2">
    <w:name w:val="heading 2"/>
    <w:basedOn w:val="Normal"/>
    <w:next w:val="Normal"/>
    <w:link w:val="Heading2Char"/>
    <w:uiPriority w:val="9"/>
    <w:qFormat/>
    <w:rsid w:val="00C73C27"/>
    <w:pPr>
      <w:keepNext/>
      <w:widowControl/>
      <w:jc w:val="center"/>
      <w:outlineLvl w:val="1"/>
    </w:pPr>
    <w:rPr>
      <w:rFonts w:ascii="Times New Roman" w:eastAsia="Times New Roman" w:hAnsi="Times New Roman" w:cs="Times New Roman"/>
      <w:b/>
      <w:bCs/>
      <w:sz w:val="24"/>
      <w:szCs w:val="24"/>
      <w:u w:val="single"/>
    </w:rPr>
  </w:style>
  <w:style w:type="paragraph" w:styleId="Heading6">
    <w:name w:val="heading 6"/>
    <w:basedOn w:val="Normal"/>
    <w:next w:val="Normal"/>
    <w:link w:val="Heading6Char"/>
    <w:uiPriority w:val="9"/>
    <w:semiHidden/>
    <w:unhideWhenUsed/>
    <w:qFormat/>
    <w:rsid w:val="004258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8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8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58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960" w:hanging="360"/>
    </w:pPr>
    <w:rPr>
      <w:rFonts w:ascii="Times New Roman" w:eastAsia="Times New Roman" w:hAnsi="Times New Roman"/>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425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5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5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58C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4258C6"/>
    <w:pPr>
      <w:spacing w:after="120"/>
    </w:pPr>
    <w:rPr>
      <w:sz w:val="16"/>
      <w:szCs w:val="16"/>
    </w:rPr>
  </w:style>
  <w:style w:type="character" w:customStyle="1" w:styleId="BodyText3Char">
    <w:name w:val="Body Text 3 Char"/>
    <w:basedOn w:val="DefaultParagraphFont"/>
    <w:link w:val="BodyText3"/>
    <w:uiPriority w:val="99"/>
    <w:semiHidden/>
    <w:rsid w:val="004258C6"/>
    <w:rPr>
      <w:sz w:val="16"/>
      <w:szCs w:val="16"/>
    </w:rPr>
  </w:style>
  <w:style w:type="paragraph" w:styleId="BodyTextIndent2">
    <w:name w:val="Body Text Indent 2"/>
    <w:basedOn w:val="Normal"/>
    <w:link w:val="BodyTextIndent2Char"/>
    <w:uiPriority w:val="99"/>
    <w:unhideWhenUsed/>
    <w:rsid w:val="004258C6"/>
    <w:pPr>
      <w:spacing w:after="120" w:line="480" w:lineRule="auto"/>
      <w:ind w:left="360"/>
    </w:pPr>
  </w:style>
  <w:style w:type="character" w:customStyle="1" w:styleId="BodyTextIndent2Char">
    <w:name w:val="Body Text Indent 2 Char"/>
    <w:basedOn w:val="DefaultParagraphFont"/>
    <w:link w:val="BodyTextIndent2"/>
    <w:uiPriority w:val="99"/>
    <w:rsid w:val="004258C6"/>
  </w:style>
  <w:style w:type="paragraph" w:styleId="BalloonText">
    <w:name w:val="Balloon Text"/>
    <w:basedOn w:val="Normal"/>
    <w:link w:val="BalloonTextChar"/>
    <w:uiPriority w:val="99"/>
    <w:semiHidden/>
    <w:unhideWhenUsed/>
    <w:rsid w:val="004258C6"/>
    <w:rPr>
      <w:rFonts w:ascii="Tahoma" w:hAnsi="Tahoma" w:cs="Tahoma"/>
      <w:sz w:val="16"/>
      <w:szCs w:val="16"/>
    </w:rPr>
  </w:style>
  <w:style w:type="character" w:customStyle="1" w:styleId="BalloonTextChar">
    <w:name w:val="Balloon Text Char"/>
    <w:basedOn w:val="DefaultParagraphFont"/>
    <w:link w:val="BalloonText"/>
    <w:uiPriority w:val="99"/>
    <w:semiHidden/>
    <w:rsid w:val="004258C6"/>
    <w:rPr>
      <w:rFonts w:ascii="Tahoma" w:hAnsi="Tahoma" w:cs="Tahoma"/>
      <w:sz w:val="16"/>
      <w:szCs w:val="16"/>
    </w:rPr>
  </w:style>
  <w:style w:type="paragraph" w:styleId="NormalWeb">
    <w:name w:val="Normal (Web)"/>
    <w:basedOn w:val="Normal"/>
    <w:uiPriority w:val="99"/>
    <w:unhideWhenUsed/>
    <w:rsid w:val="0026212F"/>
    <w:pPr>
      <w:widowControl/>
    </w:pPr>
    <w:rPr>
      <w:rFonts w:ascii="Times New Roman" w:hAnsi="Times New Roman" w:cs="Times New Roman"/>
      <w:sz w:val="24"/>
      <w:szCs w:val="24"/>
    </w:rPr>
  </w:style>
  <w:style w:type="table" w:styleId="TableGrid">
    <w:name w:val="Table Grid"/>
    <w:basedOn w:val="TableNormal"/>
    <w:uiPriority w:val="59"/>
    <w:rsid w:val="00C73C27"/>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C73C27"/>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C73C2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73C27"/>
    <w:rPr>
      <w:rFonts w:ascii="Times New Roman" w:eastAsia="Times New Roman" w:hAnsi="Times New Roman" w:cs="Times New Roman"/>
      <w:b/>
      <w:bCs/>
      <w:sz w:val="24"/>
      <w:szCs w:val="24"/>
      <w:u w:val="single"/>
    </w:rPr>
  </w:style>
  <w:style w:type="character" w:customStyle="1" w:styleId="Heading1Char">
    <w:name w:val="Heading 1 Char"/>
    <w:basedOn w:val="DefaultParagraphFont"/>
    <w:link w:val="Heading1"/>
    <w:uiPriority w:val="9"/>
    <w:locked/>
    <w:rsid w:val="00C73C27"/>
    <w:rPr>
      <w:rFonts w:ascii="Times New Roman" w:eastAsia="Times New Roman" w:hAnsi="Times New Roman"/>
      <w:sz w:val="20"/>
      <w:szCs w:val="20"/>
    </w:rPr>
  </w:style>
  <w:style w:type="paragraph" w:styleId="BodyTextIndent">
    <w:name w:val="Body Text Indent"/>
    <w:basedOn w:val="Normal"/>
    <w:link w:val="BodyTextIndentChar"/>
    <w:uiPriority w:val="99"/>
    <w:rsid w:val="00C73C27"/>
    <w:pPr>
      <w:widowControl/>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C73C27"/>
    <w:rPr>
      <w:rFonts w:ascii="Times New Roman" w:eastAsia="Times New Roman" w:hAnsi="Times New Roman" w:cs="Times New Roman"/>
      <w:sz w:val="24"/>
      <w:szCs w:val="24"/>
    </w:rPr>
  </w:style>
  <w:style w:type="character" w:styleId="Hyperlink">
    <w:name w:val="Hyperlink"/>
    <w:basedOn w:val="DefaultParagraphFont"/>
    <w:uiPriority w:val="99"/>
    <w:rsid w:val="00C73C27"/>
    <w:rPr>
      <w:color w:val="0000FF"/>
      <w:u w:val="single"/>
    </w:rPr>
  </w:style>
  <w:style w:type="character" w:styleId="Emphasis">
    <w:name w:val="Emphasis"/>
    <w:basedOn w:val="DefaultParagraphFont"/>
    <w:uiPriority w:val="20"/>
    <w:qFormat/>
    <w:rsid w:val="00C73C27"/>
    <w:rPr>
      <w:i/>
    </w:rPr>
  </w:style>
  <w:style w:type="paragraph" w:styleId="Header">
    <w:name w:val="header"/>
    <w:basedOn w:val="Normal"/>
    <w:link w:val="HeaderChar"/>
    <w:uiPriority w:val="99"/>
    <w:rsid w:val="00C73C27"/>
    <w:pPr>
      <w:widowControl/>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73C27"/>
    <w:rPr>
      <w:rFonts w:ascii="Times New Roman" w:eastAsia="Times New Roman" w:hAnsi="Times New Roman" w:cs="Times New Roman"/>
      <w:sz w:val="24"/>
      <w:szCs w:val="24"/>
    </w:rPr>
  </w:style>
  <w:style w:type="paragraph" w:styleId="Footer">
    <w:name w:val="footer"/>
    <w:basedOn w:val="Normal"/>
    <w:link w:val="FooterChar"/>
    <w:uiPriority w:val="99"/>
    <w:rsid w:val="00C73C27"/>
    <w:pPr>
      <w:widowControl/>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73C27"/>
    <w:rPr>
      <w:rFonts w:ascii="Times New Roman" w:eastAsia="Times New Roman" w:hAnsi="Times New Roman" w:cs="Times New Roman"/>
      <w:sz w:val="24"/>
      <w:szCs w:val="24"/>
    </w:rPr>
  </w:style>
  <w:style w:type="character" w:styleId="PageNumber">
    <w:name w:val="page number"/>
    <w:basedOn w:val="DefaultParagraphFont"/>
    <w:uiPriority w:val="99"/>
    <w:rsid w:val="00C73C27"/>
    <w:rPr>
      <w:rFonts w:cs="Times New Roman"/>
    </w:rPr>
  </w:style>
  <w:style w:type="character" w:customStyle="1" w:styleId="BodyTextChar">
    <w:name w:val="Body Text Char"/>
    <w:basedOn w:val="DefaultParagraphFont"/>
    <w:link w:val="BodyText"/>
    <w:uiPriority w:val="99"/>
    <w:locked/>
    <w:rsid w:val="00C73C27"/>
    <w:rPr>
      <w:rFonts w:ascii="Times New Roman" w:eastAsia="Times New Roman" w:hAnsi="Times New Roman"/>
      <w:sz w:val="18"/>
      <w:szCs w:val="18"/>
    </w:rPr>
  </w:style>
  <w:style w:type="table" w:styleId="ColorfulList-Accent1">
    <w:name w:val="Colorful List Accent 1"/>
    <w:basedOn w:val="TableNormal"/>
    <w:uiPriority w:val="72"/>
    <w:rsid w:val="00C73C27"/>
    <w:pPr>
      <w:widowControl/>
    </w:pPr>
    <w:rPr>
      <w:rFonts w:ascii="Times New Roman" w:eastAsia="Times New Roman" w:hAnsi="Times New Roman" w:cs="Times New Roman"/>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rsid w:val="00C73C27"/>
    <w:rPr>
      <w:sz w:val="16"/>
    </w:rPr>
  </w:style>
  <w:style w:type="paragraph" w:styleId="CommentText">
    <w:name w:val="annotation text"/>
    <w:basedOn w:val="Normal"/>
    <w:link w:val="CommentTextChar"/>
    <w:uiPriority w:val="99"/>
    <w:rsid w:val="00C73C27"/>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73C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C73C27"/>
    <w:rPr>
      <w:b/>
      <w:bCs/>
    </w:rPr>
  </w:style>
  <w:style w:type="character" w:customStyle="1" w:styleId="CommentSubjectChar">
    <w:name w:val="Comment Subject Char"/>
    <w:basedOn w:val="CommentTextChar"/>
    <w:link w:val="CommentSubject"/>
    <w:uiPriority w:val="99"/>
    <w:rsid w:val="00C73C27"/>
    <w:rPr>
      <w:rFonts w:ascii="Times New Roman" w:eastAsia="Times New Roman" w:hAnsi="Times New Roman" w:cs="Times New Roman"/>
      <w:b/>
      <w:bCs/>
      <w:sz w:val="20"/>
      <w:szCs w:val="20"/>
    </w:rPr>
  </w:style>
  <w:style w:type="character" w:styleId="FollowedHyperlink">
    <w:name w:val="FollowedHyperlink"/>
    <w:basedOn w:val="DefaultParagraphFont"/>
    <w:uiPriority w:val="99"/>
    <w:rsid w:val="00C73C27"/>
    <w:rPr>
      <w:color w:val="800080"/>
      <w:u w:val="single"/>
    </w:rPr>
  </w:style>
  <w:style w:type="character" w:styleId="Strong">
    <w:name w:val="Strong"/>
    <w:basedOn w:val="DefaultParagraphFont"/>
    <w:uiPriority w:val="22"/>
    <w:qFormat/>
    <w:rsid w:val="00C73C27"/>
    <w:rPr>
      <w:b/>
    </w:rPr>
  </w:style>
  <w:style w:type="paragraph" w:customStyle="1" w:styleId="Default">
    <w:name w:val="Default"/>
    <w:rsid w:val="00C73C27"/>
    <w:pPr>
      <w:widowControl/>
      <w:autoSpaceDE w:val="0"/>
      <w:autoSpaceDN w:val="0"/>
      <w:adjustRightInd w:val="0"/>
    </w:pPr>
    <w:rPr>
      <w:rFonts w:ascii="Comic Sans MS" w:eastAsia="Times New Roman" w:hAnsi="Comic Sans MS" w:cs="Comic Sans MS"/>
      <w:color w:val="000000"/>
      <w:sz w:val="24"/>
      <w:szCs w:val="24"/>
    </w:rPr>
  </w:style>
  <w:style w:type="paragraph" w:styleId="HTMLPreformatted">
    <w:name w:val="HTML Preformatted"/>
    <w:basedOn w:val="Normal"/>
    <w:link w:val="HTMLPreformattedChar"/>
    <w:uiPriority w:val="99"/>
    <w:unhideWhenUsed/>
    <w:rsid w:val="00C73C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C73C27"/>
    <w:rPr>
      <w:rFonts w:ascii="Courier New" w:eastAsia="Times New Roman" w:hAnsi="Courier New" w:cs="Times New Roman"/>
      <w:sz w:val="20"/>
      <w:szCs w:val="20"/>
    </w:rPr>
  </w:style>
  <w:style w:type="character" w:customStyle="1" w:styleId="subfielddata1">
    <w:name w:val="subfielddata1"/>
    <w:rsid w:val="00C73C27"/>
    <w:rPr>
      <w:vanish/>
    </w:rPr>
  </w:style>
  <w:style w:type="paragraph" w:styleId="IntenseQuote">
    <w:name w:val="Intense Quote"/>
    <w:basedOn w:val="Normal"/>
    <w:next w:val="Normal"/>
    <w:link w:val="IntenseQuoteChar"/>
    <w:uiPriority w:val="30"/>
    <w:qFormat/>
    <w:rsid w:val="00C73C27"/>
    <w:pPr>
      <w:widowControl/>
      <w:pBdr>
        <w:bottom w:val="single" w:sz="4" w:space="4" w:color="4F81BD" w:themeColor="accent1"/>
      </w:pBdr>
      <w:spacing w:before="200" w:after="280"/>
      <w:ind w:left="936" w:right="936"/>
    </w:pPr>
    <w:rPr>
      <w:rFonts w:ascii="Times New Roman" w:eastAsia="Times New Roman" w:hAnsi="Times New Roman" w:cs="Times New Roman"/>
      <w:b/>
      <w:bCs/>
      <w:i/>
      <w:iCs/>
      <w:color w:val="4F81BD" w:themeColor="accent1"/>
      <w:sz w:val="24"/>
      <w:szCs w:val="24"/>
    </w:rPr>
  </w:style>
  <w:style w:type="character" w:customStyle="1" w:styleId="IntenseQuoteChar">
    <w:name w:val="Intense Quote Char"/>
    <w:basedOn w:val="DefaultParagraphFont"/>
    <w:link w:val="IntenseQuote"/>
    <w:uiPriority w:val="30"/>
    <w:rsid w:val="00C73C27"/>
    <w:rPr>
      <w:rFonts w:ascii="Times New Roman" w:eastAsia="Times New Roman" w:hAnsi="Times New Roman" w:cs="Times New Roman"/>
      <w:b/>
      <w:bCs/>
      <w:i/>
      <w:iCs/>
      <w:color w:val="4F81BD" w:themeColor="accent1"/>
      <w:sz w:val="24"/>
      <w:szCs w:val="24"/>
    </w:rPr>
  </w:style>
  <w:style w:type="paragraph" w:styleId="PlainText">
    <w:name w:val="Plain Text"/>
    <w:basedOn w:val="Normal"/>
    <w:link w:val="PlainTextChar"/>
    <w:uiPriority w:val="99"/>
    <w:unhideWhenUsed/>
    <w:rsid w:val="00C73C27"/>
    <w:pPr>
      <w:widowControl/>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C73C27"/>
    <w:rPr>
      <w:rFonts w:ascii="Consolas" w:eastAsia="Times New Roman" w:hAnsi="Consolas" w:cs="Times New Roman"/>
      <w:sz w:val="21"/>
      <w:szCs w:val="21"/>
    </w:rPr>
  </w:style>
  <w:style w:type="character" w:customStyle="1" w:styleId="apple-style-span">
    <w:name w:val="apple-style-span"/>
    <w:basedOn w:val="DefaultParagraphFont"/>
    <w:rsid w:val="00C73C27"/>
    <w:rPr>
      <w:rFonts w:cs="Times New Roman"/>
    </w:rPr>
  </w:style>
  <w:style w:type="paragraph" w:styleId="NoSpacing">
    <w:name w:val="No Spacing"/>
    <w:uiPriority w:val="1"/>
    <w:qFormat/>
    <w:rsid w:val="00C73C27"/>
    <w:pPr>
      <w:widowControl/>
    </w:pPr>
    <w:rPr>
      <w:rFonts w:ascii="Times New Roman" w:eastAsia="Times New Roman" w:hAnsi="Times New Roman" w:cs="Times New Roman"/>
      <w:sz w:val="24"/>
      <w:szCs w:val="24"/>
    </w:rPr>
  </w:style>
  <w:style w:type="table" w:styleId="MediumGrid1-Accent1">
    <w:name w:val="Medium Grid 1 Accent 1"/>
    <w:basedOn w:val="TableNormal"/>
    <w:uiPriority w:val="67"/>
    <w:rsid w:val="00C73C27"/>
    <w:pPr>
      <w:widowControl/>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ourier" w:eastAsia="Times New Roman" w:hAnsi="Courie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ourier" w:eastAsia="Times New Roman" w:hAnsi="Courie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
    <w:name w:val="Table Grid1"/>
    <w:basedOn w:val="TableNormal"/>
    <w:next w:val="TableGrid"/>
    <w:uiPriority w:val="59"/>
    <w:rsid w:val="00C73C27"/>
    <w:pPr>
      <w:widowControl/>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73C27"/>
    <w:pPr>
      <w:widowControl/>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6197">
      <w:bodyDiv w:val="1"/>
      <w:marLeft w:val="0"/>
      <w:marRight w:val="0"/>
      <w:marTop w:val="0"/>
      <w:marBottom w:val="0"/>
      <w:divBdr>
        <w:top w:val="none" w:sz="0" w:space="0" w:color="auto"/>
        <w:left w:val="none" w:sz="0" w:space="0" w:color="auto"/>
        <w:bottom w:val="none" w:sz="0" w:space="0" w:color="auto"/>
        <w:right w:val="none" w:sz="0" w:space="0" w:color="auto"/>
      </w:divBdr>
    </w:div>
    <w:div w:id="1212419456">
      <w:bodyDiv w:val="1"/>
      <w:marLeft w:val="0"/>
      <w:marRight w:val="0"/>
      <w:marTop w:val="0"/>
      <w:marBottom w:val="0"/>
      <w:divBdr>
        <w:top w:val="none" w:sz="0" w:space="0" w:color="auto"/>
        <w:left w:val="none" w:sz="0" w:space="0" w:color="auto"/>
        <w:bottom w:val="none" w:sz="0" w:space="0" w:color="auto"/>
        <w:right w:val="none" w:sz="0" w:space="0" w:color="auto"/>
      </w:divBdr>
    </w:div>
    <w:div w:id="2021882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pbellsville.edu/titleIX" TargetMode="External"/><Relationship Id="rId5" Type="http://schemas.openxmlformats.org/officeDocument/2006/relationships/footnotes" Target="footnotes.xml"/><Relationship Id="rId10" Type="http://schemas.openxmlformats.org/officeDocument/2006/relationships/hyperlink" Target="mailto:twvanmeter@campbellsville.edu" TargetMode="External"/><Relationship Id="rId4" Type="http://schemas.openxmlformats.org/officeDocument/2006/relationships/webSettings" Target="webSettings.xml"/><Relationship Id="rId9" Type="http://schemas.openxmlformats.org/officeDocument/2006/relationships/hyperlink" Target="mailto:rlmagruder@campbellsvill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5781</Words>
  <Characters>32952</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Campbellsville University</dc:creator>
  <cp:lastModifiedBy>Allen,  Lisa</cp:lastModifiedBy>
  <cp:revision>2</cp:revision>
  <dcterms:created xsi:type="dcterms:W3CDTF">2017-09-02T14:15:00Z</dcterms:created>
  <dcterms:modified xsi:type="dcterms:W3CDTF">2017-09-02T14:15:00Z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Acrobat PDFMaker 9.0 for Word</vt:lpwstr>
  </property>
  <property fmtid="{D5CDD505-2E9C-101B-9397-08002B2CF9AE}" pid="4" name="LastSaved">
    <vt:filetime>2015-08-10T00:00:00Z</vt:filetime>
  </property>
</Properties>
</file>