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A9" w:rsidRDefault="00A145A9">
      <w:bookmarkStart w:id="0" w:name="_GoBack"/>
      <w:bookmarkEnd w:id="0"/>
      <w:r>
        <w:t xml:space="preserve">                                               ENG 361 Linguistics: Modern English Grammar   </w:t>
      </w:r>
    </w:p>
    <w:p w:rsidR="00A145A9" w:rsidRDefault="00A145A9">
      <w:r>
        <w:t xml:space="preserve">Instructor: Dale M. Furkin  CH 201 </w:t>
      </w:r>
      <w:hyperlink r:id="rId5" w:history="1">
        <w:r w:rsidRPr="00053A7A">
          <w:rPr>
            <w:rStyle w:val="Hyperlink"/>
          </w:rPr>
          <w:t>dfurkin@campbellsville.edu</w:t>
        </w:r>
      </w:hyperlink>
      <w:r>
        <w:t xml:space="preserve">  o)789-5406  h) 789-6804</w:t>
      </w:r>
    </w:p>
    <w:p w:rsidR="00A145A9" w:rsidRDefault="00A145A9">
      <w:r>
        <w:t xml:space="preserve">              </w:t>
      </w:r>
      <w:r w:rsidR="005A6479">
        <w:t>Office hours: By appointment or M-F  7-8a.m. and MWF  11-12p.m.</w:t>
      </w:r>
      <w:r w:rsidR="00706888">
        <w:t xml:space="preserve">       </w:t>
      </w:r>
    </w:p>
    <w:p w:rsidR="00A145A9" w:rsidRDefault="00A145A9"/>
    <w:p w:rsidR="00A145A9" w:rsidRDefault="00A145A9">
      <w:r>
        <w:t>Course description: ENG 361 is an investigation of the elements of the English language and their syntactic relations and functions.</w:t>
      </w:r>
    </w:p>
    <w:p w:rsidR="00A145A9" w:rsidRDefault="00A145A9">
      <w:r>
        <w:t xml:space="preserve">Textbook: Understanding English Grammar by </w:t>
      </w:r>
      <w:r w:rsidR="008803FE">
        <w:t>Kolln and Funk, 9</w:t>
      </w:r>
      <w:r w:rsidRPr="00A145A9">
        <w:rPr>
          <w:vertAlign w:val="superscript"/>
        </w:rPr>
        <w:t>th</w:t>
      </w:r>
      <w:r>
        <w:t xml:space="preserve"> ed.     </w:t>
      </w:r>
    </w:p>
    <w:p w:rsidR="00A145A9" w:rsidRDefault="00A145A9">
      <w:r>
        <w:t>Learning Goals:  Student will</w:t>
      </w:r>
    </w:p>
    <w:p w:rsidR="00A145A9" w:rsidRDefault="00A145A9" w:rsidP="00A145A9">
      <w:pPr>
        <w:pStyle w:val="ListParagraph"/>
        <w:numPr>
          <w:ilvl w:val="0"/>
          <w:numId w:val="1"/>
        </w:numPr>
      </w:pPr>
      <w:r>
        <w:t>demonstrate the ability to use Standard American English in speech and writing;</w:t>
      </w:r>
    </w:p>
    <w:p w:rsidR="00A145A9" w:rsidRDefault="00A145A9" w:rsidP="00A145A9">
      <w:pPr>
        <w:pStyle w:val="ListParagraph"/>
        <w:numPr>
          <w:ilvl w:val="0"/>
          <w:numId w:val="1"/>
        </w:numPr>
      </w:pPr>
      <w:r>
        <w:t>recognize and write cohesive and rhetorically effective prose;</w:t>
      </w:r>
    </w:p>
    <w:p w:rsidR="00A145A9" w:rsidRDefault="00A145A9" w:rsidP="00A145A9">
      <w:pPr>
        <w:pStyle w:val="ListParagraph"/>
        <w:numPr>
          <w:ilvl w:val="0"/>
          <w:numId w:val="1"/>
        </w:numPr>
      </w:pPr>
      <w:r>
        <w:t>demonstrate the ability to revise personal and other students’ writing;</w:t>
      </w:r>
    </w:p>
    <w:p w:rsidR="00A145A9" w:rsidRDefault="00A145A9" w:rsidP="00A145A9">
      <w:pPr>
        <w:pStyle w:val="ListParagraph"/>
        <w:numPr>
          <w:ilvl w:val="0"/>
          <w:numId w:val="1"/>
        </w:numPr>
      </w:pPr>
      <w:r>
        <w:t>demonstrate the ability to edit personal and peers’ writing to correct;</w:t>
      </w:r>
    </w:p>
    <w:p w:rsidR="000B3F01" w:rsidRDefault="00A145A9" w:rsidP="008803FE">
      <w:pPr>
        <w:pStyle w:val="ListParagraph"/>
        <w:numPr>
          <w:ilvl w:val="0"/>
          <w:numId w:val="1"/>
        </w:numPr>
      </w:pPr>
      <w:r>
        <w:t>recognize and explain variations</w:t>
      </w:r>
      <w:r w:rsidR="000B3F01">
        <w:t xml:space="preserve"> in grammar in relation to contexts</w:t>
      </w:r>
    </w:p>
    <w:p w:rsidR="000B3F01" w:rsidRDefault="000B3F01" w:rsidP="000B3F01">
      <w:r>
        <w:t>Final grades:  380-400 A; 360-379 A-; 340-359 B; 320-339 B-; 300-319 C; 240-279 D; 0-239 F</w:t>
      </w:r>
    </w:p>
    <w:p w:rsidR="000B3F01" w:rsidRDefault="000B3F01" w:rsidP="000B3F01">
      <w:r>
        <w:t xml:space="preserve">                         Any act of plagiarism or assisting in plagiarism will result in an F regardless of accrued </w:t>
      </w:r>
    </w:p>
    <w:p w:rsidR="000B3F01" w:rsidRDefault="000B3F01" w:rsidP="000B3F01">
      <w:r>
        <w:t xml:space="preserve">                         points.</w:t>
      </w:r>
    </w:p>
    <w:p w:rsidR="000B3F01" w:rsidRDefault="000B3F01" w:rsidP="000B3F01">
      <w:r>
        <w:t>Course outline:</w:t>
      </w:r>
    </w:p>
    <w:p w:rsidR="000B3F01" w:rsidRDefault="000B3F01" w:rsidP="000B3F01">
      <w:pPr>
        <w:pStyle w:val="ListParagraph"/>
        <w:numPr>
          <w:ilvl w:val="0"/>
          <w:numId w:val="3"/>
        </w:numPr>
      </w:pPr>
      <w:r>
        <w:t>Introduction: Standard English and Contextual Grammar</w:t>
      </w:r>
    </w:p>
    <w:p w:rsidR="000B3F01" w:rsidRDefault="000B3F01" w:rsidP="000B3F01">
      <w:pPr>
        <w:pStyle w:val="ListParagraph"/>
        <w:numPr>
          <w:ilvl w:val="0"/>
          <w:numId w:val="3"/>
        </w:numPr>
      </w:pPr>
      <w:r>
        <w:t>Unit 1: The Grammar of Basic Sentences</w:t>
      </w:r>
    </w:p>
    <w:p w:rsidR="000B3F01" w:rsidRDefault="00B01E02" w:rsidP="000B3F01">
      <w:pPr>
        <w:pStyle w:val="ListParagraph"/>
        <w:numPr>
          <w:ilvl w:val="0"/>
          <w:numId w:val="3"/>
        </w:numPr>
      </w:pPr>
      <w:r>
        <w:t>Unit 2: The Grammar of Basic Sentences</w:t>
      </w:r>
    </w:p>
    <w:p w:rsidR="00B01E02" w:rsidRDefault="00B01E02" w:rsidP="000B3F01">
      <w:pPr>
        <w:pStyle w:val="ListParagraph"/>
        <w:numPr>
          <w:ilvl w:val="0"/>
          <w:numId w:val="3"/>
        </w:numPr>
      </w:pPr>
      <w:r>
        <w:t>Unit 3: Words and Word Classes</w:t>
      </w:r>
    </w:p>
    <w:p w:rsidR="00B01E02" w:rsidRDefault="00B01E02" w:rsidP="000B3F01">
      <w:pPr>
        <w:pStyle w:val="ListParagraph"/>
        <w:numPr>
          <w:ilvl w:val="0"/>
          <w:numId w:val="3"/>
        </w:numPr>
      </w:pPr>
      <w:r>
        <w:t>Unit 4: Rhetorical Grammar</w:t>
      </w:r>
    </w:p>
    <w:p w:rsidR="00B01E02" w:rsidRDefault="00B01E02" w:rsidP="000B3F01">
      <w:pPr>
        <w:pStyle w:val="ListParagraph"/>
        <w:numPr>
          <w:ilvl w:val="0"/>
          <w:numId w:val="3"/>
        </w:numPr>
      </w:pPr>
      <w:r>
        <w:t>Conclusion: Review of Rhetorical Grammar and Presentation of Final Papers</w:t>
      </w:r>
    </w:p>
    <w:p w:rsidR="00255347" w:rsidRDefault="00255347" w:rsidP="00255347">
      <w:pPr>
        <w:ind w:left="1200"/>
      </w:pPr>
      <w:r>
        <w:t>There will be regular homework assignments from the text and quizzes will be given. All students are required to take the final on the assigned date UNLESS the student has an “A” average at time of the final; the student will be excused from the final. Students will be provided with regular assignment schedules sent via Tigernet. Students must use Tigernet.</w:t>
      </w:r>
    </w:p>
    <w:p w:rsidR="00B01E02" w:rsidRDefault="00B01E02" w:rsidP="00B01E02">
      <w:r>
        <w:t>Students will be expected to prepare for every class. This preparation will be evidenced by in-class participation in the forms of discussion and modeling through class demonstrations.</w:t>
      </w:r>
      <w:r w:rsidR="00255347">
        <w:t xml:space="preserve"> Students may not complete homework at class time or immediately before.</w:t>
      </w:r>
      <w:r>
        <w:t xml:space="preserve"> Students who are not regularly prepared cannot expect to be successful in this class. No late work is accepted and no instruction will be done via email. Office hours are available for any student to consult with the instructor. It is expected that students make contact to discuss content/issues in person.</w:t>
      </w:r>
    </w:p>
    <w:p w:rsidR="00B01E02" w:rsidRDefault="00B01E02" w:rsidP="00B01E02"/>
    <w:p w:rsidR="00B01E02" w:rsidRDefault="00B01E02" w:rsidP="00B01E02">
      <w:r>
        <w:t>Attendance:  A student will be withdrawn if he/she exceeds the number</w:t>
      </w:r>
      <w:r w:rsidR="00706888">
        <w:t xml:space="preserve"> of absences as posted in CU’s </w:t>
      </w:r>
      <w:r>
        <w:t>attendance policy.  Participation in school required activities does not count as absence. Work is still due on assigned dates whether student is in attendance or not. Absence does not excuse student from work due at next class. Student may meet with instructor to secure any needed information. No tests may be made up unless a verified emergency exists.</w:t>
      </w:r>
    </w:p>
    <w:p w:rsidR="00B01E02" w:rsidRDefault="00B01E02" w:rsidP="00B01E02"/>
    <w:p w:rsidR="00B01E02" w:rsidRDefault="00B01E02" w:rsidP="00B01E02">
      <w:r>
        <w:t xml:space="preserve">Academic Support: The Learning Commons and Writing Center in the BASC provide tutors to assist students academically. Please visit their website under Academics on the school website to secure a tutor or check on times of availability of the facility. All academic areas can </w:t>
      </w:r>
      <w:r w:rsidR="005D23F8">
        <w:t>be covered by tutors. There is no charge for tutoring; printed material in the WC is ten cents per page. There are extended evening hours and weekend hours.</w:t>
      </w:r>
    </w:p>
    <w:p w:rsidR="005D23F8" w:rsidRDefault="005D23F8" w:rsidP="00B01E02"/>
    <w:p w:rsidR="005D23F8" w:rsidRDefault="005D23F8" w:rsidP="00B01E02">
      <w:r>
        <w:t xml:space="preserve">Disabilities Accommodations: </w:t>
      </w:r>
      <w:r w:rsidR="00C06DED">
        <w:t>A student with a documented disability who wants to secure appropriate accommodations must contact the Director of Disability Services</w:t>
      </w:r>
      <w:r w:rsidR="00787997">
        <w:t xml:space="preserve"> Meagan Davidson </w:t>
      </w:r>
      <w:r w:rsidR="00C06DED">
        <w:t>in the BASC</w:t>
      </w:r>
      <w:r w:rsidR="00787997">
        <w:t>.</w:t>
      </w:r>
      <w:r w:rsidR="00C06DED">
        <w:t xml:space="preserve"> It is the student’s responsibility to present the instructor with the proper notification secured from this office.</w:t>
      </w:r>
    </w:p>
    <w:p w:rsidR="00C06DED" w:rsidRDefault="00C06DED" w:rsidP="00B01E02">
      <w:r>
        <w:t>Technology (personal): No student will be allowed to use any device which is distracting. This is especially true in the matter of texting. Disruptive students will be asked to leave.</w:t>
      </w:r>
    </w:p>
    <w:p w:rsidR="00C06DED" w:rsidRDefault="00C06DED" w:rsidP="00B01E02"/>
    <w:p w:rsidR="00C06DED" w:rsidRDefault="00C06DED" w:rsidP="00B01E02">
      <w:r>
        <w:t>Campus Security: office 270-789-5555    mobile 270-403-3611</w:t>
      </w:r>
    </w:p>
    <w:p w:rsidR="00255347" w:rsidRDefault="00255347" w:rsidP="00B01E02"/>
    <w:p w:rsidR="00255347" w:rsidRDefault="00255347" w:rsidP="00B01E02">
      <w:r>
        <w:t xml:space="preserve">Title IX Statement: Campbellsville University and its faculty are committed to assuring a safe and productive educational environment for all students. In order to meet this commitment and to comply with Title IX of the Education Amendments of 1972 and guidance from the Office of Civil Rights, the University requires all responsible employees, which includes faculty members, to report incidents of sexual misconduct shared by students to the university’s Title IX Coordinator Terry Van Meter at 1 University Drive, UPO 944, AD 8A, 270-789-5016, </w:t>
      </w:r>
      <w:hyperlink r:id="rId6" w:history="1">
        <w:r w:rsidRPr="0041008B">
          <w:rPr>
            <w:rStyle w:val="Hyperlink"/>
          </w:rPr>
          <w:t>twvanmeter@campbellsville.edu</w:t>
        </w:r>
      </w:hyperlink>
      <w:r>
        <w:t>. Information regarding the reporting of sexual violence and the resources that are available to victims of sexual violence is set forth at www.campbellsville.edu/titleix.</w:t>
      </w:r>
    </w:p>
    <w:p w:rsidR="000B3F01" w:rsidRDefault="000B3F01" w:rsidP="000B3F01"/>
    <w:p w:rsidR="000B3F01" w:rsidRDefault="000B3F01" w:rsidP="000B3F01"/>
    <w:p w:rsidR="00D93033" w:rsidRDefault="00A145A9">
      <w:r>
        <w:t xml:space="preserve">                                                </w:t>
      </w:r>
    </w:p>
    <w:sectPr w:rsidR="00D93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2ACB"/>
    <w:multiLevelType w:val="hybridMultilevel"/>
    <w:tmpl w:val="5ADC19AA"/>
    <w:lvl w:ilvl="0" w:tplc="529C8C7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4C784B50"/>
    <w:multiLevelType w:val="hybridMultilevel"/>
    <w:tmpl w:val="BC6C21E6"/>
    <w:lvl w:ilvl="0" w:tplc="02944CC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4D197524"/>
    <w:multiLevelType w:val="hybridMultilevel"/>
    <w:tmpl w:val="7B04BBD2"/>
    <w:lvl w:ilvl="0" w:tplc="FECCA4FA">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A9"/>
    <w:rsid w:val="000B3F01"/>
    <w:rsid w:val="00255347"/>
    <w:rsid w:val="00454DF0"/>
    <w:rsid w:val="00587E1D"/>
    <w:rsid w:val="005A6479"/>
    <w:rsid w:val="005D23F8"/>
    <w:rsid w:val="00706888"/>
    <w:rsid w:val="00787032"/>
    <w:rsid w:val="00787997"/>
    <w:rsid w:val="008803FE"/>
    <w:rsid w:val="00A145A9"/>
    <w:rsid w:val="00A81B21"/>
    <w:rsid w:val="00B01E02"/>
    <w:rsid w:val="00C06DED"/>
    <w:rsid w:val="00D93033"/>
    <w:rsid w:val="00DE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F555E-EB51-423A-B84C-53145C93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5A9"/>
    <w:rPr>
      <w:color w:val="0000FF" w:themeColor="hyperlink"/>
      <w:u w:val="single"/>
    </w:rPr>
  </w:style>
  <w:style w:type="paragraph" w:styleId="ListParagraph">
    <w:name w:val="List Paragraph"/>
    <w:basedOn w:val="Normal"/>
    <w:uiPriority w:val="34"/>
    <w:qFormat/>
    <w:rsid w:val="00A145A9"/>
    <w:pPr>
      <w:ind w:left="720"/>
      <w:contextualSpacing/>
    </w:pPr>
  </w:style>
  <w:style w:type="paragraph" w:styleId="BalloonText">
    <w:name w:val="Balloon Text"/>
    <w:basedOn w:val="Normal"/>
    <w:link w:val="BalloonTextChar"/>
    <w:uiPriority w:val="99"/>
    <w:semiHidden/>
    <w:unhideWhenUsed/>
    <w:rsid w:val="00706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vanmeter@campbellsville.edu" TargetMode="External"/><Relationship Id="rId5" Type="http://schemas.openxmlformats.org/officeDocument/2006/relationships/hyperlink" Target="mailto:dfurkin@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Furkin, Dale</dc:creator>
  <cp:lastModifiedBy>Allen,  Lisa</cp:lastModifiedBy>
  <cp:revision>2</cp:revision>
  <cp:lastPrinted>2016-07-20T10:57:00Z</cp:lastPrinted>
  <dcterms:created xsi:type="dcterms:W3CDTF">2017-09-01T18:49:00Z</dcterms:created>
  <dcterms:modified xsi:type="dcterms:W3CDTF">2017-09-01T18:49:00Z</dcterms:modified>
</cp:coreProperties>
</file>