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D77CEA">
            <w:rPr>
              <w:b/>
            </w:rPr>
            <w:t>Mathermatics</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7A76E3"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1"/>
            <w14:checkedState w14:val="2612" w14:font="MS Gothic"/>
            <w14:uncheckedState w14:val="2610" w14:font="MS Gothic"/>
          </w14:checkbox>
        </w:sdtPr>
        <w:sdtEndPr/>
        <w:sdtContent>
          <w:r w:rsidR="00407C30">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436417">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1"/>
            <w14:checkedState w14:val="2612" w14:font="MS Gothic"/>
            <w14:uncheckedState w14:val="2610" w14:font="MS Gothic"/>
          </w14:checkbox>
        </w:sdtPr>
        <w:sdtEndPr/>
        <w:sdtContent>
          <w:r w:rsidR="00D77CEA">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7A76E3" w:rsidP="00495CA1">
      <w:pPr>
        <w:spacing w:after="0"/>
      </w:pPr>
      <w:sdt>
        <w:sdtPr>
          <w:id w:val="7794201"/>
          <w14:checkbox>
            <w14:checked w14:val="1"/>
            <w14:checkedState w14:val="2612" w14:font="MS Gothic"/>
            <w14:uncheckedState w14:val="2610" w14:font="MS Gothic"/>
          </w14:checkbox>
        </w:sdtPr>
        <w:sdtEndPr/>
        <w:sdtContent>
          <w:r w:rsidR="00D77CEA">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7A76E3"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7A76E3"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D77CEA">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7A76E3" w:rsidP="00495CA1">
      <w:pPr>
        <w:spacing w:after="0"/>
        <w:ind w:right="-720"/>
      </w:pPr>
      <w:sdt>
        <w:sdtPr>
          <w:id w:val="-2044202954"/>
          <w14:checkbox>
            <w14:checked w14:val="1"/>
            <w14:checkedState w14:val="2612" w14:font="MS Gothic"/>
            <w14:uncheckedState w14:val="2610" w14:font="MS Gothic"/>
          </w14:checkbox>
        </w:sdtPr>
        <w:sdtEndPr/>
        <w:sdtContent>
          <w:r w:rsidR="00D77CEA">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457544" w:rsidP="00457544">
            <w:pPr>
              <w:spacing w:before="120"/>
              <w:ind w:right="-720"/>
            </w:pPr>
            <w:r w:rsidRPr="00D12818">
              <w:rPr>
                <w:color w:val="000000" w:themeColor="text1"/>
              </w:rPr>
              <w:t>Campbellsville University</w:t>
            </w:r>
          </w:p>
        </w:tc>
        <w:tc>
          <w:tcPr>
            <w:tcW w:w="2823" w:type="dxa"/>
          </w:tcPr>
          <w:p w:rsidR="006365DF" w:rsidRDefault="00457544" w:rsidP="008D1843">
            <w:pPr>
              <w:spacing w:before="120"/>
              <w:ind w:right="-720"/>
            </w:pPr>
            <w:r>
              <w:t>Campbellsville, KY</w:t>
            </w: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7A76E3"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D77CEA">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 xml:space="preserve">Name </w:t>
      </w:r>
      <w:r w:rsidR="00954C1F">
        <w:t xml:space="preserve">Dr. </w:t>
      </w:r>
      <w:r w:rsidR="00197DFC">
        <w:t>Beverly Ennis</w:t>
      </w:r>
      <w:r w:rsidR="00197DFC">
        <w:tab/>
      </w:r>
      <w:r w:rsidR="00954C1F">
        <w:tab/>
      </w:r>
      <w:r w:rsidR="00C6562A">
        <w:tab/>
      </w:r>
      <w:r w:rsidR="00C6562A">
        <w:tab/>
        <w:t>Name __</w:t>
      </w:r>
      <w:r w:rsidR="00296030">
        <w:t>Dr. Janet Miller</w:t>
      </w:r>
      <w:r w:rsidR="00C6562A">
        <w:t>_________________________</w:t>
      </w:r>
    </w:p>
    <w:p w:rsidR="00C6562A" w:rsidRDefault="002630EC" w:rsidP="00C6562A">
      <w:pPr>
        <w:pStyle w:val="ListParagraph"/>
        <w:ind w:left="0"/>
      </w:pPr>
      <w:r>
        <w:t xml:space="preserve">Phone </w:t>
      </w:r>
      <w:r w:rsidR="00197DFC">
        <w:t>270 789-5344</w:t>
      </w:r>
      <w:r w:rsidR="00954C1F">
        <w:tab/>
      </w:r>
      <w:r w:rsidR="00954C1F">
        <w:tab/>
      </w:r>
      <w:r w:rsidR="00954C1F">
        <w:tab/>
      </w:r>
      <w:r w:rsidR="00C6562A">
        <w:tab/>
        <w:t>Phone ___________________________</w:t>
      </w:r>
    </w:p>
    <w:p w:rsidR="00C6562A" w:rsidRDefault="002630EC" w:rsidP="00C6562A">
      <w:pPr>
        <w:pStyle w:val="ListParagraph"/>
        <w:ind w:left="0"/>
      </w:pPr>
      <w:r>
        <w:t xml:space="preserve">Email </w:t>
      </w:r>
      <w:hyperlink r:id="rId10" w:history="1">
        <w:r w:rsidR="00197DFC" w:rsidRPr="00A304FE">
          <w:rPr>
            <w:rStyle w:val="Hyperlink"/>
          </w:rPr>
          <w:t>bcennis@campbellsville.edu</w:t>
        </w:r>
      </w:hyperlink>
      <w:r w:rsidR="00954C1F">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739F6" w:rsidRDefault="004309B0" w:rsidP="002C77E9">
            <w:pPr>
              <w:rPr>
                <w:b/>
              </w:rPr>
            </w:pPr>
            <w:r>
              <w:rPr>
                <w:b/>
              </w:rPr>
              <w:t xml:space="preserve">As of Fall 2016, the ED 359 (Content Literacy) course was added the curriculum.  This will help ensure that teacher candidates meet the Quantitative Literacy standards.  Also, beginning in Spring 2018, math teacher candidates will be required to take MTH 200 (Discrete Mathematics).  This will take the place of the current MTH 111 (College Algebra) requirement.  The inclusion of MTH 200 will give the students an overview of mathematics taught in the middle school and high school classroom, and will help students to be better prepared for the Math Content Knowledge portion of the Praxis II Assessment.  Students in MTH 200 will also receive </w:t>
            </w:r>
            <w:r w:rsidR="00AC209A">
              <w:rPr>
                <w:b/>
              </w:rPr>
              <w:t>a</w:t>
            </w:r>
            <w:r>
              <w:rPr>
                <w:b/>
              </w:rPr>
              <w:t xml:space="preserve"> preparatory introduction to proof-based mathematics</w:t>
            </w:r>
            <w:r w:rsidR="00B43A01">
              <w:rPr>
                <w:b/>
              </w:rPr>
              <w:t xml:space="preserve"> before taking upper level math courses.</w:t>
            </w:r>
          </w:p>
          <w:p w:rsidR="002C77E9" w:rsidRDefault="002C77E9" w:rsidP="002C77E9">
            <w:pPr>
              <w:rPr>
                <w:b/>
              </w:rPr>
            </w:pPr>
          </w:p>
          <w:p w:rsidR="002C77E9" w:rsidRDefault="002C77E9" w:rsidP="002C77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0B50D3" w:rsidRPr="00AF0504" w:rsidRDefault="000B50D3" w:rsidP="003A15E8">
            <w:pPr>
              <w:rPr>
                <w:b/>
                <w:color w:val="000000" w:themeColor="text1"/>
              </w:rPr>
            </w:pPr>
            <w:r w:rsidRPr="00AF0504">
              <w:rPr>
                <w:b/>
                <w:color w:val="000000" w:themeColor="text1"/>
              </w:rPr>
              <w:t>We use the curriculum guides as the primary method to communicate program details with each student and candidate.  Please see our attached guides in the addendum.</w:t>
            </w:r>
            <w:r w:rsidR="00974D4E" w:rsidRPr="00AF0504">
              <w:rPr>
                <w:b/>
                <w:color w:val="000000" w:themeColor="text1"/>
              </w:rPr>
              <w:t xml:space="preserve"> </w:t>
            </w:r>
          </w:p>
          <w:p w:rsidR="003A15E8" w:rsidRPr="000B50D3" w:rsidRDefault="007A76E3" w:rsidP="00996224">
            <w:pPr>
              <w:rPr>
                <w:b/>
                <w:color w:val="00B050"/>
              </w:rPr>
            </w:pPr>
            <w:hyperlink w:anchor="A" w:history="1">
              <w:r w:rsidR="00996224" w:rsidRPr="00996224">
                <w:rPr>
                  <w:rStyle w:val="Hyperlink"/>
                  <w:b/>
                </w:rPr>
                <w:t>Addendum A</w:t>
              </w:r>
            </w:hyperlink>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D5356F" w:rsidRPr="00AF0504" w:rsidRDefault="00D5356F" w:rsidP="00D5356F">
            <w:pPr>
              <w:rPr>
                <w:b/>
                <w:color w:val="000000" w:themeColor="text1"/>
              </w:rPr>
            </w:pPr>
            <w:r w:rsidRPr="00AF0504">
              <w:rPr>
                <w:b/>
                <w:color w:val="000000" w:themeColor="text1"/>
              </w:rPr>
              <w:t>CAP 2 Admission Requirements for Teacher Education:</w:t>
            </w:r>
          </w:p>
          <w:p w:rsidR="00D5356F" w:rsidRPr="00AF0504" w:rsidRDefault="00D5356F" w:rsidP="00D5356F">
            <w:pPr>
              <w:rPr>
                <w:b/>
                <w:color w:val="000000" w:themeColor="text1"/>
              </w:rPr>
            </w:pPr>
            <w:r w:rsidRPr="00AF0504">
              <w:rPr>
                <w:b/>
                <w:color w:val="000000" w:themeColor="text1"/>
              </w:rPr>
              <w:t xml:space="preserve">   GPA of 2.75 or 3.0 last 30 hours</w:t>
            </w:r>
          </w:p>
          <w:p w:rsidR="00D5356F" w:rsidRPr="00AF0504" w:rsidRDefault="00D5356F" w:rsidP="00D5356F">
            <w:pPr>
              <w:rPr>
                <w:b/>
                <w:color w:val="000000" w:themeColor="text1"/>
              </w:rPr>
            </w:pPr>
            <w:r w:rsidRPr="00AF0504">
              <w:rPr>
                <w:b/>
                <w:color w:val="000000" w:themeColor="text1"/>
              </w:rPr>
              <w:t xml:space="preserve">   Academic Competency: Praxis CASE Reading, Writing and Math passing scores</w:t>
            </w:r>
          </w:p>
          <w:p w:rsidR="00D5356F" w:rsidRPr="00AF0504" w:rsidRDefault="00D5356F" w:rsidP="00D5356F">
            <w:pPr>
              <w:rPr>
                <w:b/>
                <w:color w:val="000000" w:themeColor="text1"/>
              </w:rPr>
            </w:pPr>
            <w:r w:rsidRPr="00AF0504">
              <w:rPr>
                <w:b/>
                <w:color w:val="000000" w:themeColor="text1"/>
              </w:rPr>
              <w:t xml:space="preserve">   Oral and written communication:  Cor</w:t>
            </w:r>
            <w:r w:rsidR="00AC209A">
              <w:rPr>
                <w:b/>
                <w:color w:val="000000" w:themeColor="text1"/>
              </w:rPr>
              <w:t>e</w:t>
            </w:r>
            <w:r w:rsidRPr="00AF0504">
              <w:rPr>
                <w:b/>
                <w:color w:val="000000" w:themeColor="text1"/>
              </w:rPr>
              <w:t xml:space="preserve"> above on ENG 111, ENG 112, MAC 120 or MAC 140</w:t>
            </w:r>
          </w:p>
          <w:p w:rsidR="00D5356F" w:rsidRPr="00AF0504" w:rsidRDefault="00D5356F" w:rsidP="00D5356F">
            <w:pPr>
              <w:rPr>
                <w:b/>
                <w:color w:val="000000" w:themeColor="text1"/>
              </w:rPr>
            </w:pPr>
            <w:r w:rsidRPr="00AF0504">
              <w:rPr>
                <w:b/>
                <w:color w:val="000000" w:themeColor="text1"/>
              </w:rPr>
              <w:t xml:space="preserve">   Dispositions from ED 220, IECE 301 or MUS 240 professor and a self-assessment</w:t>
            </w:r>
          </w:p>
          <w:p w:rsidR="00D5356F" w:rsidRPr="00AF0504" w:rsidRDefault="00D5356F" w:rsidP="00D5356F">
            <w:pPr>
              <w:rPr>
                <w:b/>
                <w:color w:val="000000" w:themeColor="text1"/>
              </w:rPr>
            </w:pPr>
            <w:r w:rsidRPr="00AF0504">
              <w:rPr>
                <w:b/>
                <w:color w:val="000000" w:themeColor="text1"/>
              </w:rPr>
              <w:t xml:space="preserve">   Recommendation from Major Division for 5-9, 5-12, 8-12 and P-12 candidates</w:t>
            </w:r>
          </w:p>
          <w:p w:rsidR="00D5356F" w:rsidRPr="00AF0504" w:rsidRDefault="00D5356F" w:rsidP="00D5356F">
            <w:pPr>
              <w:rPr>
                <w:b/>
                <w:color w:val="000000" w:themeColor="text1"/>
              </w:rPr>
            </w:pPr>
            <w:r w:rsidRPr="00AF0504">
              <w:rPr>
                <w:b/>
                <w:color w:val="000000" w:themeColor="text1"/>
              </w:rPr>
              <w:t xml:space="preserve">   Personal Autography (4Cs); </w:t>
            </w:r>
          </w:p>
          <w:p w:rsidR="00D5356F" w:rsidRPr="00AF0504" w:rsidRDefault="00D5356F" w:rsidP="00D5356F">
            <w:pPr>
              <w:rPr>
                <w:b/>
                <w:color w:val="000000" w:themeColor="text1"/>
              </w:rPr>
            </w:pPr>
            <w:r w:rsidRPr="00AF0504">
              <w:rPr>
                <w:b/>
                <w:color w:val="000000" w:themeColor="text1"/>
              </w:rPr>
              <w:t xml:space="preserve">   Pre-Professional Growth Plan</w:t>
            </w:r>
          </w:p>
          <w:p w:rsidR="00D5356F" w:rsidRPr="00AF0504" w:rsidRDefault="00D5356F" w:rsidP="00D5356F">
            <w:pPr>
              <w:rPr>
                <w:b/>
                <w:color w:val="000000" w:themeColor="text1"/>
              </w:rPr>
            </w:pPr>
            <w:r w:rsidRPr="00AF0504">
              <w:rPr>
                <w:b/>
                <w:color w:val="000000" w:themeColor="text1"/>
              </w:rPr>
              <w:t xml:space="preserve">   Video mini-lesson evaluated by P-12 teacher, CU faculty and candidate</w:t>
            </w:r>
          </w:p>
          <w:p w:rsidR="00D5356F" w:rsidRPr="00AF0504" w:rsidRDefault="00D5356F" w:rsidP="00D5356F">
            <w:pPr>
              <w:rPr>
                <w:b/>
                <w:color w:val="000000" w:themeColor="text1"/>
              </w:rPr>
            </w:pPr>
            <w:r w:rsidRPr="00AF0504">
              <w:rPr>
                <w:b/>
                <w:color w:val="000000" w:themeColor="text1"/>
              </w:rPr>
              <w:t xml:space="preserve">   Praxis II Study Plan</w:t>
            </w:r>
          </w:p>
          <w:p w:rsidR="00E96B12" w:rsidRPr="00F131F7" w:rsidRDefault="00D5356F" w:rsidP="00232AA6">
            <w:pPr>
              <w:rPr>
                <w:color w:val="00B050"/>
              </w:rPr>
            </w:pPr>
            <w:r w:rsidRPr="00AF0504">
              <w:rPr>
                <w:b/>
                <w:color w:val="000000" w:themeColor="text1"/>
              </w:rPr>
              <w:t xml:space="preserve">   KFETS (field hours entered)</w:t>
            </w:r>
            <w:r w:rsidR="00996224">
              <w:rPr>
                <w:b/>
                <w:color w:val="000000" w:themeColor="text1"/>
              </w:rPr>
              <w:t xml:space="preserve"> </w:t>
            </w:r>
            <w:hyperlink w:anchor="B" w:history="1">
              <w:r w:rsidR="00996224" w:rsidRPr="00996224">
                <w:rPr>
                  <w:rStyle w:val="Hyperlink"/>
                  <w:b/>
                </w:rPr>
                <w:t>Addendum B</w:t>
              </w:r>
            </w:hyperlink>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lastRenderedPageBreak/>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75586C">
      <w:pPr>
        <w:pStyle w:val="ListParagraph"/>
        <w:numPr>
          <w:ilvl w:val="0"/>
          <w:numId w:val="7"/>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75586C">
      <w:pPr>
        <w:pStyle w:val="ListParagraph"/>
        <w:numPr>
          <w:ilvl w:val="0"/>
          <w:numId w:val="7"/>
        </w:numPr>
      </w:pPr>
      <w:r>
        <w:t>Observation in schools and related agencies, including:</w:t>
      </w:r>
      <w:r>
        <w:br/>
        <w:t>1. Family Resource Centers; or</w:t>
      </w:r>
      <w:r>
        <w:br/>
        <w:t>2. Youth Service Centers;</w:t>
      </w:r>
    </w:p>
    <w:p w:rsidR="0075586C" w:rsidRDefault="0075586C" w:rsidP="0075586C">
      <w:pPr>
        <w:pStyle w:val="ListParagraph"/>
        <w:numPr>
          <w:ilvl w:val="0"/>
          <w:numId w:val="7"/>
        </w:numPr>
      </w:pPr>
      <w:r>
        <w:t>Student tutoring;</w:t>
      </w:r>
    </w:p>
    <w:p w:rsidR="0075586C" w:rsidRDefault="0075586C" w:rsidP="0075586C">
      <w:pPr>
        <w:pStyle w:val="ListParagraph"/>
        <w:numPr>
          <w:ilvl w:val="0"/>
          <w:numId w:val="7"/>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0F4CAE">
        <w:tc>
          <w:tcPr>
            <w:tcW w:w="9810" w:type="dxa"/>
          </w:tcPr>
          <w:p w:rsidR="00E96B12" w:rsidRPr="00AF0504" w:rsidRDefault="002C77E9" w:rsidP="00E96B12">
            <w:pPr>
              <w:ind w:left="-18"/>
              <w:rPr>
                <w:b/>
                <w:color w:val="FF0000"/>
              </w:rPr>
            </w:pPr>
            <w:r w:rsidRPr="00AF0504">
              <w:rPr>
                <w:b/>
                <w:color w:val="000000" w:themeColor="text1"/>
              </w:rPr>
              <w:t>W</w:t>
            </w:r>
            <w:r w:rsidR="00F7422D" w:rsidRPr="00AF0504">
              <w:rPr>
                <w:b/>
                <w:color w:val="000000" w:themeColor="text1"/>
              </w:rPr>
              <w:t xml:space="preserve">e provide an </w:t>
            </w:r>
            <w:hyperlink w:anchor="C" w:history="1">
              <w:r w:rsidR="00F7422D" w:rsidRPr="00996224">
                <w:rPr>
                  <w:rStyle w:val="Hyperlink"/>
                  <w:b/>
                </w:rPr>
                <w:t>EPSB form</w:t>
              </w:r>
            </w:hyperlink>
            <w:r w:rsidR="00F7422D" w:rsidRPr="00AF0504">
              <w:rPr>
                <w:b/>
                <w:color w:val="000000" w:themeColor="text1"/>
              </w:rPr>
              <w:t xml:space="preserve"> with all of these requirements listed and discuss these requirements early in the program. For CAP 3, they are required to submit the completed EPSB form that describes when and during which course they acquired these experiences. Most of these experiences are incorporated into the required field experiences in specific courses.</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F7422D" w:rsidRPr="00AF0504" w:rsidRDefault="00F7422D" w:rsidP="00F7422D">
            <w:pPr>
              <w:spacing w:before="100" w:beforeAutospacing="1"/>
              <w:jc w:val="both"/>
              <w:rPr>
                <w:rFonts w:eastAsia="Times New Roman" w:cs="Arial"/>
                <w:b/>
                <w:color w:val="000000" w:themeColor="text1"/>
              </w:rPr>
            </w:pPr>
            <w:r w:rsidRPr="00AF0504">
              <w:rPr>
                <w:rFonts w:eastAsia="Times New Roman" w:cs="Arial"/>
                <w:b/>
                <w:color w:val="000000" w:themeColor="text1"/>
              </w:rPr>
              <w:t>During student teaching, candidates are required to report on each of these specific experiences in their journals. If their placements do not provide the experiences required, then they are permitted to seek other classrooms in which to get these experiences.</w:t>
            </w:r>
          </w:p>
          <w:p w:rsidR="00F7422D" w:rsidRPr="00AF0504" w:rsidRDefault="00F7422D" w:rsidP="00F7422D">
            <w:pPr>
              <w:spacing w:before="100" w:beforeAutospacing="1"/>
              <w:jc w:val="both"/>
              <w:rPr>
                <w:rFonts w:eastAsia="Times New Roman" w:cs="Arial"/>
                <w:b/>
                <w:color w:val="000000" w:themeColor="text1"/>
              </w:rPr>
            </w:pPr>
            <w:r w:rsidRPr="00AF0504">
              <w:rPr>
                <w:rFonts w:eastAsia="Times New Roman" w:cs="Arial"/>
                <w:b/>
                <w:color w:val="000000" w:themeColor="text1"/>
              </w:rPr>
              <w:t>Student teaching is 16 weeks in duration which include two eight week placements, one in primary through grade 3 and one in grades 4 or 5 for P-5 candidates.</w:t>
            </w:r>
          </w:p>
          <w:p w:rsidR="00F7422D" w:rsidRPr="00AF0504" w:rsidRDefault="00F7422D" w:rsidP="00F7422D">
            <w:pPr>
              <w:spacing w:before="100" w:beforeAutospacing="1"/>
              <w:jc w:val="both"/>
              <w:rPr>
                <w:rFonts w:eastAsia="Times New Roman" w:cs="Arial"/>
                <w:b/>
                <w:color w:val="000000" w:themeColor="text1"/>
                <w:u w:val="single"/>
              </w:rPr>
            </w:pPr>
            <w:r w:rsidRPr="00AF0504">
              <w:rPr>
                <w:rFonts w:eastAsia="Times New Roman" w:cs="Arial"/>
                <w:b/>
                <w:color w:val="000000" w:themeColor="text1"/>
                <w:u w:val="single"/>
              </w:rPr>
              <w:t>Regulation:</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(4) Beginning September 1, 2013, 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(a) Candidates pursuing a primary through grade 12 certificate shall have their student teaching balanced between an elementary school placement and middle school or high school placement.</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(b) Candidates pursuing an elementary certificate shall have their student teaching balanced between a placement in primary through grade 3 and a placement in grade 4 or grade 5.</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lastRenderedPageBreak/>
              <w:t>      (5) Beginning September 1, 2013, the educator preparation program shall support the student teacher’s placement and classroom experiences by:</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(a) Cooperating with the district in determining the specific placement of the student teacher;</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(b) Collaborating with the district to provide necessary program resources and expertise;</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(c) Using multiple performance assessments to document the student teacher’s ability to support learning for all P-12 students;</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(d) Requiring the use of technology by the student teacher to:</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1. Enrich the learning of P-12 students; and</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2. Support the student teacher’s professional growth and communication; and</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(e) Providing opportunities for the student teacher to:</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1. Engage in extended co-teaching experiences with an experienced teacher;</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2. Engage in reflective self-assessment that informs practice;</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3. Maintain regular professional conversations with experienced teachers other than the cooperating teacher;</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4. Participate in regular and extracurricular school activities;</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5. Participate in professional decision making; and</w:t>
            </w:r>
          </w:p>
          <w:p w:rsidR="00F7422D" w:rsidRPr="00AF0504" w:rsidRDefault="00F7422D" w:rsidP="00F7422D">
            <w:pPr>
              <w:spacing w:before="100" w:beforeAutospacing="1"/>
              <w:jc w:val="both"/>
              <w:rPr>
                <w:rFonts w:eastAsia="Times New Roman" w:cs="Times New Roman"/>
                <w:b/>
                <w:color w:val="000000" w:themeColor="text1"/>
              </w:rPr>
            </w:pPr>
            <w:r w:rsidRPr="00AF0504">
              <w:rPr>
                <w:rFonts w:eastAsia="Times New Roman" w:cs="Arial"/>
                <w:b/>
                <w:color w:val="000000" w:themeColor="text1"/>
              </w:rPr>
              <w:t>      6. Engage in collegial interaction and peer review with other student teachers</w:t>
            </w:r>
          </w:p>
          <w:p w:rsidR="001739F6" w:rsidRPr="00AF0504" w:rsidRDefault="001739F6" w:rsidP="00D233E9">
            <w:pPr>
              <w:rPr>
                <w:b/>
                <w:strike/>
                <w:color w:val="000000" w:themeColor="text1"/>
              </w:rPr>
            </w:pPr>
          </w:p>
          <w:p w:rsidR="00E96B12" w:rsidRPr="00996224" w:rsidRDefault="007A76E3" w:rsidP="00D233E9">
            <w:pPr>
              <w:rPr>
                <w:color w:val="000000" w:themeColor="text1"/>
                <w:szCs w:val="28"/>
              </w:rPr>
            </w:pPr>
            <w:hyperlink w:anchor="D" w:history="1">
              <w:r w:rsidR="00996224" w:rsidRPr="00996224">
                <w:rPr>
                  <w:rStyle w:val="Hyperlink"/>
                  <w:szCs w:val="28"/>
                </w:rPr>
                <w:t>Addendum D</w:t>
              </w:r>
            </w:hyperlink>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F7422D" w:rsidRPr="00AF0504" w:rsidRDefault="00F7422D" w:rsidP="00F7422D">
            <w:pPr>
              <w:rPr>
                <w:b/>
                <w:color w:val="000000" w:themeColor="text1"/>
              </w:rPr>
            </w:pPr>
            <w:r w:rsidRPr="00AF0504">
              <w:rPr>
                <w:b/>
                <w:color w:val="000000" w:themeColor="text1"/>
              </w:rPr>
              <w:t>CAP 4  Exit Requirements for Teacher Education:</w:t>
            </w:r>
          </w:p>
          <w:p w:rsidR="00F7422D" w:rsidRPr="00AF0504" w:rsidRDefault="00F7422D" w:rsidP="00F7422D">
            <w:pPr>
              <w:rPr>
                <w:b/>
                <w:color w:val="000000" w:themeColor="text1"/>
              </w:rPr>
            </w:pPr>
            <w:r w:rsidRPr="00AF0504">
              <w:rPr>
                <w:b/>
                <w:color w:val="000000" w:themeColor="text1"/>
              </w:rPr>
              <w:t xml:space="preserve">   GPA of 2.75 or 3.0 last 60 hours</w:t>
            </w:r>
          </w:p>
          <w:p w:rsidR="00F7422D" w:rsidRPr="00AF0504" w:rsidRDefault="00F7422D" w:rsidP="00F7422D">
            <w:pPr>
              <w:rPr>
                <w:b/>
                <w:color w:val="000000" w:themeColor="text1"/>
              </w:rPr>
            </w:pPr>
            <w:r w:rsidRPr="00AF0504">
              <w:rPr>
                <w:b/>
                <w:color w:val="000000" w:themeColor="text1"/>
              </w:rPr>
              <w:t xml:space="preserve">   Praxis Subject Assessment in content and PLT</w:t>
            </w:r>
          </w:p>
          <w:p w:rsidR="00F7422D" w:rsidRPr="00AF0504" w:rsidRDefault="00F7422D" w:rsidP="00F7422D">
            <w:pPr>
              <w:rPr>
                <w:b/>
                <w:color w:val="000000" w:themeColor="text1"/>
              </w:rPr>
            </w:pPr>
            <w:r w:rsidRPr="00AF0504">
              <w:rPr>
                <w:b/>
                <w:color w:val="000000" w:themeColor="text1"/>
              </w:rPr>
              <w:t xml:space="preserve">   Dispositions from coordinators, supervisor and </w:t>
            </w:r>
            <w:r w:rsidR="00AC209A" w:rsidRPr="00AF0504">
              <w:rPr>
                <w:b/>
                <w:color w:val="000000" w:themeColor="text1"/>
              </w:rPr>
              <w:t>self-evaluation</w:t>
            </w:r>
          </w:p>
          <w:p w:rsidR="00F7422D" w:rsidRPr="00AF0504" w:rsidRDefault="00F7422D" w:rsidP="00F7422D">
            <w:pPr>
              <w:rPr>
                <w:b/>
                <w:color w:val="000000" w:themeColor="text1"/>
              </w:rPr>
            </w:pPr>
            <w:r w:rsidRPr="00AF0504">
              <w:rPr>
                <w:b/>
                <w:color w:val="000000" w:themeColor="text1"/>
              </w:rPr>
              <w:t xml:space="preserve">   Satisfactory student teaching experience: journal, portfolio, observations by cooperating teachers and university supervisor</w:t>
            </w:r>
          </w:p>
          <w:p w:rsidR="00F7422D" w:rsidRPr="00AF0504" w:rsidRDefault="00F7422D" w:rsidP="00F7422D">
            <w:pPr>
              <w:rPr>
                <w:b/>
                <w:color w:val="000000" w:themeColor="text1"/>
              </w:rPr>
            </w:pPr>
            <w:r w:rsidRPr="00AF0504">
              <w:rPr>
                <w:b/>
                <w:color w:val="000000" w:themeColor="text1"/>
              </w:rPr>
              <w:t xml:space="preserve">   Video Mini-Lesson and interview </w:t>
            </w:r>
          </w:p>
          <w:p w:rsidR="00232AA6" w:rsidRPr="00AF0504" w:rsidRDefault="007A76E3" w:rsidP="00D5356F">
            <w:pPr>
              <w:rPr>
                <w:color w:val="000000" w:themeColor="text1"/>
              </w:rPr>
            </w:pPr>
            <w:hyperlink w:anchor="E" w:history="1">
              <w:r w:rsidR="00FD6AEF" w:rsidRPr="00FD6AEF">
                <w:rPr>
                  <w:rStyle w:val="Hyperlink"/>
                </w:rPr>
                <w:t>Addendum E</w:t>
              </w:r>
            </w:hyperlink>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lastRenderedPageBreak/>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0A7BFC">
        <w:tc>
          <w:tcPr>
            <w:tcW w:w="9810" w:type="dxa"/>
          </w:tcPr>
          <w:p w:rsidR="0014105E" w:rsidRPr="00AF0504" w:rsidRDefault="0014105E" w:rsidP="0014105E">
            <w:pPr>
              <w:rPr>
                <w:b/>
                <w:color w:val="000000" w:themeColor="text1"/>
              </w:rPr>
            </w:pPr>
            <w:r w:rsidRPr="00AF0504">
              <w:rPr>
                <w:b/>
                <w:color w:val="000000" w:themeColor="text1"/>
              </w:rPr>
              <w:t>Explain:  Candidates are introduced to KAS during the first education course (ED 220). After that course, they are expected to incorporate their respective KAS content standards and ELA standards into lessons and units. The candidates’ CAP 3 and CAP 4 portfolio units and observed lessons are expected to demonstrate depth of knowledge of the KAS.</w:t>
            </w:r>
          </w:p>
          <w:p w:rsidR="00C03C27" w:rsidRPr="000A7BFC" w:rsidRDefault="00C03C27" w:rsidP="000A7BFC">
            <w:pPr>
              <w:rPr>
                <w:sz w:val="18"/>
              </w:rPr>
            </w:pPr>
          </w:p>
        </w:tc>
      </w:tr>
    </w:tbl>
    <w:p w:rsidR="000A7BFC" w:rsidRDefault="000A7BFC" w:rsidP="0078148F">
      <w:pPr>
        <w:spacing w:after="0"/>
      </w:pPr>
    </w:p>
    <w:p w:rsidR="0078148F" w:rsidRPr="00AF0504" w:rsidRDefault="0078148F" w:rsidP="0078148F">
      <w:pPr>
        <w:spacing w:after="0"/>
        <w:rPr>
          <w:noProof/>
          <w:color w:val="000000" w:themeColor="text1"/>
        </w:rPr>
      </w:pPr>
      <w:r w:rsidRPr="003636A3">
        <w:t xml:space="preserve">Briefly describe how candidates use the Kentucky P-12 </w:t>
      </w:r>
      <w:r w:rsidR="00424122">
        <w:t>c</w:t>
      </w:r>
      <w:r w:rsidRPr="003636A3">
        <w:t xml:space="preserve">urriculum framework and the Kentucky P-12 </w:t>
      </w:r>
      <w:r w:rsidRPr="00AF0504">
        <w:rPr>
          <w:color w:val="000000" w:themeColor="text1"/>
        </w:rPr>
        <w:t xml:space="preserve">assessment system to guide instruction.   </w:t>
      </w:r>
    </w:p>
    <w:tbl>
      <w:tblPr>
        <w:tblStyle w:val="TableGrid"/>
        <w:tblW w:w="0" w:type="auto"/>
        <w:tblInd w:w="108" w:type="dxa"/>
        <w:tblLook w:val="04A0" w:firstRow="1" w:lastRow="0" w:firstColumn="1" w:lastColumn="0" w:noHBand="0" w:noVBand="1"/>
      </w:tblPr>
      <w:tblGrid>
        <w:gridCol w:w="9674"/>
      </w:tblGrid>
      <w:tr w:rsidR="00AF0504" w:rsidRPr="00AF0504" w:rsidTr="000F4CAE">
        <w:tc>
          <w:tcPr>
            <w:tcW w:w="9810" w:type="dxa"/>
            <w:vAlign w:val="center"/>
          </w:tcPr>
          <w:p w:rsidR="00C62522" w:rsidRPr="00AF0504" w:rsidRDefault="00C62522" w:rsidP="00C62522">
            <w:pPr>
              <w:rPr>
                <w:b/>
                <w:color w:val="000000" w:themeColor="text1"/>
              </w:rPr>
            </w:pPr>
            <w:r w:rsidRPr="00AF0504">
              <w:rPr>
                <w:b/>
                <w:color w:val="000000" w:themeColor="text1"/>
              </w:rPr>
              <w:t xml:space="preserve">Example:   The EPP utilizes the most current KTIP lesson plan forms in all pedagogy courses. Candidates are expected to use the latest edition of the forms each year for planning lessons and units and completing other Sources of Evidence. The lesson plans must incorporate the K-12 curriculum framework (KAS). Candidates learn about the K-PREP and end of course assessments in their </w:t>
            </w:r>
            <w:r w:rsidR="00AC209A" w:rsidRPr="00AF0504">
              <w:rPr>
                <w:b/>
                <w:color w:val="000000" w:themeColor="text1"/>
              </w:rPr>
              <w:t>coursework</w:t>
            </w:r>
          </w:p>
          <w:p w:rsidR="0078148F" w:rsidRPr="00AF0504" w:rsidRDefault="007A76E3" w:rsidP="00C62522">
            <w:pPr>
              <w:spacing w:after="120"/>
              <w:rPr>
                <w:i/>
                <w:color w:val="000000" w:themeColor="text1"/>
              </w:rPr>
            </w:pPr>
            <w:hyperlink w:anchor="F" w:history="1">
              <w:r w:rsidR="00FD6AEF" w:rsidRPr="00FD6AEF">
                <w:rPr>
                  <w:rStyle w:val="Hyperlink"/>
                  <w:b/>
                  <w:noProof/>
                </w:rPr>
                <w:t>Addendum F</w:t>
              </w:r>
            </w:hyperlink>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0F4CAE">
        <w:tc>
          <w:tcPr>
            <w:tcW w:w="9810" w:type="dxa"/>
          </w:tcPr>
          <w:p w:rsidR="00C62522" w:rsidRPr="00AF0504" w:rsidRDefault="00C62522" w:rsidP="00C62522">
            <w:pPr>
              <w:spacing w:after="120"/>
              <w:rPr>
                <w:b/>
                <w:noProof/>
                <w:color w:val="000000" w:themeColor="text1"/>
              </w:rPr>
            </w:pPr>
            <w:r w:rsidRPr="00AF0504">
              <w:rPr>
                <w:b/>
                <w:noProof/>
                <w:color w:val="000000" w:themeColor="text1"/>
              </w:rPr>
              <w:t>The Sources of Evidence  (SOE) ‘at a glance’ shows how the KTIP documents are integrated into candidates’ lesson plans. The SoE are required in all planning documents for all standards and especially in the portfolio at both CAP 3 and CAP 4.</w:t>
            </w:r>
          </w:p>
          <w:p w:rsidR="00C62522" w:rsidRDefault="00C62522" w:rsidP="000F4CAE">
            <w:pPr>
              <w:spacing w:after="120"/>
              <w:rPr>
                <w:i/>
                <w:noProof/>
                <w:color w:val="00B050"/>
              </w:rPr>
            </w:pPr>
          </w:p>
          <w:p w:rsidR="0078148F" w:rsidRPr="00FD6AEF" w:rsidRDefault="007A76E3" w:rsidP="00C174A8">
            <w:pPr>
              <w:spacing w:after="120"/>
              <w:rPr>
                <w:noProof/>
              </w:rPr>
            </w:pPr>
            <w:hyperlink w:anchor="G" w:history="1">
              <w:r w:rsidR="00FD6AEF" w:rsidRPr="00FD6AEF">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0F4CAE">
        <w:tc>
          <w:tcPr>
            <w:tcW w:w="9810" w:type="dxa"/>
          </w:tcPr>
          <w:p w:rsidR="00C62522" w:rsidRPr="00C62522" w:rsidRDefault="00C62522" w:rsidP="000F4CAE">
            <w:pPr>
              <w:spacing w:after="120"/>
              <w:rPr>
                <w:b/>
                <w:noProof/>
                <w:color w:val="548DD4" w:themeColor="text2" w:themeTint="99"/>
              </w:rPr>
            </w:pPr>
            <w:r w:rsidRPr="00AF0504">
              <w:rPr>
                <w:b/>
                <w:noProof/>
                <w:color w:val="000000" w:themeColor="text1"/>
              </w:rPr>
              <w:t>Candidates 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CAP 3 and CAP 4 portfolios</w:t>
            </w:r>
            <w:r>
              <w:rPr>
                <w:b/>
                <w:noProof/>
                <w:color w:val="548DD4" w:themeColor="text2" w:themeTint="99"/>
              </w:rPr>
              <w:t>.</w:t>
            </w:r>
          </w:p>
          <w:p w:rsidR="0078148F" w:rsidRDefault="0078148F" w:rsidP="00C174A8">
            <w:pPr>
              <w:spacing w:after="120"/>
              <w:rPr>
                <w:b/>
                <w:noProof/>
              </w:rPr>
            </w:pP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A85B3A">
        <w:rPr>
          <w:rStyle w:val="Heading1Char"/>
          <w:u w:val="single"/>
        </w:rPr>
        <w:lastRenderedPageBreak/>
        <w:t xml:space="preserve">TAB 1: </w:t>
      </w:r>
      <w:r w:rsidR="003B708E" w:rsidRPr="003B708E">
        <w:rPr>
          <w:rStyle w:val="Heading1Char"/>
          <w:u w:val="single"/>
        </w:rPr>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A85B3A" w:rsidP="00972281">
      <w:pPr>
        <w:pStyle w:val="Heading1"/>
        <w:spacing w:before="120" w:after="120"/>
        <w:jc w:val="center"/>
        <w:rPr>
          <w:u w:val="single"/>
        </w:rPr>
      </w:pPr>
      <w:r>
        <w:rPr>
          <w:u w:val="single"/>
        </w:rPr>
        <w:t xml:space="preserve">TAB 2: </w:t>
      </w:r>
      <w:r w:rsidR="005D0836"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85B3A" w:rsidP="00972281">
      <w:pPr>
        <w:pStyle w:val="Heading1"/>
        <w:spacing w:before="240"/>
        <w:jc w:val="center"/>
        <w:rPr>
          <w:u w:val="single"/>
        </w:rPr>
      </w:pPr>
      <w:r>
        <w:rPr>
          <w:u w:val="single"/>
        </w:rPr>
        <w:t xml:space="preserve">TAB 3: </w:t>
      </w:r>
      <w:r w:rsidR="00AE189A"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197DFC" w:rsidRPr="00197DFC" w:rsidRDefault="00972281" w:rsidP="00197DFC">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197DFC" w:rsidRDefault="00A85B3A" w:rsidP="00197DFC">
      <w:pPr>
        <w:jc w:val="center"/>
        <w:rPr>
          <w:rFonts w:asciiTheme="majorHAnsi" w:hAnsiTheme="majorHAnsi"/>
          <w:b/>
          <w:color w:val="17365D" w:themeColor="text2" w:themeShade="BF"/>
          <w:sz w:val="28"/>
          <w:szCs w:val="28"/>
          <w:u w:val="single"/>
        </w:rPr>
      </w:pPr>
      <w:r>
        <w:rPr>
          <w:rFonts w:asciiTheme="majorHAnsi" w:hAnsiTheme="majorHAnsi"/>
          <w:b/>
          <w:color w:val="17365D" w:themeColor="text2" w:themeShade="BF"/>
          <w:sz w:val="28"/>
          <w:szCs w:val="28"/>
          <w:u w:val="single"/>
        </w:rPr>
        <w:t xml:space="preserve">TAB 4: </w:t>
      </w:r>
      <w:r w:rsidR="00197DFC" w:rsidRPr="00197DFC">
        <w:rPr>
          <w:rFonts w:asciiTheme="majorHAnsi" w:hAnsiTheme="majorHAnsi"/>
          <w:b/>
          <w:color w:val="17365D" w:themeColor="text2" w:themeShade="BF"/>
          <w:sz w:val="28"/>
          <w:szCs w:val="28"/>
          <w:u w:val="single"/>
        </w:rPr>
        <w:t>KTS Standards</w:t>
      </w:r>
    </w:p>
    <w:p w:rsidR="00197DFC" w:rsidRDefault="00197DFC" w:rsidP="00197DFC">
      <w:pPr>
        <w:rPr>
          <w:rFonts w:asciiTheme="majorHAnsi" w:hAnsiTheme="majorHAnsi"/>
          <w:b/>
          <w:color w:val="FF0000"/>
          <w:sz w:val="28"/>
          <w:szCs w:val="28"/>
        </w:rPr>
      </w:pPr>
      <w:r w:rsidRPr="00197DFC">
        <w:rPr>
          <w:rFonts w:asciiTheme="majorHAnsi" w:hAnsiTheme="majorHAnsi"/>
          <w:b/>
          <w:color w:val="FF0000"/>
          <w:sz w:val="28"/>
          <w:szCs w:val="28"/>
        </w:rPr>
        <w:t xml:space="preserve">Use the KTS tabs on the program review </w:t>
      </w:r>
      <w:r>
        <w:rPr>
          <w:rFonts w:asciiTheme="majorHAnsi" w:hAnsiTheme="majorHAnsi"/>
          <w:b/>
          <w:color w:val="FF0000"/>
          <w:sz w:val="28"/>
          <w:szCs w:val="28"/>
        </w:rPr>
        <w:t>spreadsheet</w:t>
      </w:r>
      <w:r w:rsidRPr="00197DFC">
        <w:rPr>
          <w:rFonts w:asciiTheme="majorHAnsi" w:hAnsiTheme="majorHAnsi"/>
          <w:b/>
          <w:color w:val="FF0000"/>
          <w:sz w:val="28"/>
          <w:szCs w:val="28"/>
        </w:rPr>
        <w:t>.</w:t>
      </w:r>
      <w:r>
        <w:rPr>
          <w:rFonts w:asciiTheme="majorHAnsi" w:hAnsiTheme="majorHAnsi"/>
          <w:b/>
          <w:color w:val="FF0000"/>
          <w:sz w:val="28"/>
          <w:szCs w:val="28"/>
        </w:rPr>
        <w:t xml:space="preserve"> </w:t>
      </w:r>
    </w:p>
    <w:p w:rsidR="009241FA" w:rsidRPr="00197DFC" w:rsidRDefault="00197DFC" w:rsidP="00197DFC">
      <w:pPr>
        <w:rPr>
          <w:rFonts w:asciiTheme="majorHAnsi" w:hAnsiTheme="majorHAnsi"/>
        </w:rPr>
      </w:pPr>
      <w:r>
        <w:rPr>
          <w:rFonts w:asciiTheme="majorHAnsi" w:hAnsiTheme="majorHAnsi"/>
        </w:rPr>
        <w:t>In this spreadsheet, identify the KTS standards and indicators met by the courses, assignments and assessments</w:t>
      </w:r>
    </w:p>
    <w:p w:rsidR="00FA4548" w:rsidRDefault="00A85B3A" w:rsidP="00867186">
      <w:pPr>
        <w:pStyle w:val="Heading1"/>
        <w:spacing w:before="0"/>
        <w:jc w:val="center"/>
        <w:rPr>
          <w:u w:val="single"/>
        </w:rPr>
      </w:pPr>
      <w:r>
        <w:rPr>
          <w:u w:val="single"/>
        </w:rPr>
        <w:t xml:space="preserve">TAB 5: </w:t>
      </w:r>
      <w:r w:rsidR="00867186"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A85B3A" w:rsidRDefault="00867186" w:rsidP="008137B9">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p>
    <w:p w:rsidR="00A85B3A" w:rsidRDefault="00A85B3A" w:rsidP="008137B9"/>
    <w:p w:rsidR="00A85B3A" w:rsidRDefault="00A85B3A" w:rsidP="00A85B3A">
      <w:pPr>
        <w:pStyle w:val="Heading1"/>
        <w:spacing w:before="0"/>
        <w:jc w:val="center"/>
        <w:rPr>
          <w:u w:val="single"/>
        </w:rPr>
      </w:pPr>
      <w:r>
        <w:rPr>
          <w:u w:val="single"/>
        </w:rPr>
        <w:t xml:space="preserve">TAB 6: </w:t>
      </w:r>
      <w:r w:rsidRPr="00867186">
        <w:rPr>
          <w:u w:val="single"/>
        </w:rPr>
        <w:t xml:space="preserve">Align to </w:t>
      </w:r>
      <w:r>
        <w:rPr>
          <w:u w:val="single"/>
        </w:rPr>
        <w:t xml:space="preserve">ILA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ILA</w:t>
      </w:r>
      <w:r w:rsidRPr="00BA74A7">
        <w:rPr>
          <w:b/>
          <w:color w:val="FF0000"/>
          <w:sz w:val="28"/>
        </w:rPr>
        <w:t xml:space="preserve"> tabs on the Program Review Spreadsheet </w:t>
      </w:r>
    </w:p>
    <w:p w:rsidR="00A85B3A" w:rsidRDefault="00A85B3A" w:rsidP="00A85B3A">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A85B3A" w:rsidRDefault="00A85B3A" w:rsidP="00A85B3A"/>
    <w:p w:rsidR="00A85B3A" w:rsidRDefault="00A85B3A" w:rsidP="00A85B3A">
      <w:pPr>
        <w:pStyle w:val="Heading1"/>
        <w:spacing w:before="0"/>
        <w:jc w:val="center"/>
        <w:rPr>
          <w:u w:val="single"/>
        </w:rPr>
      </w:pPr>
      <w:r>
        <w:rPr>
          <w:u w:val="single"/>
        </w:rPr>
        <w:t xml:space="preserve">TAB 7: </w:t>
      </w:r>
      <w:r w:rsidRPr="00867186">
        <w:rPr>
          <w:u w:val="single"/>
        </w:rPr>
        <w:t xml:space="preserve">Align to </w:t>
      </w:r>
      <w:r>
        <w:rPr>
          <w:u w:val="single"/>
        </w:rPr>
        <w:t xml:space="preserve">InTASC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InTASC</w:t>
      </w:r>
      <w:r w:rsidRPr="00BA74A7">
        <w:rPr>
          <w:b/>
          <w:color w:val="FF0000"/>
          <w:sz w:val="28"/>
        </w:rPr>
        <w:t xml:space="preserve"> tabs on the Program Review Spreadsheet </w:t>
      </w:r>
    </w:p>
    <w:p w:rsidR="00A85B3A" w:rsidRDefault="00A85B3A" w:rsidP="00A85B3A">
      <w:pPr>
        <w:pStyle w:val="Heading1"/>
        <w:spacing w:before="0"/>
      </w:pPr>
      <w:r>
        <w:rPr>
          <w:rFonts w:asciiTheme="minorHAnsi" w:hAnsiTheme="minorHAnsi"/>
          <w:b w:val="0"/>
          <w:color w:val="auto"/>
          <w:sz w:val="22"/>
        </w:rPr>
        <w:t xml:space="preserve">The purpose of the alignment section is to indicate where the program courses address the applicable InTASC standards by the four categories. The Program Review Spreadsheet provides each of the major InTASC categories to be used to show this alignment. </w:t>
      </w:r>
    </w:p>
    <w:p w:rsidR="00A85B3A" w:rsidRPr="00A85B3A" w:rsidRDefault="00A85B3A" w:rsidP="00A85B3A"/>
    <w:p w:rsidR="00A85B3A" w:rsidRDefault="00A85B3A" w:rsidP="008137B9"/>
    <w:p w:rsidR="00A85B3A" w:rsidRDefault="00A85B3A" w:rsidP="008137B9"/>
    <w:p w:rsidR="00F760CF" w:rsidRDefault="00F760CF" w:rsidP="008137B9">
      <w:pPr>
        <w:rPr>
          <w:rFonts w:asciiTheme="majorHAnsi" w:eastAsiaTheme="majorEastAsia" w:hAnsiTheme="majorHAnsi" w:cstheme="majorBidi"/>
          <w:b/>
          <w:bCs/>
          <w:color w:val="365F91" w:themeColor="accent1" w:themeShade="BF"/>
          <w:sz w:val="28"/>
          <w:szCs w:val="28"/>
        </w:rPr>
      </w:pPr>
      <w:r>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C14614" w:rsidTr="000F4CAE">
        <w:trPr>
          <w:trHeight w:val="405"/>
        </w:trPr>
        <w:tc>
          <w:tcPr>
            <w:tcW w:w="5000" w:type="pct"/>
            <w:shd w:val="clear" w:color="auto" w:fill="auto"/>
          </w:tcPr>
          <w:p w:rsidR="00C14614" w:rsidRPr="00197437" w:rsidRDefault="00C14614" w:rsidP="000F4CAE">
            <w:pPr>
              <w:rPr>
                <w:b/>
              </w:rPr>
            </w:pPr>
            <w:r w:rsidRPr="00197437">
              <w:rPr>
                <w:b/>
              </w:rPr>
              <w:t xml:space="preserve">Assessment </w:t>
            </w:r>
            <w:r>
              <w:rPr>
                <w:b/>
              </w:rPr>
              <w:t xml:space="preserve">#1 </w:t>
            </w:r>
            <w:r w:rsidRPr="00197437">
              <w:rPr>
                <w:b/>
              </w:rPr>
              <w:t>Title:</w:t>
            </w:r>
            <w:r>
              <w:rPr>
                <w:b/>
              </w:rPr>
              <w:t xml:space="preserve"> </w:t>
            </w:r>
            <w:r w:rsidRPr="001331D1">
              <w:rPr>
                <w:b/>
                <w:highlight w:val="yellow"/>
              </w:rPr>
              <w:t>Praxis Content Exam</w:t>
            </w:r>
          </w:p>
          <w:p w:rsidR="00C14614" w:rsidRPr="00952773" w:rsidRDefault="00C14614" w:rsidP="000F4CAE">
            <w:pPr>
              <w:rPr>
                <w:color w:val="000000" w:themeColor="text1"/>
              </w:rPr>
            </w:pPr>
            <w:r w:rsidRPr="00952773">
              <w:rPr>
                <w:color w:val="000000" w:themeColor="text1"/>
              </w:rPr>
              <w:t>Content Knowledge - Praxis</w:t>
            </w:r>
            <w:r w:rsidR="00947D39" w:rsidRPr="00952773">
              <w:rPr>
                <w:color w:val="000000" w:themeColor="text1"/>
              </w:rPr>
              <w:t xml:space="preserve"> Subject Assessment </w:t>
            </w:r>
          </w:p>
          <w:p w:rsidR="00C14614" w:rsidRPr="000E1439" w:rsidRDefault="00C14614" w:rsidP="000F4CAE">
            <w:pPr>
              <w:rPr>
                <w:color w:val="00B050"/>
              </w:rPr>
            </w:pPr>
          </w:p>
        </w:tc>
      </w:tr>
      <w:tr w:rsidR="00C14614" w:rsidTr="000F4CAE">
        <w:trPr>
          <w:trHeight w:val="405"/>
        </w:trPr>
        <w:tc>
          <w:tcPr>
            <w:tcW w:w="5000" w:type="pct"/>
            <w:shd w:val="clear" w:color="auto" w:fill="auto"/>
          </w:tcPr>
          <w:p w:rsidR="00C14614" w:rsidRPr="00197437" w:rsidRDefault="00C14614" w:rsidP="000F4CAE">
            <w:pPr>
              <w:rPr>
                <w:b/>
              </w:rPr>
            </w:pPr>
            <w:r w:rsidRPr="00197437">
              <w:rPr>
                <w:b/>
              </w:rPr>
              <w:t>Assessment description:</w:t>
            </w:r>
          </w:p>
          <w:p w:rsidR="00C14614" w:rsidRPr="00952773" w:rsidRDefault="00196A76" w:rsidP="000F4CAE">
            <w:pPr>
              <w:rPr>
                <w:color w:val="000000" w:themeColor="text1"/>
              </w:rPr>
            </w:pPr>
            <w:r w:rsidRPr="00952773">
              <w:rPr>
                <w:color w:val="000000" w:themeColor="text1"/>
              </w:rPr>
              <w:t xml:space="preserve">Math Content Knowledge (Praxis exam 5161 for those seeking high school certification, 5169 for middle school </w:t>
            </w:r>
            <w:r w:rsidR="00AC209A" w:rsidRPr="00952773">
              <w:rPr>
                <w:color w:val="000000" w:themeColor="text1"/>
              </w:rPr>
              <w:t>certification) This</w:t>
            </w:r>
            <w:r w:rsidRPr="00952773">
              <w:rPr>
                <w:color w:val="000000" w:themeColor="text1"/>
              </w:rPr>
              <w:t xml:space="preserve"> is a state mandated assessment.</w:t>
            </w:r>
            <w:r w:rsidR="00C14614" w:rsidRPr="00952773">
              <w:rPr>
                <w:color w:val="000000" w:themeColor="text1"/>
              </w:rPr>
              <w:t xml:space="preserve">  </w:t>
            </w:r>
          </w:p>
          <w:p w:rsidR="00C14614" w:rsidRDefault="00C14614" w:rsidP="000F4CAE">
            <w:pPr>
              <w:rPr>
                <w:color w:val="00B050"/>
              </w:rPr>
            </w:pPr>
          </w:p>
        </w:tc>
      </w:tr>
      <w:tr w:rsidR="00C14614" w:rsidTr="000F4CAE">
        <w:tc>
          <w:tcPr>
            <w:tcW w:w="5000" w:type="pct"/>
          </w:tcPr>
          <w:p w:rsidR="00C14614" w:rsidRDefault="00C14614" w:rsidP="000F4CA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952773" w:rsidP="000F4CAE">
            <w:r>
              <w:t xml:space="preserve">This extremely thorough mathematics assessment includes problems from the following areas:  Number and Quantity, Algebra, Functions, Calculus, Geometry, Probability and Statistics, and Discrete Mathematics.  The assessment measures the students’ </w:t>
            </w:r>
            <w:r w:rsidR="00AC209A">
              <w:t>proficiency</w:t>
            </w:r>
            <w:r>
              <w:t xml:space="preserve"> in their content area, specifically addressing KTS 1.1, as well as NCTM standards 1a, 2a, 2b, 2c, and InTASC Category 2.</w:t>
            </w:r>
          </w:p>
          <w:p w:rsidR="00952773" w:rsidRDefault="00952773" w:rsidP="000F4CAE"/>
          <w:p w:rsidR="00C14614" w:rsidRDefault="00C14614" w:rsidP="000F4CAE"/>
        </w:tc>
      </w:tr>
      <w:tr w:rsidR="00C14614" w:rsidTr="000F4CAE">
        <w:tc>
          <w:tcPr>
            <w:tcW w:w="5000" w:type="pct"/>
          </w:tcPr>
          <w:p w:rsidR="00C14614" w:rsidRDefault="00C14614" w:rsidP="000F4CAE">
            <w:pPr>
              <w:rPr>
                <w:b/>
              </w:rPr>
            </w:pPr>
            <w:r>
              <w:rPr>
                <w:b/>
              </w:rPr>
              <w:t xml:space="preserve">Discuss the data analysis for this assessment:  </w:t>
            </w:r>
          </w:p>
          <w:p w:rsidR="009332D9" w:rsidRDefault="00195E08" w:rsidP="000F4CAE">
            <w:r>
              <w:t xml:space="preserve">For 2015-2016, we had 4 students that took the exam (5161). </w:t>
            </w:r>
            <w:r w:rsidR="005C5455">
              <w:t xml:space="preserve"> This exam measures how well students have learned university level math content, as well as their understanding of concepts that they may eventually teach.</w:t>
            </w:r>
          </w:p>
          <w:p w:rsidR="009332D9" w:rsidRDefault="009332D9" w:rsidP="000F4CAE"/>
          <w:p w:rsidR="00195E08" w:rsidRDefault="00195E08" w:rsidP="000F4CAE">
            <w:r>
              <w:t xml:space="preserve"> All 4 </w:t>
            </w:r>
            <w:r w:rsidR="001D2006">
              <w:t>ultimately</w:t>
            </w:r>
            <w:r>
              <w:t xml:space="preserve"> passed, yielding a mean score of 167.5, which compares favorably to the national median of 158, and exceeds Kentucky’s state certification requirement of 160.</w:t>
            </w:r>
          </w:p>
          <w:p w:rsidR="00195E08" w:rsidRDefault="00195E08" w:rsidP="000F4CAE"/>
          <w:p w:rsidR="00195E08" w:rsidRDefault="00195E08" w:rsidP="000F4CAE">
            <w:r>
              <w:t xml:space="preserve">For the years prior to 2015-2016, a version of the praxis exam was required that is different </w:t>
            </w:r>
            <w:r w:rsidR="001D2006">
              <w:t>from</w:t>
            </w:r>
            <w:r>
              <w:t xml:space="preserve"> the current </w:t>
            </w:r>
            <w:r w:rsidR="001166CE">
              <w:t>version of the Praxis</w:t>
            </w:r>
            <w:r>
              <w:t>.  Three individuals from our program took this test from 2013 to 2015, and we had a 100% pass rate for this version as well, with a mean exceeding the national average and the state requirement.</w:t>
            </w:r>
          </w:p>
          <w:p w:rsidR="00195E08" w:rsidRDefault="00195E08" w:rsidP="000F4CAE"/>
          <w:p w:rsidR="00195E08" w:rsidRPr="00195E08" w:rsidRDefault="00195E08" w:rsidP="000F4CAE">
            <w:r>
              <w:t>“First time” pass rates are not available for the time frame in question, but we have begun recording and monitoring first time pass rate</w:t>
            </w:r>
            <w:r w:rsidR="00D737C6">
              <w:t>s</w:t>
            </w:r>
            <w:r>
              <w:t xml:space="preserve"> for the 2016-2017 school year and beyond.</w:t>
            </w:r>
          </w:p>
          <w:p w:rsidR="00080424" w:rsidRDefault="00080424" w:rsidP="000F4CAE">
            <w:pPr>
              <w:rPr>
                <w:b/>
              </w:rPr>
            </w:pPr>
          </w:p>
          <w:p w:rsidR="00C14614" w:rsidRPr="0058263D" w:rsidRDefault="00C14614" w:rsidP="000F4CAE">
            <w:pPr>
              <w:rPr>
                <w:b/>
              </w:rPr>
            </w:pPr>
          </w:p>
        </w:tc>
      </w:tr>
      <w:tr w:rsidR="00C14614" w:rsidTr="000F4CAE">
        <w:tc>
          <w:tcPr>
            <w:tcW w:w="5000" w:type="pct"/>
          </w:tcPr>
          <w:p w:rsidR="00C14614" w:rsidRDefault="00C14614" w:rsidP="000F4CAE">
            <w:r w:rsidRPr="0058263D">
              <w:rPr>
                <w:b/>
              </w:rPr>
              <w:t>Provide a link to the assessment scoring guide or rubric</w:t>
            </w:r>
            <w:r>
              <w:rPr>
                <w:b/>
              </w:rPr>
              <w:t xml:space="preserve">. </w:t>
            </w:r>
            <w:r w:rsidRPr="000E1439">
              <w:t>(Not required for Praxis</w:t>
            </w:r>
            <w:r>
              <w:t xml:space="preserve"> II</w:t>
            </w:r>
            <w:r w:rsidRPr="000E1439">
              <w:t>)</w:t>
            </w:r>
          </w:p>
          <w:p w:rsidR="00C14614" w:rsidRPr="00952773" w:rsidRDefault="00C14614" w:rsidP="000F4CAE">
            <w:pPr>
              <w:rPr>
                <w:color w:val="000000" w:themeColor="text1"/>
              </w:rPr>
            </w:pPr>
            <w:r w:rsidRPr="00952773">
              <w:rPr>
                <w:color w:val="000000" w:themeColor="text1"/>
              </w:rPr>
              <w:t>No rubric attached, the passing scores are determined by EPSB.</w:t>
            </w:r>
          </w:p>
          <w:p w:rsidR="00C14614" w:rsidRDefault="00C14614" w:rsidP="000F4CAE"/>
        </w:tc>
      </w:tr>
      <w:tr w:rsidR="00C14614" w:rsidTr="000F4CAE">
        <w:tc>
          <w:tcPr>
            <w:tcW w:w="5000" w:type="pct"/>
          </w:tcPr>
          <w:p w:rsidR="00C14614" w:rsidRDefault="00C14614" w:rsidP="000F4CAE">
            <w:pPr>
              <w:rPr>
                <w:b/>
              </w:rPr>
            </w:pPr>
            <w:r>
              <w:rPr>
                <w:b/>
              </w:rPr>
              <w:lastRenderedPageBreak/>
              <w:t xml:space="preserve">Discuss how the reliability and validity of this assessment has been established and supported.  </w:t>
            </w:r>
          </w:p>
          <w:p w:rsidR="00C14614" w:rsidRPr="00952773" w:rsidRDefault="00952773" w:rsidP="000F4CAE">
            <w:pPr>
              <w:rPr>
                <w:color w:val="000000" w:themeColor="text1"/>
              </w:rPr>
            </w:pPr>
            <w:r w:rsidRPr="00952773">
              <w:rPr>
                <w:color w:val="000000" w:themeColor="text1"/>
              </w:rPr>
              <w:t xml:space="preserve">Validity and </w:t>
            </w:r>
            <w:r w:rsidR="00AC209A" w:rsidRPr="00952773">
              <w:rPr>
                <w:color w:val="000000" w:themeColor="text1"/>
              </w:rPr>
              <w:t>Reliability</w:t>
            </w:r>
            <w:r w:rsidRPr="00952773">
              <w:rPr>
                <w:color w:val="000000" w:themeColor="text1"/>
              </w:rPr>
              <w:t xml:space="preserve"> of the assessment are entrusted to E</w:t>
            </w:r>
            <w:r w:rsidR="00125D95">
              <w:rPr>
                <w:color w:val="000000" w:themeColor="text1"/>
              </w:rPr>
              <w:t>T</w:t>
            </w:r>
            <w:r w:rsidRPr="00952773">
              <w:rPr>
                <w:color w:val="000000" w:themeColor="text1"/>
              </w:rPr>
              <w:t>S.</w:t>
            </w:r>
          </w:p>
          <w:p w:rsidR="00C14614" w:rsidRPr="00BC3BDA" w:rsidRDefault="00C14614" w:rsidP="000F4CAE">
            <w:pPr>
              <w:rPr>
                <w:color w:val="00B050"/>
              </w:rPr>
            </w:pPr>
          </w:p>
          <w:p w:rsidR="00C14614" w:rsidRPr="0058263D" w:rsidRDefault="00C14614" w:rsidP="000F4CAE">
            <w:pPr>
              <w:rPr>
                <w:b/>
                <w:i/>
                <w:color w:val="00B050"/>
                <w:sz w:val="20"/>
                <w:szCs w:val="20"/>
              </w:rPr>
            </w:pPr>
          </w:p>
        </w:tc>
      </w:tr>
    </w:tbl>
    <w:p w:rsidR="00C14614" w:rsidRDefault="00C14614" w:rsidP="00954C1F">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0F4CAE">
        <w:trPr>
          <w:trHeight w:val="405"/>
        </w:trPr>
        <w:tc>
          <w:tcPr>
            <w:tcW w:w="5000" w:type="pct"/>
            <w:shd w:val="clear" w:color="auto" w:fill="auto"/>
          </w:tcPr>
          <w:p w:rsidR="00C14614" w:rsidRPr="00197437" w:rsidRDefault="00C14614" w:rsidP="000F4CAE">
            <w:pPr>
              <w:rPr>
                <w:b/>
              </w:rPr>
            </w:pPr>
            <w:r w:rsidRPr="00197437">
              <w:rPr>
                <w:b/>
              </w:rPr>
              <w:t xml:space="preserve">Assessment </w:t>
            </w:r>
            <w:r>
              <w:rPr>
                <w:b/>
              </w:rPr>
              <w:t xml:space="preserve">#2 </w:t>
            </w:r>
            <w:r w:rsidRPr="00197437">
              <w:rPr>
                <w:b/>
              </w:rPr>
              <w:t>Title:</w:t>
            </w:r>
            <w:r>
              <w:rPr>
                <w:b/>
              </w:rPr>
              <w:t xml:space="preserve">  </w:t>
            </w:r>
            <w:r w:rsidR="00947D39" w:rsidRPr="00947D39">
              <w:rPr>
                <w:b/>
                <w:highlight w:val="yellow"/>
              </w:rPr>
              <w:t xml:space="preserve">CAP 4 </w:t>
            </w:r>
            <w:r w:rsidRPr="00947D39">
              <w:rPr>
                <w:b/>
                <w:highlight w:val="yellow"/>
              </w:rPr>
              <w:t>GPA</w:t>
            </w:r>
          </w:p>
          <w:p w:rsidR="00C14614" w:rsidRPr="000E1439" w:rsidRDefault="00C14614" w:rsidP="00954A3E">
            <w:pPr>
              <w:rPr>
                <w:color w:val="00B050"/>
              </w:rPr>
            </w:pPr>
          </w:p>
        </w:tc>
      </w:tr>
      <w:tr w:rsidR="00C14614" w:rsidTr="000F4CAE">
        <w:trPr>
          <w:trHeight w:val="405"/>
        </w:trPr>
        <w:tc>
          <w:tcPr>
            <w:tcW w:w="5000" w:type="pct"/>
            <w:shd w:val="clear" w:color="auto" w:fill="auto"/>
          </w:tcPr>
          <w:p w:rsidR="00C14614" w:rsidRPr="00197437" w:rsidRDefault="00C14614" w:rsidP="000F4CAE">
            <w:pPr>
              <w:rPr>
                <w:b/>
              </w:rPr>
            </w:pPr>
            <w:r w:rsidRPr="00197437">
              <w:rPr>
                <w:b/>
              </w:rPr>
              <w:t>Assessment description:</w:t>
            </w:r>
          </w:p>
          <w:p w:rsidR="00954A3E" w:rsidRDefault="00954A3E" w:rsidP="00954A3E">
            <w:pPr>
              <w:rPr>
                <w:color w:val="00B050"/>
              </w:rPr>
            </w:pPr>
            <w:r>
              <w:rPr>
                <w:color w:val="000000" w:themeColor="text1"/>
              </w:rPr>
              <w:t>Students are required to an overall GPA of 2.</w:t>
            </w:r>
            <w:r w:rsidR="00E2703D">
              <w:rPr>
                <w:color w:val="000000" w:themeColor="text1"/>
              </w:rPr>
              <w:t>75</w:t>
            </w:r>
            <w:r>
              <w:rPr>
                <w:color w:val="000000" w:themeColor="text1"/>
              </w:rPr>
              <w:t xml:space="preserve"> or higher,</w:t>
            </w:r>
            <w:r w:rsidR="00E2703D">
              <w:rPr>
                <w:color w:val="000000" w:themeColor="text1"/>
              </w:rPr>
              <w:t xml:space="preserve"> or a GPA of 3.0 or higher on the last 60 hours.</w:t>
            </w:r>
            <w:r>
              <w:rPr>
                <w:color w:val="000000" w:themeColor="text1"/>
              </w:rPr>
              <w:t xml:space="preserve"> </w:t>
            </w:r>
            <w:r w:rsidR="00E2703D">
              <w:rPr>
                <w:color w:val="000000" w:themeColor="text1"/>
              </w:rPr>
              <w:t xml:space="preserve">In addition, students must maintain </w:t>
            </w:r>
            <w:r>
              <w:rPr>
                <w:color w:val="000000" w:themeColor="text1"/>
              </w:rPr>
              <w:t>a major GPA of 2.5 or higher, and a professional courses GPA of 2.75 or higher, with no “D” in any major or professional course.</w:t>
            </w:r>
          </w:p>
          <w:p w:rsidR="00C14614" w:rsidRDefault="00C14614" w:rsidP="00954A3E">
            <w:pPr>
              <w:rPr>
                <w:color w:val="00B050"/>
              </w:rPr>
            </w:pPr>
          </w:p>
        </w:tc>
      </w:tr>
      <w:tr w:rsidR="00C14614" w:rsidTr="00043709">
        <w:trPr>
          <w:trHeight w:val="1331"/>
        </w:trPr>
        <w:tc>
          <w:tcPr>
            <w:tcW w:w="5000" w:type="pct"/>
          </w:tcPr>
          <w:p w:rsidR="00C14614" w:rsidRDefault="00C14614" w:rsidP="000F4CA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043709" w:rsidP="000F4CAE">
            <w:r>
              <w:t>The all-encompassing nature of the GPA</w:t>
            </w:r>
            <w:r w:rsidR="003071E0">
              <w:t xml:space="preserve"> assesses the </w:t>
            </w:r>
            <w:r w:rsidR="00AC209A">
              <w:t>student’s</w:t>
            </w:r>
            <w:r w:rsidR="003071E0">
              <w:t xml:space="preserve"> mastery of all 10 Kentucky Teacher Standards.  The requirements and assessments in the major and professional courses will at some point hit every standard at each indicator level.  The Grade Point Average is a broad, but effective measurement of mastery </w:t>
            </w:r>
            <w:r w:rsidR="00434649">
              <w:t xml:space="preserve">for </w:t>
            </w:r>
            <w:r w:rsidR="003071E0">
              <w:t xml:space="preserve">the list of standards as a whole.  </w:t>
            </w:r>
          </w:p>
          <w:p w:rsidR="00C14614" w:rsidRDefault="00C14614" w:rsidP="000F4CAE"/>
        </w:tc>
      </w:tr>
      <w:tr w:rsidR="00C14614" w:rsidRPr="0058263D" w:rsidTr="000F4CAE">
        <w:tc>
          <w:tcPr>
            <w:tcW w:w="5000" w:type="pct"/>
          </w:tcPr>
          <w:p w:rsidR="00C14614" w:rsidRDefault="00C14614" w:rsidP="00043709">
            <w:pPr>
              <w:rPr>
                <w:b/>
              </w:rPr>
            </w:pPr>
            <w:r>
              <w:rPr>
                <w:b/>
              </w:rPr>
              <w:t xml:space="preserve">Discuss the data analysis for this assessment:  </w:t>
            </w:r>
          </w:p>
          <w:p w:rsidR="00805469" w:rsidRDefault="00805469" w:rsidP="00043709">
            <w:pPr>
              <w:rPr>
                <w:b/>
              </w:rPr>
            </w:pPr>
          </w:p>
          <w:p w:rsidR="00805469" w:rsidRPr="00185369" w:rsidRDefault="00805469" w:rsidP="00043709">
            <w:r w:rsidRPr="00185369">
              <w:t>The</w:t>
            </w:r>
            <w:r w:rsidR="00185369" w:rsidRPr="00185369">
              <w:t xml:space="preserve"> mean</w:t>
            </w:r>
            <w:r w:rsidRPr="00185369">
              <w:t xml:space="preserve"> overall GPA for the 7 students completing our program during </w:t>
            </w:r>
            <w:r w:rsidR="001D2006" w:rsidRPr="00185369">
              <w:t>per</w:t>
            </w:r>
            <w:r w:rsidR="001D2006">
              <w:t>ti</w:t>
            </w:r>
            <w:r w:rsidR="001D2006" w:rsidRPr="00185369">
              <w:t>nent</w:t>
            </w:r>
            <w:r w:rsidRPr="00185369">
              <w:t xml:space="preserve"> time window is 3.65</w:t>
            </w:r>
          </w:p>
          <w:p w:rsidR="00805469" w:rsidRPr="00185369" w:rsidRDefault="00805469" w:rsidP="00043709"/>
          <w:p w:rsidR="00805469" w:rsidRPr="00185369" w:rsidRDefault="00805469" w:rsidP="00043709">
            <w:r w:rsidRPr="00185369">
              <w:t>The median</w:t>
            </w:r>
            <w:r w:rsidR="00185369" w:rsidRPr="00185369">
              <w:t xml:space="preserve"> overall</w:t>
            </w:r>
            <w:r w:rsidRPr="00185369">
              <w:t xml:space="preserve"> GPA for these 7 students is 3.69.</w:t>
            </w:r>
          </w:p>
          <w:p w:rsidR="00185369" w:rsidRPr="00185369" w:rsidRDefault="00185369" w:rsidP="00043709">
            <w:r w:rsidRPr="00185369">
              <w:t>The “Content Area” GPA for these students yields a mean of 3.53.</w:t>
            </w:r>
          </w:p>
          <w:p w:rsidR="00185369" w:rsidRPr="00185369" w:rsidRDefault="00185369" w:rsidP="00043709"/>
          <w:p w:rsidR="00805469" w:rsidRDefault="00185369" w:rsidP="00043709">
            <w:r w:rsidRPr="00185369">
              <w:t xml:space="preserve">These students posted a mean “Professional Area” GPA of 3.71. </w:t>
            </w:r>
          </w:p>
          <w:p w:rsidR="00185369" w:rsidRDefault="00185369" w:rsidP="00043709"/>
          <w:p w:rsidR="00185369" w:rsidRPr="00185369" w:rsidRDefault="00185369" w:rsidP="00043709">
            <w:r>
              <w:t>We as a faculty are very encouraged by the tremendous academic performance evidenced by the Grade Point Averages of our students.</w:t>
            </w:r>
          </w:p>
          <w:p w:rsidR="00043709" w:rsidRPr="0058263D" w:rsidRDefault="00043709" w:rsidP="00043709">
            <w:pPr>
              <w:rPr>
                <w:b/>
              </w:rPr>
            </w:pPr>
          </w:p>
        </w:tc>
      </w:tr>
      <w:tr w:rsidR="00C14614" w:rsidTr="000F4CAE">
        <w:tc>
          <w:tcPr>
            <w:tcW w:w="5000" w:type="pct"/>
          </w:tcPr>
          <w:p w:rsidR="00C14614" w:rsidRDefault="00C14614" w:rsidP="000F4CAE">
            <w:pPr>
              <w:rPr>
                <w:b/>
              </w:rPr>
            </w:pPr>
            <w:r w:rsidRPr="0058263D">
              <w:rPr>
                <w:b/>
              </w:rPr>
              <w:t>Provide a link to the assessment scoring guide or rubric</w:t>
            </w:r>
            <w:r>
              <w:rPr>
                <w:b/>
              </w:rPr>
              <w:t xml:space="preserve">. </w:t>
            </w:r>
            <w:r w:rsidR="00171795">
              <w:rPr>
                <w:b/>
              </w:rPr>
              <w:t xml:space="preserve">  </w:t>
            </w:r>
          </w:p>
          <w:p w:rsidR="00171795" w:rsidRPr="002B2F16" w:rsidRDefault="00171795" w:rsidP="000F4CAE">
            <w:r w:rsidRPr="002B2F16">
              <w:t>The grade point average (GPA) is calculated in a standard, unweighted fashion:</w:t>
            </w:r>
          </w:p>
          <w:p w:rsidR="00171795" w:rsidRPr="002B2F16" w:rsidRDefault="00171795" w:rsidP="000F4CAE">
            <w:r w:rsidRPr="002B2F16">
              <w:t>Total Quality Points divided by Total Credit Hours Attempted.</w:t>
            </w:r>
            <w:r w:rsidR="002B2F16">
              <w:t xml:space="preserve">  The grading scale varies slightly among individual mathematics, professional, and general education courses.</w:t>
            </w:r>
          </w:p>
          <w:p w:rsidR="00C14614" w:rsidRDefault="00C14614" w:rsidP="00043709"/>
        </w:tc>
      </w:tr>
      <w:tr w:rsidR="00C14614" w:rsidRPr="0058263D" w:rsidTr="000F4CAE">
        <w:tc>
          <w:tcPr>
            <w:tcW w:w="5000" w:type="pct"/>
          </w:tcPr>
          <w:p w:rsidR="00C14614" w:rsidRDefault="00C14614" w:rsidP="000F4CAE">
            <w:pPr>
              <w:rPr>
                <w:b/>
              </w:rPr>
            </w:pPr>
            <w:r>
              <w:rPr>
                <w:b/>
              </w:rPr>
              <w:t xml:space="preserve">Discuss how the reliability and validity of this assessment has been established and supported.  </w:t>
            </w:r>
          </w:p>
          <w:p w:rsidR="00171795" w:rsidRPr="002B2F16" w:rsidRDefault="00171795" w:rsidP="000F4CAE">
            <w:r w:rsidRPr="002B2F16">
              <w:t>GPA is calculated and verified in detail by our university’s Student Records Office.</w:t>
            </w:r>
          </w:p>
          <w:p w:rsidR="00C14614" w:rsidRPr="00BC3BDA" w:rsidRDefault="00C14614" w:rsidP="000F4CAE">
            <w:pPr>
              <w:rPr>
                <w:color w:val="00B050"/>
              </w:rPr>
            </w:pPr>
          </w:p>
          <w:p w:rsidR="00C14614" w:rsidRPr="0058263D" w:rsidRDefault="00C14614" w:rsidP="000F4CAE">
            <w:pPr>
              <w:rPr>
                <w:b/>
                <w:i/>
                <w:color w:val="00B050"/>
                <w:sz w:val="20"/>
                <w:szCs w:val="20"/>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947D39" w:rsidRPr="000E1439" w:rsidTr="000F4CAE">
        <w:trPr>
          <w:trHeight w:val="405"/>
        </w:trPr>
        <w:tc>
          <w:tcPr>
            <w:tcW w:w="5000" w:type="pct"/>
            <w:shd w:val="clear" w:color="auto" w:fill="auto"/>
          </w:tcPr>
          <w:p w:rsidR="00947D39" w:rsidRPr="00197437" w:rsidRDefault="00947D39" w:rsidP="000F4CAE">
            <w:pPr>
              <w:rPr>
                <w:b/>
              </w:rPr>
            </w:pPr>
            <w:r w:rsidRPr="00197437">
              <w:rPr>
                <w:b/>
              </w:rPr>
              <w:t xml:space="preserve">Assessment </w:t>
            </w:r>
            <w:r>
              <w:rPr>
                <w:b/>
              </w:rPr>
              <w:t xml:space="preserve">#3 </w:t>
            </w:r>
            <w:r w:rsidRPr="00197437">
              <w:rPr>
                <w:b/>
              </w:rPr>
              <w:t>Title:</w:t>
            </w:r>
            <w:r>
              <w:rPr>
                <w:b/>
              </w:rPr>
              <w:t xml:space="preserve"> </w:t>
            </w:r>
            <w:r w:rsidRPr="001331D1">
              <w:rPr>
                <w:b/>
                <w:highlight w:val="yellow"/>
              </w:rPr>
              <w:t xml:space="preserve">Praxis </w:t>
            </w:r>
            <w:r>
              <w:rPr>
                <w:b/>
                <w:highlight w:val="yellow"/>
              </w:rPr>
              <w:t>PLT</w:t>
            </w:r>
            <w:r w:rsidRPr="001331D1">
              <w:rPr>
                <w:b/>
                <w:highlight w:val="yellow"/>
              </w:rPr>
              <w:t xml:space="preserve"> Exam</w:t>
            </w:r>
          </w:p>
          <w:p w:rsidR="00947D39" w:rsidRDefault="00947D39" w:rsidP="000F4CAE">
            <w:pPr>
              <w:rPr>
                <w:color w:val="00B050"/>
              </w:rPr>
            </w:pPr>
            <w:r>
              <w:rPr>
                <w:color w:val="00B050"/>
              </w:rPr>
              <w:t xml:space="preserve"> </w:t>
            </w:r>
            <w:r w:rsidRPr="00D12818">
              <w:rPr>
                <w:color w:val="000000" w:themeColor="text1"/>
              </w:rPr>
              <w:t xml:space="preserve">Praxis </w:t>
            </w:r>
            <w:r w:rsidR="00434649">
              <w:rPr>
                <w:color w:val="000000" w:themeColor="text1"/>
              </w:rPr>
              <w:t>Principles of Learning and Teaching (PLT) Exam</w:t>
            </w:r>
          </w:p>
          <w:p w:rsidR="00947D39" w:rsidRPr="000E1439" w:rsidRDefault="00947D39" w:rsidP="000F4CAE">
            <w:pPr>
              <w:rPr>
                <w:color w:val="00B050"/>
              </w:rPr>
            </w:pPr>
          </w:p>
        </w:tc>
      </w:tr>
      <w:tr w:rsidR="00947D39" w:rsidTr="000F4CAE">
        <w:trPr>
          <w:trHeight w:val="405"/>
        </w:trPr>
        <w:tc>
          <w:tcPr>
            <w:tcW w:w="5000" w:type="pct"/>
            <w:shd w:val="clear" w:color="auto" w:fill="auto"/>
          </w:tcPr>
          <w:p w:rsidR="00947D39" w:rsidRPr="00197437" w:rsidRDefault="00947D39" w:rsidP="000F4CAE">
            <w:pPr>
              <w:rPr>
                <w:b/>
              </w:rPr>
            </w:pPr>
            <w:r w:rsidRPr="00197437">
              <w:rPr>
                <w:b/>
              </w:rPr>
              <w:t>Assessment description:</w:t>
            </w:r>
          </w:p>
          <w:p w:rsidR="00947D39" w:rsidRDefault="00947D39" w:rsidP="000F4CAE">
            <w:pPr>
              <w:rPr>
                <w:color w:val="00B050"/>
              </w:rPr>
            </w:pPr>
            <w:r>
              <w:rPr>
                <w:color w:val="00B050"/>
              </w:rPr>
              <w:t xml:space="preserve"> </w:t>
            </w:r>
            <w:r w:rsidRPr="00D12818">
              <w:rPr>
                <w:color w:val="000000" w:themeColor="text1"/>
              </w:rPr>
              <w:t xml:space="preserve">The Praxis subject assessment </w:t>
            </w:r>
            <w:r w:rsidR="00EB78A6" w:rsidRPr="00D12818">
              <w:rPr>
                <w:color w:val="000000" w:themeColor="text1"/>
              </w:rPr>
              <w:t xml:space="preserve">PLT </w:t>
            </w:r>
            <w:r w:rsidRPr="00D12818">
              <w:rPr>
                <w:color w:val="000000" w:themeColor="text1"/>
              </w:rPr>
              <w:t xml:space="preserve">is the state mandated assessment for </w:t>
            </w:r>
            <w:r w:rsidR="00434649">
              <w:rPr>
                <w:color w:val="000000" w:themeColor="text1"/>
              </w:rPr>
              <w:t>pedagogy</w:t>
            </w:r>
            <w:r w:rsidRPr="00D12818">
              <w:rPr>
                <w:color w:val="000000" w:themeColor="text1"/>
              </w:rPr>
              <w:t xml:space="preserve"> in this program. The Praxis </w:t>
            </w:r>
            <w:r w:rsidR="00FD3C25">
              <w:rPr>
                <w:color w:val="000000" w:themeColor="text1"/>
              </w:rPr>
              <w:t>PLT exam is</w:t>
            </w:r>
            <w:r w:rsidRPr="00D12818">
              <w:rPr>
                <w:color w:val="000000" w:themeColor="text1"/>
              </w:rPr>
              <w:t xml:space="preserve"> used to assess candidates’</w:t>
            </w:r>
            <w:r w:rsidR="00434649">
              <w:rPr>
                <w:color w:val="000000" w:themeColor="text1"/>
              </w:rPr>
              <w:t xml:space="preserve"> pedagogy</w:t>
            </w:r>
            <w:r w:rsidRPr="00D12818">
              <w:rPr>
                <w:color w:val="000000" w:themeColor="text1"/>
              </w:rPr>
              <w:t xml:space="preserve">.  </w:t>
            </w:r>
          </w:p>
          <w:p w:rsidR="00947D39" w:rsidRDefault="00947D39" w:rsidP="000F4CAE">
            <w:pPr>
              <w:rPr>
                <w:color w:val="00B050"/>
              </w:rPr>
            </w:pPr>
          </w:p>
          <w:p w:rsidR="00125D95" w:rsidRDefault="00125D95" w:rsidP="000F4CAE">
            <w:pPr>
              <w:rPr>
                <w:color w:val="00B050"/>
              </w:rPr>
            </w:pPr>
          </w:p>
        </w:tc>
      </w:tr>
      <w:tr w:rsidR="00C14614" w:rsidTr="000F4CAE">
        <w:tc>
          <w:tcPr>
            <w:tcW w:w="5000" w:type="pct"/>
          </w:tcPr>
          <w:p w:rsidR="00C14614" w:rsidRDefault="00C14614" w:rsidP="000F4CAE">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434649" w:rsidP="000F4CAE">
            <w:r>
              <w:t xml:space="preserve"> The Praxis PLT has five categories of questions listed below.  These 5 categories effectively cover Kentucky Standards 2 through 9, to complement the Praxis Content Knowledge exam which thoroughly assesses Standard 1.</w:t>
            </w:r>
          </w:p>
          <w:p w:rsidR="00F57BAB" w:rsidRDefault="00F57BAB" w:rsidP="000F4CAE"/>
          <w:p w:rsidR="00F57BAB" w:rsidRDefault="00434649" w:rsidP="000F4CAE">
            <w:r>
              <w:t>Category I:  Students as Learners, 22.5 % of exam.</w:t>
            </w:r>
            <w:r w:rsidR="00F57BAB">
              <w:t xml:space="preserve">    </w:t>
            </w:r>
          </w:p>
          <w:p w:rsidR="00F57BAB" w:rsidRDefault="00F57BAB" w:rsidP="000F4CAE">
            <w:r>
              <w:t xml:space="preserve">    KTS 2.1, 2.2, 2.3, 2.4, 2.5, 3.1, 3.2, 3.3, 3.4, 3.5, 4.1, 4.2, 4.3, 4.4, 4.5</w:t>
            </w:r>
          </w:p>
          <w:p w:rsidR="00F57BAB" w:rsidRDefault="00434649" w:rsidP="000F4CAE">
            <w:r>
              <w:t>Category II:  Instructional Process, 22.5 %</w:t>
            </w:r>
          </w:p>
          <w:p w:rsidR="00F57BAB" w:rsidRDefault="00F57BAB" w:rsidP="000F4CAE">
            <w:r>
              <w:t xml:space="preserve">    KTS 2.1, 2.2, 2.3, 2.4, 2.5, 3.1, 3.2, 3.3, 3.4, 3.5, 4.1, 4.2, 4.3, 4.4, 4.5, 6.1, 6.2, 6.3, 6.4, 6.5, 7.1, 7.2, 7.3</w:t>
            </w:r>
          </w:p>
          <w:p w:rsidR="00434649" w:rsidRDefault="00434649" w:rsidP="000F4CAE">
            <w:r>
              <w:t>Category III:  Assessment, 15 %</w:t>
            </w:r>
          </w:p>
          <w:p w:rsidR="00F57BAB" w:rsidRDefault="00F57BAB" w:rsidP="000F4CAE">
            <w:r>
              <w:t xml:space="preserve">    KTS 5.1, 5.2, 5.3, 5.4, 5.6</w:t>
            </w:r>
          </w:p>
          <w:p w:rsidR="00434649" w:rsidRDefault="00434649" w:rsidP="000F4CAE">
            <w:r>
              <w:t>Category IV:  Professional Deve</w:t>
            </w:r>
            <w:r w:rsidR="00F57BAB">
              <w:t>lopment</w:t>
            </w:r>
            <w:r>
              <w:t>, Leadership, and Community  15 %</w:t>
            </w:r>
          </w:p>
          <w:p w:rsidR="00F57BAB" w:rsidRDefault="00F57BAB" w:rsidP="000F4CAE">
            <w:r>
              <w:t xml:space="preserve">    KTS 8.1, 8.2, 8.3, 8.4, 9.1, 9.2, 9.3, 9.4, 10.1, 10.2, 10.3, 10.4</w:t>
            </w:r>
          </w:p>
          <w:p w:rsidR="00434649" w:rsidRDefault="00434649" w:rsidP="000F4CAE">
            <w:r>
              <w:t>Category V:  Analysis of Instruction, 25 %</w:t>
            </w:r>
          </w:p>
          <w:p w:rsidR="00F57BAB" w:rsidRDefault="00F57BAB" w:rsidP="000F4CAE">
            <w:r>
              <w:t xml:space="preserve">    KTS 2.1, 2.2, 2.3, 2.4, 2.5, 7.1, 7.2, 7.3, 10.1, 10.2, 10.3</w:t>
            </w:r>
          </w:p>
          <w:p w:rsidR="00434649" w:rsidRDefault="00434649" w:rsidP="000F4CAE"/>
          <w:p w:rsidR="00C14614" w:rsidRDefault="00C14614" w:rsidP="000F4CAE"/>
          <w:p w:rsidR="00C14614" w:rsidRDefault="00C14614" w:rsidP="000F4CAE"/>
        </w:tc>
      </w:tr>
      <w:tr w:rsidR="00C14614" w:rsidRPr="0058263D" w:rsidTr="000F4CAE">
        <w:tc>
          <w:tcPr>
            <w:tcW w:w="5000" w:type="pct"/>
          </w:tcPr>
          <w:p w:rsidR="00125D95" w:rsidRDefault="00C14614" w:rsidP="000F4CAE">
            <w:pPr>
              <w:rPr>
                <w:b/>
              </w:rPr>
            </w:pPr>
            <w:r>
              <w:rPr>
                <w:b/>
              </w:rPr>
              <w:t>Discuss the data analysis for this assessment:</w:t>
            </w:r>
          </w:p>
          <w:p w:rsidR="00E7472E" w:rsidRDefault="00E7472E" w:rsidP="000F4CAE">
            <w:pPr>
              <w:rPr>
                <w:b/>
              </w:rPr>
            </w:pPr>
          </w:p>
          <w:p w:rsidR="00E7472E" w:rsidRPr="009332D9" w:rsidRDefault="00E7472E" w:rsidP="00E7472E">
            <w:r w:rsidRPr="009332D9">
              <w:t>For the school years 2013-2014, 2014-2015, and 2015-2016, we had 7 students from our program take the Praxis PLT exam.</w:t>
            </w:r>
          </w:p>
          <w:p w:rsidR="00E7472E" w:rsidRPr="009332D9" w:rsidRDefault="00E7472E" w:rsidP="00E7472E"/>
          <w:p w:rsidR="00E7472E" w:rsidRDefault="00E7472E" w:rsidP="00E7472E">
            <w:r w:rsidRPr="009332D9">
              <w:t>7 of 7 students passed, for a pass rate of 100%.</w:t>
            </w:r>
          </w:p>
          <w:p w:rsidR="00E7472E" w:rsidRPr="009332D9" w:rsidRDefault="00E7472E" w:rsidP="00E7472E"/>
          <w:p w:rsidR="00E7472E" w:rsidRDefault="00E7472E" w:rsidP="00E7472E">
            <w:r w:rsidRPr="009332D9">
              <w:t>The median score for these students was 175, which easily exceeds the state requirement of 160.</w:t>
            </w:r>
          </w:p>
          <w:p w:rsidR="00E7472E" w:rsidRPr="009332D9" w:rsidRDefault="00E7472E" w:rsidP="00E7472E"/>
          <w:p w:rsidR="001D2006" w:rsidRDefault="00E7472E" w:rsidP="00E7472E">
            <w:r w:rsidRPr="009332D9">
              <w:t>The median score of 175 also exceeds the national average for each of those 3 years, which has been between 173 and 174.</w:t>
            </w:r>
          </w:p>
          <w:p w:rsidR="004203E1" w:rsidRDefault="004203E1" w:rsidP="00E7472E"/>
          <w:p w:rsidR="004203E1" w:rsidRPr="009332D9" w:rsidRDefault="004203E1" w:rsidP="00E7472E">
            <w:r>
              <w:t xml:space="preserve">This assessment is a trusted gauge of students’ mastery of professional and pedagogical aspects of teaching, and our students have </w:t>
            </w:r>
            <w:r w:rsidR="003134B5">
              <w:t>consistently demonstrated proficiency in this area.</w:t>
            </w:r>
          </w:p>
          <w:p w:rsidR="00E7472E" w:rsidRDefault="00E7472E" w:rsidP="000F4CAE">
            <w:pPr>
              <w:rPr>
                <w:b/>
              </w:rPr>
            </w:pPr>
          </w:p>
          <w:p w:rsidR="00C14614" w:rsidRDefault="00C14614" w:rsidP="000F4CAE">
            <w:pPr>
              <w:rPr>
                <w:b/>
              </w:rPr>
            </w:pPr>
            <w:r>
              <w:rPr>
                <w:b/>
              </w:rPr>
              <w:t xml:space="preserve">  </w:t>
            </w:r>
          </w:p>
          <w:p w:rsidR="00C14614" w:rsidRPr="0058263D" w:rsidRDefault="00C14614" w:rsidP="000F4CAE">
            <w:pPr>
              <w:rPr>
                <w:b/>
              </w:rPr>
            </w:pPr>
          </w:p>
        </w:tc>
      </w:tr>
      <w:tr w:rsidR="00C14614" w:rsidTr="000F4CAE">
        <w:tc>
          <w:tcPr>
            <w:tcW w:w="5000" w:type="pct"/>
          </w:tcPr>
          <w:p w:rsidR="00C14614" w:rsidRDefault="00C14614" w:rsidP="000F4CAE">
            <w:r w:rsidRPr="0058263D">
              <w:rPr>
                <w:b/>
              </w:rPr>
              <w:t>Provide a link to the assessment scoring guide or rubric</w:t>
            </w:r>
            <w:r>
              <w:rPr>
                <w:b/>
              </w:rPr>
              <w:t xml:space="preserve">. </w:t>
            </w:r>
            <w:r w:rsidRPr="000E1439">
              <w:t>(Not required for Praxis</w:t>
            </w:r>
            <w:r>
              <w:t xml:space="preserve"> II</w:t>
            </w:r>
            <w:r w:rsidRPr="000E1439">
              <w:t>)</w:t>
            </w:r>
          </w:p>
          <w:p w:rsidR="00C14614" w:rsidRPr="00264721" w:rsidRDefault="00C14614" w:rsidP="000F4CAE">
            <w:pPr>
              <w:rPr>
                <w:color w:val="000000" w:themeColor="text1"/>
              </w:rPr>
            </w:pPr>
            <w:r>
              <w:rPr>
                <w:color w:val="00B050"/>
              </w:rPr>
              <w:t xml:space="preserve"> </w:t>
            </w:r>
            <w:r w:rsidRPr="00264721">
              <w:rPr>
                <w:color w:val="000000" w:themeColor="text1"/>
              </w:rPr>
              <w:t>No rubric attached, the passing scores are determined by EPSB.</w:t>
            </w:r>
          </w:p>
          <w:p w:rsidR="00C14614" w:rsidRDefault="00C14614" w:rsidP="000F4CAE"/>
        </w:tc>
      </w:tr>
      <w:tr w:rsidR="00C14614" w:rsidRPr="0058263D" w:rsidTr="000F4CAE">
        <w:tc>
          <w:tcPr>
            <w:tcW w:w="5000" w:type="pct"/>
          </w:tcPr>
          <w:p w:rsidR="00C14614" w:rsidRDefault="00C14614" w:rsidP="000F4CAE">
            <w:pPr>
              <w:rPr>
                <w:color w:val="00B050"/>
              </w:rPr>
            </w:pPr>
            <w:r>
              <w:rPr>
                <w:b/>
              </w:rPr>
              <w:t xml:space="preserve">Discuss how the reliability and validity of this assessment has been established and supported.  </w:t>
            </w:r>
          </w:p>
          <w:p w:rsidR="00264721" w:rsidRPr="00952773" w:rsidRDefault="00264721" w:rsidP="00264721">
            <w:pPr>
              <w:rPr>
                <w:color w:val="000000" w:themeColor="text1"/>
              </w:rPr>
            </w:pPr>
            <w:r w:rsidRPr="00952773">
              <w:rPr>
                <w:color w:val="000000" w:themeColor="text1"/>
              </w:rPr>
              <w:t xml:space="preserve">Validity and </w:t>
            </w:r>
            <w:r w:rsidR="00AC209A" w:rsidRPr="00952773">
              <w:rPr>
                <w:color w:val="000000" w:themeColor="text1"/>
              </w:rPr>
              <w:t>Reliability</w:t>
            </w:r>
            <w:r w:rsidRPr="00952773">
              <w:rPr>
                <w:color w:val="000000" w:themeColor="text1"/>
              </w:rPr>
              <w:t xml:space="preserve"> of the assessment are entrusted to E</w:t>
            </w:r>
            <w:r w:rsidR="00E7472E">
              <w:rPr>
                <w:color w:val="000000" w:themeColor="text1"/>
              </w:rPr>
              <w:t>T</w:t>
            </w:r>
            <w:r w:rsidRPr="00952773">
              <w:rPr>
                <w:color w:val="000000" w:themeColor="text1"/>
              </w:rPr>
              <w:t>S.</w:t>
            </w:r>
          </w:p>
          <w:p w:rsidR="00264721" w:rsidRPr="00BC3BDA" w:rsidRDefault="00264721" w:rsidP="00264721">
            <w:pPr>
              <w:rPr>
                <w:color w:val="00B050"/>
              </w:rPr>
            </w:pPr>
          </w:p>
          <w:p w:rsidR="00C14614" w:rsidRPr="00BC3BDA" w:rsidRDefault="00C14614" w:rsidP="000F4CAE">
            <w:pPr>
              <w:rPr>
                <w:color w:val="00B050"/>
              </w:rPr>
            </w:pPr>
          </w:p>
          <w:p w:rsidR="00C14614" w:rsidRPr="0058263D" w:rsidRDefault="00C14614" w:rsidP="000F4CAE">
            <w:pPr>
              <w:rPr>
                <w:b/>
                <w:i/>
                <w:color w:val="00B050"/>
                <w:sz w:val="20"/>
                <w:szCs w:val="20"/>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0F4CAE">
        <w:trPr>
          <w:trHeight w:val="405"/>
        </w:trPr>
        <w:tc>
          <w:tcPr>
            <w:tcW w:w="5000" w:type="pct"/>
            <w:shd w:val="clear" w:color="auto" w:fill="auto"/>
          </w:tcPr>
          <w:p w:rsidR="00C14614" w:rsidRDefault="00C14614" w:rsidP="000F4CAE">
            <w:pPr>
              <w:rPr>
                <w:b/>
              </w:rPr>
            </w:pPr>
            <w:r w:rsidRPr="000D1A0A">
              <w:rPr>
                <w:b/>
                <w:highlight w:val="yellow"/>
              </w:rPr>
              <w:t xml:space="preserve">Assessment #4 Title: CAP 4 Student Teaching </w:t>
            </w:r>
            <w:r w:rsidR="00EB78A6">
              <w:rPr>
                <w:b/>
                <w:highlight w:val="yellow"/>
              </w:rPr>
              <w:t xml:space="preserve">Grade and Final </w:t>
            </w:r>
            <w:r w:rsidRPr="000D1A0A">
              <w:rPr>
                <w:b/>
                <w:highlight w:val="yellow"/>
              </w:rPr>
              <w:t>Observations</w:t>
            </w:r>
          </w:p>
          <w:p w:rsidR="00EB78A6" w:rsidRPr="00197437" w:rsidRDefault="00EB78A6" w:rsidP="000F4CAE">
            <w:pPr>
              <w:rPr>
                <w:b/>
              </w:rPr>
            </w:pPr>
            <w:r w:rsidRPr="00EB78A6">
              <w:rPr>
                <w:b/>
                <w:highlight w:val="yellow"/>
              </w:rPr>
              <w:t>This is an assessment of clinical experiences as a measurement of teaching proficiency.</w:t>
            </w:r>
          </w:p>
          <w:p w:rsidR="00C14614" w:rsidRPr="002B2F16" w:rsidRDefault="00C14614" w:rsidP="000F4CAE">
            <w:pPr>
              <w:rPr>
                <w:color w:val="000000" w:themeColor="text1"/>
              </w:rPr>
            </w:pPr>
            <w:r>
              <w:rPr>
                <w:color w:val="00B050"/>
              </w:rPr>
              <w:t xml:space="preserve"> </w:t>
            </w:r>
            <w:r w:rsidRPr="002B2F16">
              <w:rPr>
                <w:color w:val="000000" w:themeColor="text1"/>
              </w:rPr>
              <w:t>Cooperating teacher and supervising teacher final observations during student teaching.</w:t>
            </w:r>
          </w:p>
          <w:p w:rsidR="00C14614" w:rsidRPr="000E1439" w:rsidRDefault="00C14614" w:rsidP="000F4CAE">
            <w:pPr>
              <w:rPr>
                <w:color w:val="00B050"/>
              </w:rPr>
            </w:pPr>
          </w:p>
        </w:tc>
      </w:tr>
      <w:tr w:rsidR="00C14614" w:rsidTr="000F4CAE">
        <w:trPr>
          <w:trHeight w:val="405"/>
        </w:trPr>
        <w:tc>
          <w:tcPr>
            <w:tcW w:w="5000" w:type="pct"/>
            <w:shd w:val="clear" w:color="auto" w:fill="auto"/>
          </w:tcPr>
          <w:p w:rsidR="00C14614" w:rsidRDefault="00C14614" w:rsidP="000F4CAE">
            <w:pPr>
              <w:rPr>
                <w:b/>
              </w:rPr>
            </w:pPr>
            <w:r w:rsidRPr="00197437">
              <w:rPr>
                <w:b/>
              </w:rPr>
              <w:lastRenderedPageBreak/>
              <w:t>Assessment description:</w:t>
            </w:r>
            <w:r w:rsidR="00F30E21">
              <w:rPr>
                <w:b/>
              </w:rPr>
              <w:t xml:space="preserve">  </w:t>
            </w:r>
          </w:p>
          <w:p w:rsidR="00F30E21" w:rsidRPr="00F30E21" w:rsidRDefault="00F30E21" w:rsidP="000F4CAE">
            <w:r w:rsidRPr="00F30E21">
              <w:t>Teach</w:t>
            </w:r>
            <w:r>
              <w:t xml:space="preserve">ers receive a summative evaluation scored in partnership between their cooperating teacher(s) and their university supervisor during each student teaching placement using CAP 4 Form C.  This form </w:t>
            </w:r>
            <w:r w:rsidR="00AC209A">
              <w:t>requires</w:t>
            </w:r>
            <w:r>
              <w:t xml:space="preserve"> a holistic score of 3, 2, or 1 on each standard, resulting in a total score out of a possible 30 pts.</w:t>
            </w:r>
          </w:p>
          <w:p w:rsidR="00C14614" w:rsidRDefault="00C14614" w:rsidP="000F4CAE">
            <w:pPr>
              <w:rPr>
                <w:color w:val="00B050"/>
              </w:rPr>
            </w:pPr>
          </w:p>
          <w:p w:rsidR="00C14614" w:rsidRDefault="00C14614" w:rsidP="000F4CAE">
            <w:pPr>
              <w:rPr>
                <w:color w:val="00B050"/>
              </w:rPr>
            </w:pPr>
          </w:p>
        </w:tc>
      </w:tr>
      <w:tr w:rsidR="00C14614" w:rsidTr="000F4CAE">
        <w:tc>
          <w:tcPr>
            <w:tcW w:w="5000" w:type="pct"/>
          </w:tcPr>
          <w:p w:rsidR="00C14614" w:rsidRDefault="00C14614" w:rsidP="000F4CA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F30E21" w:rsidP="000F4CAE">
            <w:r>
              <w:t>Form C explicitly represents all 10 Kentucky Teacher Standards. It reflects the teacher candidate’s content knowledge, pedagogical knowledge, their preparation skills, and their overall teaching ability.</w:t>
            </w:r>
          </w:p>
          <w:p w:rsidR="00C14614" w:rsidRDefault="00C14614" w:rsidP="000F4CAE"/>
        </w:tc>
      </w:tr>
      <w:tr w:rsidR="00C14614" w:rsidRPr="0058263D" w:rsidTr="000F4CAE">
        <w:tc>
          <w:tcPr>
            <w:tcW w:w="5000" w:type="pct"/>
          </w:tcPr>
          <w:p w:rsidR="005B39A2" w:rsidRDefault="00C14614" w:rsidP="000F4CAE">
            <w:pPr>
              <w:rPr>
                <w:b/>
              </w:rPr>
            </w:pPr>
            <w:r>
              <w:rPr>
                <w:b/>
              </w:rPr>
              <w:t xml:space="preserve">Discuss the data analysis for this assessment: </w:t>
            </w:r>
          </w:p>
          <w:p w:rsidR="00C14614" w:rsidRDefault="00C14614" w:rsidP="000F4CAE">
            <w:pPr>
              <w:rPr>
                <w:b/>
              </w:rPr>
            </w:pPr>
            <w:r>
              <w:rPr>
                <w:b/>
              </w:rPr>
              <w:t xml:space="preserve"> </w:t>
            </w:r>
          </w:p>
          <w:p w:rsidR="005B39A2" w:rsidRDefault="005B39A2" w:rsidP="000F4CAE">
            <w:r w:rsidRPr="005B39A2">
              <w:t xml:space="preserve">On the Summative Assessment, 6 of our 7 </w:t>
            </w:r>
            <w:r w:rsidR="001D2006" w:rsidRPr="005B39A2">
              <w:t>students received</w:t>
            </w:r>
            <w:r w:rsidRPr="005B39A2">
              <w:t xml:space="preserve"> the maximum score of 30 pts, while the other scored 27/30.</w:t>
            </w:r>
          </w:p>
          <w:p w:rsidR="005B39A2" w:rsidRDefault="005B39A2" w:rsidP="000F4CAE"/>
          <w:p w:rsidR="005B39A2" w:rsidRDefault="005B39A2" w:rsidP="000F4CAE">
            <w:r>
              <w:t>These scores result in a mean of 29.57, and a median of 30.</w:t>
            </w:r>
          </w:p>
          <w:p w:rsidR="005B39A2" w:rsidRDefault="005B39A2" w:rsidP="000F4CAE"/>
          <w:p w:rsidR="005B39A2" w:rsidRPr="005B39A2" w:rsidRDefault="005B39A2" w:rsidP="000F4CAE">
            <w:r>
              <w:t>This summative score is perhaps the most important and revealing of all assessments in regard to their capabilities as a future classroom teacher.   Therefore, it is extremely important that our students have achieved so highly in this area.</w:t>
            </w:r>
          </w:p>
          <w:p w:rsidR="00080424" w:rsidRDefault="00080424" w:rsidP="000F4CAE">
            <w:pPr>
              <w:rPr>
                <w:b/>
              </w:rPr>
            </w:pPr>
          </w:p>
          <w:p w:rsidR="00C14614" w:rsidRPr="0058263D" w:rsidRDefault="00C14614" w:rsidP="000F4CAE">
            <w:pPr>
              <w:rPr>
                <w:b/>
              </w:rPr>
            </w:pPr>
          </w:p>
        </w:tc>
      </w:tr>
      <w:tr w:rsidR="00C14614" w:rsidTr="000F4CAE">
        <w:tc>
          <w:tcPr>
            <w:tcW w:w="5000" w:type="pct"/>
          </w:tcPr>
          <w:p w:rsidR="00C14614" w:rsidRDefault="00C14614" w:rsidP="000F4CAE">
            <w:r w:rsidRPr="0058263D">
              <w:rPr>
                <w:b/>
              </w:rPr>
              <w:t>Provide a link to the assessment scoring guide or rubric</w:t>
            </w:r>
            <w:r>
              <w:rPr>
                <w:b/>
              </w:rPr>
              <w:t xml:space="preserve">. </w:t>
            </w:r>
          </w:p>
          <w:p w:rsidR="00C14614" w:rsidRDefault="007A76E3" w:rsidP="000F4CAE">
            <w:hyperlink w:anchor="H" w:history="1">
              <w:r w:rsidR="00F30E21" w:rsidRPr="0043628F">
                <w:rPr>
                  <w:rStyle w:val="Hyperlink"/>
                </w:rPr>
                <w:t>Summative Form C</w:t>
              </w:r>
            </w:hyperlink>
            <w:r w:rsidR="00F30E21">
              <w:t xml:space="preserve"> attached.</w:t>
            </w:r>
          </w:p>
          <w:p w:rsidR="00C14614" w:rsidRDefault="00C14614" w:rsidP="000F4CAE"/>
        </w:tc>
      </w:tr>
      <w:tr w:rsidR="00C14614" w:rsidRPr="0058263D" w:rsidTr="000F4CAE">
        <w:tc>
          <w:tcPr>
            <w:tcW w:w="5000" w:type="pct"/>
          </w:tcPr>
          <w:p w:rsidR="00C14614" w:rsidRPr="00F30E21" w:rsidRDefault="00C14614" w:rsidP="000F4CAE">
            <w:pPr>
              <w:rPr>
                <w:b/>
              </w:rPr>
            </w:pPr>
            <w:r>
              <w:rPr>
                <w:b/>
              </w:rPr>
              <w:t xml:space="preserve">Discuss how the reliability and validity of this assessment has been established and supported.  </w:t>
            </w:r>
          </w:p>
          <w:p w:rsidR="00C14614" w:rsidRPr="00F30E21" w:rsidRDefault="00F30E21" w:rsidP="000F4CAE">
            <w:pPr>
              <w:rPr>
                <w:color w:val="000000" w:themeColor="text1"/>
              </w:rPr>
            </w:pPr>
            <w:r w:rsidRPr="00F30E21">
              <w:rPr>
                <w:color w:val="000000" w:themeColor="text1"/>
              </w:rPr>
              <w:t>While this form has been widely accepted as valid and reliable, it is being revised to be an observation instrument based on the InTASC standards.</w:t>
            </w:r>
          </w:p>
          <w:p w:rsidR="00C14614" w:rsidRPr="0058263D" w:rsidRDefault="00C14614" w:rsidP="000F4CAE">
            <w:pPr>
              <w:rPr>
                <w:b/>
                <w:i/>
                <w:color w:val="00B050"/>
                <w:sz w:val="20"/>
                <w:szCs w:val="20"/>
              </w:rPr>
            </w:pPr>
          </w:p>
        </w:tc>
      </w:tr>
    </w:tbl>
    <w:p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rsidTr="000F4CAE">
        <w:trPr>
          <w:trHeight w:val="405"/>
        </w:trPr>
        <w:tc>
          <w:tcPr>
            <w:tcW w:w="5000" w:type="pct"/>
            <w:shd w:val="clear" w:color="auto" w:fill="auto"/>
          </w:tcPr>
          <w:p w:rsidR="00C14614" w:rsidRDefault="00C14614" w:rsidP="000F4CAE">
            <w:pPr>
              <w:rPr>
                <w:b/>
              </w:rPr>
            </w:pPr>
            <w:r w:rsidRPr="000D1A0A">
              <w:rPr>
                <w:b/>
                <w:highlight w:val="yellow"/>
              </w:rPr>
              <w:t>Assessment #5 Title: CAP 4 Unit in CAP 4 Portfolio</w:t>
            </w:r>
            <w:r w:rsidR="00EB78A6" w:rsidRPr="00EB78A6">
              <w:rPr>
                <w:b/>
                <w:highlight w:val="yellow"/>
              </w:rPr>
              <w:t>: KTS 5</w:t>
            </w:r>
            <w:r w:rsidR="00071612">
              <w:rPr>
                <w:b/>
              </w:rPr>
              <w:t xml:space="preserve"> </w:t>
            </w:r>
            <w:r w:rsidR="00071612" w:rsidRPr="00071612">
              <w:rPr>
                <w:b/>
                <w:highlight w:val="yellow"/>
              </w:rPr>
              <w:t>and KTS 7</w:t>
            </w:r>
          </w:p>
          <w:p w:rsidR="00EB78A6" w:rsidRPr="00197437" w:rsidRDefault="00EB78A6" w:rsidP="000F4CAE">
            <w:pPr>
              <w:rPr>
                <w:b/>
              </w:rPr>
            </w:pPr>
            <w:r w:rsidRPr="00EB78A6">
              <w:rPr>
                <w:b/>
                <w:highlight w:val="yellow"/>
              </w:rPr>
              <w:t xml:space="preserve">This assessment is a measure of the candidates’ assessment </w:t>
            </w:r>
            <w:r w:rsidR="00071612">
              <w:rPr>
                <w:b/>
                <w:highlight w:val="yellow"/>
              </w:rPr>
              <w:t xml:space="preserve">and reflection </w:t>
            </w:r>
            <w:r w:rsidRPr="00EB78A6">
              <w:rPr>
                <w:b/>
                <w:highlight w:val="yellow"/>
              </w:rPr>
              <w:t>ability.</w:t>
            </w:r>
          </w:p>
          <w:p w:rsidR="00C14614" w:rsidRPr="000E1439" w:rsidRDefault="00C14614" w:rsidP="00A5718F">
            <w:pPr>
              <w:rPr>
                <w:color w:val="00B050"/>
              </w:rPr>
            </w:pPr>
          </w:p>
        </w:tc>
      </w:tr>
      <w:tr w:rsidR="00C14614" w:rsidTr="000F4CAE">
        <w:trPr>
          <w:trHeight w:val="405"/>
        </w:trPr>
        <w:tc>
          <w:tcPr>
            <w:tcW w:w="5000" w:type="pct"/>
            <w:shd w:val="clear" w:color="auto" w:fill="auto"/>
          </w:tcPr>
          <w:p w:rsidR="00C14614" w:rsidRDefault="00C14614" w:rsidP="000F4CAE">
            <w:pPr>
              <w:rPr>
                <w:b/>
              </w:rPr>
            </w:pPr>
            <w:r w:rsidRPr="00197437">
              <w:rPr>
                <w:b/>
              </w:rPr>
              <w:t>Assessment description:</w:t>
            </w:r>
          </w:p>
          <w:p w:rsidR="00AF0504" w:rsidRPr="00AF0504" w:rsidRDefault="00AF0504" w:rsidP="000F4CAE">
            <w:r>
              <w:t>The CAP 4 Portfolio requires students to include an assortment of assessments complete with rubrics, and documentation of results with data analysis.</w:t>
            </w:r>
            <w:r w:rsidR="00071612">
              <w:t xml:space="preserve">  This assessment also evaluates the </w:t>
            </w:r>
            <w:r w:rsidR="003136D1">
              <w:t>student’s</w:t>
            </w:r>
            <w:r w:rsidR="00071612">
              <w:t xml:space="preserve"> reflections from individual lessons in the unit.</w:t>
            </w:r>
          </w:p>
          <w:p w:rsidR="00C14614" w:rsidRDefault="00C14614" w:rsidP="000F4CAE">
            <w:pPr>
              <w:rPr>
                <w:color w:val="00B050"/>
              </w:rPr>
            </w:pPr>
          </w:p>
          <w:p w:rsidR="00C14614" w:rsidRDefault="00C14614" w:rsidP="000F4CAE">
            <w:pPr>
              <w:rPr>
                <w:color w:val="00B050"/>
              </w:rPr>
            </w:pPr>
          </w:p>
        </w:tc>
      </w:tr>
      <w:tr w:rsidR="00C14614" w:rsidTr="000F4CAE">
        <w:tc>
          <w:tcPr>
            <w:tcW w:w="5000" w:type="pct"/>
          </w:tcPr>
          <w:p w:rsidR="00C14614" w:rsidRDefault="00C14614" w:rsidP="000F4CA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5F5B93" w:rsidP="000F4CAE">
            <w:r>
              <w:t>The assessment section of the portfolio is scored using according to KTS 5, at the indicator level.  The there is also a “reflection” section in the portfolio that addresses KYS 7.</w:t>
            </w:r>
          </w:p>
          <w:p w:rsidR="00C14614" w:rsidRDefault="00C14614" w:rsidP="000F4CAE"/>
          <w:p w:rsidR="000D0980" w:rsidRDefault="000D0980" w:rsidP="000F4CAE"/>
          <w:p w:rsidR="000D0980" w:rsidRDefault="000D0980" w:rsidP="000F4CAE"/>
          <w:p w:rsidR="000D0980" w:rsidRDefault="000D0980" w:rsidP="000F4CAE"/>
          <w:p w:rsidR="000D0980" w:rsidRDefault="000D0980" w:rsidP="000F4CAE"/>
          <w:p w:rsidR="00080424" w:rsidRDefault="00080424" w:rsidP="000F4CAE"/>
        </w:tc>
      </w:tr>
      <w:tr w:rsidR="00C14614" w:rsidRPr="0058263D" w:rsidTr="000F4CAE">
        <w:tc>
          <w:tcPr>
            <w:tcW w:w="5000" w:type="pct"/>
          </w:tcPr>
          <w:p w:rsidR="00C14614" w:rsidRDefault="00C14614" w:rsidP="000F4CAE">
            <w:pPr>
              <w:rPr>
                <w:b/>
              </w:rPr>
            </w:pPr>
            <w:r>
              <w:rPr>
                <w:b/>
              </w:rPr>
              <w:lastRenderedPageBreak/>
              <w:t xml:space="preserve">Discuss the data analysis for this assessment:  </w:t>
            </w:r>
          </w:p>
          <w:p w:rsidR="000D0980" w:rsidRDefault="000D0980" w:rsidP="000F4CAE">
            <w:r w:rsidRPr="000D0980">
              <w:t>A maximum score of 3 is possible on this portion of the portfolio.</w:t>
            </w:r>
          </w:p>
          <w:p w:rsidR="001D2006" w:rsidRPr="000D0980" w:rsidRDefault="001D2006" w:rsidP="000F4CAE"/>
          <w:p w:rsidR="000D0980" w:rsidRPr="000D0980" w:rsidRDefault="000D0980" w:rsidP="000F4CAE">
            <w:r w:rsidRPr="000D0980">
              <w:t>2013-2014 scores:  3, 3</w:t>
            </w:r>
          </w:p>
          <w:p w:rsidR="000D0980" w:rsidRPr="000D0980" w:rsidRDefault="000D0980" w:rsidP="000F4CAE">
            <w:r w:rsidRPr="000D0980">
              <w:t>2014-2015 scores:  3</w:t>
            </w:r>
          </w:p>
          <w:p w:rsidR="000D0980" w:rsidRDefault="000D0980" w:rsidP="000F4CAE">
            <w:r w:rsidRPr="000D0980">
              <w:t>2015-2016 scores:  3, 3, 3, 2</w:t>
            </w:r>
          </w:p>
          <w:p w:rsidR="001D2006" w:rsidRDefault="001D2006" w:rsidP="000F4CAE"/>
          <w:p w:rsidR="000D0980" w:rsidRPr="000D0980" w:rsidRDefault="000D0980" w:rsidP="000F4CAE">
            <w:r>
              <w:t>Mean (7 students total</w:t>
            </w:r>
            <w:r w:rsidR="001D2006">
              <w:t>):</w:t>
            </w:r>
            <w:r>
              <w:t xml:space="preserve"> 2.857</w:t>
            </w:r>
          </w:p>
          <w:p w:rsidR="000D0980" w:rsidRDefault="000D0980" w:rsidP="000F4CAE">
            <w:pPr>
              <w:rPr>
                <w:b/>
              </w:rPr>
            </w:pPr>
          </w:p>
          <w:p w:rsidR="000D0980" w:rsidRDefault="000D0980" w:rsidP="000F4CAE">
            <w:pPr>
              <w:rPr>
                <w:b/>
              </w:rPr>
            </w:pPr>
          </w:p>
          <w:p w:rsidR="00E67981" w:rsidRPr="009332D9" w:rsidRDefault="00E67981" w:rsidP="000F4CAE"/>
          <w:p w:rsidR="00080424" w:rsidRDefault="00080424" w:rsidP="000F4CAE">
            <w:pPr>
              <w:rPr>
                <w:b/>
              </w:rPr>
            </w:pPr>
          </w:p>
          <w:p w:rsidR="00C14614" w:rsidRPr="0058263D" w:rsidRDefault="00C14614" w:rsidP="000F4CAE">
            <w:pPr>
              <w:rPr>
                <w:b/>
              </w:rPr>
            </w:pPr>
          </w:p>
        </w:tc>
      </w:tr>
      <w:tr w:rsidR="00C14614" w:rsidTr="000F4CAE">
        <w:tc>
          <w:tcPr>
            <w:tcW w:w="5000" w:type="pct"/>
          </w:tcPr>
          <w:p w:rsidR="00C14614" w:rsidRDefault="00C14614" w:rsidP="000F4CAE">
            <w:pPr>
              <w:rPr>
                <w:b/>
              </w:rPr>
            </w:pPr>
            <w:r w:rsidRPr="0058263D">
              <w:rPr>
                <w:b/>
              </w:rPr>
              <w:t>Provide a link to the assessment scoring guide or rubric</w:t>
            </w:r>
            <w:r>
              <w:rPr>
                <w:b/>
              </w:rPr>
              <w:t xml:space="preserve">. </w:t>
            </w:r>
          </w:p>
          <w:p w:rsidR="005F5B93" w:rsidRPr="005F5B93" w:rsidRDefault="007A76E3" w:rsidP="000F4CAE">
            <w:hyperlink w:anchor="I" w:history="1">
              <w:r w:rsidR="005F5B93" w:rsidRPr="0043628F">
                <w:rPr>
                  <w:rStyle w:val="Hyperlink"/>
                </w:rPr>
                <w:t>State generated document for KTIP</w:t>
              </w:r>
            </w:hyperlink>
            <w:r w:rsidR="005F5B93" w:rsidRPr="005F5B93">
              <w:t>.  (Attached)</w:t>
            </w:r>
          </w:p>
          <w:p w:rsidR="00C14614" w:rsidRDefault="00C14614" w:rsidP="00A5718F"/>
        </w:tc>
      </w:tr>
      <w:tr w:rsidR="00C14614" w:rsidRPr="0058263D" w:rsidTr="00264721">
        <w:trPr>
          <w:trHeight w:val="530"/>
        </w:trPr>
        <w:tc>
          <w:tcPr>
            <w:tcW w:w="5000" w:type="pct"/>
          </w:tcPr>
          <w:p w:rsidR="00C14614" w:rsidRDefault="00C14614" w:rsidP="000F4CAE">
            <w:pPr>
              <w:rPr>
                <w:b/>
              </w:rPr>
            </w:pPr>
            <w:r>
              <w:rPr>
                <w:b/>
              </w:rPr>
              <w:t xml:space="preserve">Discuss how the reliability and validity of this assessment has been established and supported.  </w:t>
            </w:r>
          </w:p>
          <w:p w:rsidR="005F5B93" w:rsidRPr="00BA1817" w:rsidRDefault="00BA1817" w:rsidP="000F4CAE">
            <w:r w:rsidRPr="00BA1817">
              <w:t>N/A</w:t>
            </w:r>
          </w:p>
          <w:p w:rsidR="00C14614" w:rsidRDefault="00C14614" w:rsidP="000F4CAE">
            <w:pPr>
              <w:rPr>
                <w:color w:val="00B050"/>
              </w:rPr>
            </w:pPr>
          </w:p>
          <w:p w:rsidR="00C14614" w:rsidRPr="00BC3BDA" w:rsidRDefault="00C14614" w:rsidP="000F4CAE">
            <w:pPr>
              <w:rPr>
                <w:color w:val="00B050"/>
              </w:rPr>
            </w:pPr>
          </w:p>
          <w:p w:rsidR="00C14614" w:rsidRPr="0058263D" w:rsidRDefault="00C14614" w:rsidP="000F4CAE">
            <w:pPr>
              <w:rPr>
                <w:b/>
                <w:i/>
                <w:color w:val="00B050"/>
                <w:sz w:val="20"/>
                <w:szCs w:val="20"/>
              </w:rPr>
            </w:pPr>
          </w:p>
        </w:tc>
      </w:tr>
    </w:tbl>
    <w:p w:rsidR="00C14614" w:rsidRDefault="00C14614" w:rsidP="00C14614">
      <w:pPr>
        <w:pStyle w:val="Heading1"/>
      </w:pPr>
    </w:p>
    <w:p w:rsidR="00A5718F" w:rsidRPr="00A5718F" w:rsidRDefault="00A5718F" w:rsidP="00A5718F"/>
    <w:tbl>
      <w:tblPr>
        <w:tblStyle w:val="TableGrid"/>
        <w:tblW w:w="4856" w:type="pct"/>
        <w:tblInd w:w="108" w:type="dxa"/>
        <w:tblLook w:val="04A0" w:firstRow="1" w:lastRow="0" w:firstColumn="1" w:lastColumn="0" w:noHBand="0" w:noVBand="1"/>
      </w:tblPr>
      <w:tblGrid>
        <w:gridCol w:w="9500"/>
      </w:tblGrid>
      <w:tr w:rsidR="00C14614" w:rsidRPr="000E1439" w:rsidTr="00264721">
        <w:trPr>
          <w:trHeight w:val="611"/>
        </w:trPr>
        <w:tc>
          <w:tcPr>
            <w:tcW w:w="5000" w:type="pct"/>
            <w:shd w:val="clear" w:color="auto" w:fill="auto"/>
          </w:tcPr>
          <w:p w:rsidR="00C14614" w:rsidRDefault="00EB78A6" w:rsidP="000F4CAE">
            <w:pPr>
              <w:rPr>
                <w:b/>
              </w:rPr>
            </w:pPr>
            <w:r>
              <w:rPr>
                <w:b/>
                <w:highlight w:val="yellow"/>
              </w:rPr>
              <w:t xml:space="preserve">Assessment #6 Title: CAP </w:t>
            </w:r>
            <w:r w:rsidRPr="00EB78A6">
              <w:rPr>
                <w:b/>
                <w:highlight w:val="yellow"/>
              </w:rPr>
              <w:t>4 Unit in Portfolio</w:t>
            </w:r>
          </w:p>
          <w:p w:rsidR="00C14614" w:rsidRDefault="00C14614" w:rsidP="000F4CAE">
            <w:pPr>
              <w:rPr>
                <w:color w:val="00B050"/>
              </w:rPr>
            </w:pPr>
          </w:p>
          <w:p w:rsidR="00C14614" w:rsidRPr="000E1439" w:rsidRDefault="00C14614" w:rsidP="000F4CAE">
            <w:pPr>
              <w:rPr>
                <w:color w:val="00B050"/>
              </w:rPr>
            </w:pPr>
          </w:p>
        </w:tc>
      </w:tr>
      <w:tr w:rsidR="00C14614" w:rsidTr="000F4CAE">
        <w:trPr>
          <w:trHeight w:val="405"/>
        </w:trPr>
        <w:tc>
          <w:tcPr>
            <w:tcW w:w="5000" w:type="pct"/>
            <w:shd w:val="clear" w:color="auto" w:fill="auto"/>
          </w:tcPr>
          <w:p w:rsidR="00C14614" w:rsidRPr="00197437" w:rsidRDefault="00C14614" w:rsidP="000F4CAE">
            <w:pPr>
              <w:rPr>
                <w:b/>
              </w:rPr>
            </w:pPr>
            <w:r w:rsidRPr="00197437">
              <w:rPr>
                <w:b/>
              </w:rPr>
              <w:t>Assessment description:</w:t>
            </w:r>
          </w:p>
          <w:p w:rsidR="00264721" w:rsidRPr="00BA1817" w:rsidRDefault="00C14614" w:rsidP="00264721">
            <w:r>
              <w:rPr>
                <w:color w:val="00B050"/>
              </w:rPr>
              <w:t xml:space="preserve"> </w:t>
            </w:r>
            <w:r w:rsidR="00264721" w:rsidRPr="00264721">
              <w:t>Measure of candidates’ ability to identify, evaluate and stipulate student learning</w:t>
            </w:r>
            <w:r w:rsidR="00BA1817">
              <w:rPr>
                <w:b/>
              </w:rPr>
              <w:t xml:space="preserve"> </w:t>
            </w:r>
            <w:r w:rsidR="00BA1817" w:rsidRPr="00BA1817">
              <w:t>based on</w:t>
            </w:r>
            <w:r w:rsidR="00BA1817">
              <w:rPr>
                <w:b/>
              </w:rPr>
              <w:t xml:space="preserve"> </w:t>
            </w:r>
            <w:r w:rsidR="00BA1817" w:rsidRPr="00BA1817">
              <w:t>portfolio entries.</w:t>
            </w:r>
          </w:p>
          <w:p w:rsidR="00C14614" w:rsidRDefault="00C14614" w:rsidP="000F4CAE">
            <w:pPr>
              <w:rPr>
                <w:color w:val="00B050"/>
              </w:rPr>
            </w:pPr>
          </w:p>
          <w:p w:rsidR="00C14614" w:rsidRDefault="00C14614" w:rsidP="000F4CAE">
            <w:pPr>
              <w:rPr>
                <w:color w:val="00B050"/>
              </w:rPr>
            </w:pPr>
          </w:p>
        </w:tc>
      </w:tr>
      <w:tr w:rsidR="00C14614" w:rsidTr="000F4CAE">
        <w:tc>
          <w:tcPr>
            <w:tcW w:w="5000" w:type="pct"/>
          </w:tcPr>
          <w:p w:rsidR="00C14614" w:rsidRDefault="00C14614" w:rsidP="000F4CA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BA1817" w:rsidRDefault="00BA1817" w:rsidP="000F4CAE">
            <w:r>
              <w:t>The CAP 4 portfolio unit requires sources of evidence, and data from implementation of the unit.  The KTS rubric is used in this assessment, and this particular assessment aligns with KTS 1, 2, 3, 4, 6, and 7.</w:t>
            </w:r>
          </w:p>
          <w:p w:rsidR="00C14614" w:rsidRDefault="00C14614" w:rsidP="000F4CAE"/>
          <w:p w:rsidR="00C14614" w:rsidRDefault="00C14614" w:rsidP="000F4CAE"/>
        </w:tc>
      </w:tr>
      <w:tr w:rsidR="00C14614" w:rsidRPr="0058263D" w:rsidTr="000F4CAE">
        <w:tc>
          <w:tcPr>
            <w:tcW w:w="5000" w:type="pct"/>
          </w:tcPr>
          <w:p w:rsidR="00C14614" w:rsidRDefault="00C14614" w:rsidP="00BA1817">
            <w:pPr>
              <w:rPr>
                <w:b/>
              </w:rPr>
            </w:pPr>
            <w:r>
              <w:rPr>
                <w:b/>
              </w:rPr>
              <w:t xml:space="preserve">Discuss the data analysis for this assessment: </w:t>
            </w:r>
          </w:p>
          <w:p w:rsidR="000D0980" w:rsidRDefault="000D0980" w:rsidP="00BA1817">
            <w:pPr>
              <w:rPr>
                <w:b/>
              </w:rPr>
            </w:pPr>
          </w:p>
          <w:p w:rsidR="000D0980" w:rsidRDefault="000D0980" w:rsidP="000D0980">
            <w:r w:rsidRPr="000D0980">
              <w:t>A maximum score of 3 is possible on this portion of the portfolio.</w:t>
            </w:r>
          </w:p>
          <w:p w:rsidR="00747027" w:rsidRPr="000D0980" w:rsidRDefault="00747027" w:rsidP="000D0980"/>
          <w:p w:rsidR="000D0980" w:rsidRPr="000D0980" w:rsidRDefault="000D0980" w:rsidP="000D0980">
            <w:r w:rsidRPr="000D0980">
              <w:t>2013-2014 scores:  3, 3</w:t>
            </w:r>
          </w:p>
          <w:p w:rsidR="000D0980" w:rsidRPr="000D0980" w:rsidRDefault="000D0980" w:rsidP="000D0980">
            <w:r w:rsidRPr="000D0980">
              <w:t>2014-2015 scores:  3</w:t>
            </w:r>
          </w:p>
          <w:p w:rsidR="000D0980" w:rsidRDefault="000D0980" w:rsidP="000D0980">
            <w:r w:rsidRPr="000D0980">
              <w:t>2015-2016 scores:  3, 3, 3, 2</w:t>
            </w:r>
          </w:p>
          <w:p w:rsidR="00747027" w:rsidRDefault="00747027" w:rsidP="000D0980"/>
          <w:p w:rsidR="000D0980" w:rsidRPr="000D0980" w:rsidRDefault="000D0980" w:rsidP="000D0980">
            <w:r>
              <w:t>Mean (7 students total</w:t>
            </w:r>
            <w:r w:rsidR="001D2006">
              <w:t>):</w:t>
            </w:r>
            <w:r>
              <w:t xml:space="preserve"> 2.857</w:t>
            </w:r>
          </w:p>
          <w:p w:rsidR="00BA1817" w:rsidRDefault="00BA1817" w:rsidP="00BA1817">
            <w:pPr>
              <w:rPr>
                <w:b/>
              </w:rPr>
            </w:pPr>
          </w:p>
          <w:p w:rsidR="00BA1817" w:rsidRPr="0058263D" w:rsidRDefault="00BA1817" w:rsidP="00BA1817">
            <w:pPr>
              <w:rPr>
                <w:b/>
              </w:rPr>
            </w:pPr>
          </w:p>
        </w:tc>
      </w:tr>
      <w:tr w:rsidR="00C14614" w:rsidTr="000F4CAE">
        <w:tc>
          <w:tcPr>
            <w:tcW w:w="5000" w:type="pct"/>
          </w:tcPr>
          <w:p w:rsidR="00C14614" w:rsidRDefault="00C14614" w:rsidP="000F4CAE">
            <w:r w:rsidRPr="0058263D">
              <w:rPr>
                <w:b/>
              </w:rPr>
              <w:t>Provide a link to the assessment scoring guide or rubric</w:t>
            </w:r>
            <w:r>
              <w:rPr>
                <w:b/>
              </w:rPr>
              <w:t xml:space="preserve">. </w:t>
            </w:r>
          </w:p>
          <w:p w:rsidR="00C14614" w:rsidRDefault="007A76E3" w:rsidP="000F4CAE">
            <w:hyperlink w:anchor="I" w:history="1">
              <w:r w:rsidR="00BA1817" w:rsidRPr="0043628F">
                <w:rPr>
                  <w:rStyle w:val="Hyperlink"/>
                </w:rPr>
                <w:t>KTIP Instrument</w:t>
              </w:r>
            </w:hyperlink>
            <w:r w:rsidR="00BA1817">
              <w:t xml:space="preserve"> (attached)</w:t>
            </w:r>
          </w:p>
          <w:p w:rsidR="00C14614" w:rsidRDefault="00C14614" w:rsidP="000F4CAE"/>
        </w:tc>
      </w:tr>
      <w:tr w:rsidR="00C14614" w:rsidRPr="0058263D" w:rsidTr="000F4CAE">
        <w:tc>
          <w:tcPr>
            <w:tcW w:w="5000" w:type="pct"/>
          </w:tcPr>
          <w:p w:rsidR="00C14614" w:rsidRDefault="00C14614" w:rsidP="000F4CAE">
            <w:pPr>
              <w:rPr>
                <w:b/>
              </w:rPr>
            </w:pPr>
            <w:r>
              <w:rPr>
                <w:b/>
              </w:rPr>
              <w:lastRenderedPageBreak/>
              <w:t xml:space="preserve">Discuss how the reliability and validity of this assessment has been established and supported.  </w:t>
            </w:r>
          </w:p>
          <w:p w:rsidR="00C14614" w:rsidRPr="00BA1817" w:rsidRDefault="00BA1817" w:rsidP="000F4CAE">
            <w:pPr>
              <w:rPr>
                <w:color w:val="000000" w:themeColor="text1"/>
              </w:rPr>
            </w:pPr>
            <w:r w:rsidRPr="00BA1817">
              <w:rPr>
                <w:color w:val="000000" w:themeColor="text1"/>
              </w:rPr>
              <w:t>N/A</w:t>
            </w:r>
          </w:p>
          <w:p w:rsidR="00C14614" w:rsidRPr="00BC3BDA" w:rsidRDefault="00C14614" w:rsidP="000F4CAE">
            <w:pPr>
              <w:rPr>
                <w:color w:val="00B050"/>
              </w:rPr>
            </w:pPr>
          </w:p>
          <w:p w:rsidR="00C14614" w:rsidRPr="0058263D" w:rsidRDefault="00C14614" w:rsidP="000F4CAE">
            <w:pPr>
              <w:rPr>
                <w:b/>
                <w:i/>
                <w:color w:val="00B050"/>
                <w:sz w:val="20"/>
                <w:szCs w:val="20"/>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0F4CAE">
        <w:trPr>
          <w:trHeight w:val="405"/>
        </w:trPr>
        <w:tc>
          <w:tcPr>
            <w:tcW w:w="5000" w:type="pct"/>
            <w:shd w:val="clear" w:color="auto" w:fill="auto"/>
          </w:tcPr>
          <w:p w:rsidR="00C14614" w:rsidRDefault="00C14614" w:rsidP="000F4CAE">
            <w:pPr>
              <w:rPr>
                <w:b/>
              </w:rPr>
            </w:pPr>
            <w:r w:rsidRPr="000D1A0A">
              <w:rPr>
                <w:b/>
                <w:highlight w:val="yellow"/>
              </w:rPr>
              <w:t xml:space="preserve">Assessment #7 Title: </w:t>
            </w:r>
            <w:r w:rsidR="00EB78A6" w:rsidRPr="00EB78A6">
              <w:rPr>
                <w:b/>
                <w:highlight w:val="yellow"/>
              </w:rPr>
              <w:t>CAP 4 Portfolio Unit</w:t>
            </w:r>
          </w:p>
          <w:p w:rsidR="00EB78A6" w:rsidRPr="00197437" w:rsidRDefault="00EB78A6" w:rsidP="000F4CAE">
            <w:pPr>
              <w:rPr>
                <w:b/>
              </w:rPr>
            </w:pPr>
            <w:r w:rsidRPr="00EB78A6">
              <w:rPr>
                <w:b/>
                <w:highlight w:val="yellow"/>
              </w:rPr>
              <w:t>Application of Content Knowledge &amp; Pedagogical Skills</w:t>
            </w:r>
          </w:p>
          <w:p w:rsidR="00BA1817" w:rsidRPr="00BA1817" w:rsidRDefault="00BA1817" w:rsidP="00BA1817">
            <w:r w:rsidRPr="00264721">
              <w:t>Measure of candidates’ ability to identify, evaluate and stipulate student learning</w:t>
            </w:r>
            <w:r>
              <w:rPr>
                <w:b/>
              </w:rPr>
              <w:t xml:space="preserve"> </w:t>
            </w:r>
            <w:r w:rsidRPr="00BA1817">
              <w:t>based on</w:t>
            </w:r>
            <w:r>
              <w:rPr>
                <w:b/>
              </w:rPr>
              <w:t xml:space="preserve"> </w:t>
            </w:r>
            <w:r w:rsidRPr="00BA1817">
              <w:t>portfolio entries.</w:t>
            </w:r>
          </w:p>
          <w:p w:rsidR="00C14614" w:rsidRDefault="00C14614" w:rsidP="000F4CAE">
            <w:pPr>
              <w:rPr>
                <w:color w:val="00B050"/>
              </w:rPr>
            </w:pPr>
          </w:p>
          <w:p w:rsidR="00C14614" w:rsidRPr="000E1439" w:rsidRDefault="00C14614" w:rsidP="000F4CAE">
            <w:pPr>
              <w:rPr>
                <w:color w:val="00B050"/>
              </w:rPr>
            </w:pPr>
          </w:p>
        </w:tc>
      </w:tr>
      <w:tr w:rsidR="00C14614" w:rsidTr="000F4CAE">
        <w:trPr>
          <w:trHeight w:val="405"/>
        </w:trPr>
        <w:tc>
          <w:tcPr>
            <w:tcW w:w="5000" w:type="pct"/>
            <w:shd w:val="clear" w:color="auto" w:fill="auto"/>
          </w:tcPr>
          <w:p w:rsidR="00C14614" w:rsidRDefault="00C14614" w:rsidP="000F4CAE">
            <w:pPr>
              <w:rPr>
                <w:b/>
              </w:rPr>
            </w:pPr>
            <w:r w:rsidRPr="00197437">
              <w:rPr>
                <w:b/>
              </w:rPr>
              <w:t>Assessment description:</w:t>
            </w:r>
          </w:p>
          <w:p w:rsidR="00BA1817" w:rsidRDefault="00C14614" w:rsidP="00BA1817">
            <w:r>
              <w:rPr>
                <w:color w:val="00B050"/>
              </w:rPr>
              <w:t xml:space="preserve">  </w:t>
            </w:r>
            <w:r w:rsidR="00BA1817">
              <w:t>The CAP 4 portfolio unit requires sources of evidence, and data from implementation of the unit.  The KTS rubric is used in this assessment, and this particular assessment aligns with KTS 1, 2, 3, 4, 6, and 7.</w:t>
            </w:r>
          </w:p>
          <w:p w:rsidR="00BA1817" w:rsidRDefault="00BA1817" w:rsidP="00BA1817"/>
          <w:p w:rsidR="00C14614" w:rsidRDefault="00C14614" w:rsidP="000F4CAE">
            <w:pPr>
              <w:rPr>
                <w:color w:val="00B050"/>
              </w:rPr>
            </w:pPr>
          </w:p>
        </w:tc>
      </w:tr>
      <w:tr w:rsidR="00C14614" w:rsidTr="000F4CAE">
        <w:tc>
          <w:tcPr>
            <w:tcW w:w="5000" w:type="pct"/>
          </w:tcPr>
          <w:p w:rsidR="00C14614" w:rsidRDefault="00C14614" w:rsidP="000F4CA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BA1817" w:rsidRDefault="00BA1817" w:rsidP="00BA1817">
            <w:r>
              <w:t>The CAP 4 portfolio unit requires sources of evidence, and data from implementation of the unit.  The KTS rubric is used in this assessment, and this particular assessment aligns with KTS 1, 2, 3, 4, 6, and 7.</w:t>
            </w:r>
          </w:p>
          <w:p w:rsidR="00BA1817" w:rsidRDefault="00BA1817" w:rsidP="00BA1817"/>
          <w:p w:rsidR="00C14614" w:rsidRDefault="00C14614" w:rsidP="000F4CAE"/>
        </w:tc>
      </w:tr>
      <w:tr w:rsidR="00C14614" w:rsidRPr="0058263D" w:rsidTr="000F4CAE">
        <w:tc>
          <w:tcPr>
            <w:tcW w:w="5000" w:type="pct"/>
          </w:tcPr>
          <w:p w:rsidR="00C14614" w:rsidRDefault="00C14614" w:rsidP="000F4CAE">
            <w:r>
              <w:rPr>
                <w:b/>
              </w:rPr>
              <w:t xml:space="preserve">Discuss the data analysis for this assessment:  </w:t>
            </w:r>
          </w:p>
          <w:p w:rsidR="000D0980" w:rsidRDefault="000D0980" w:rsidP="000D0980">
            <w:r w:rsidRPr="000D0980">
              <w:t>A maximum score of 3 is possible on this portion of the portfolio.</w:t>
            </w:r>
          </w:p>
          <w:p w:rsidR="00747027" w:rsidRPr="000D0980" w:rsidRDefault="00747027" w:rsidP="000D0980"/>
          <w:p w:rsidR="000D0980" w:rsidRPr="000D0980" w:rsidRDefault="000D0980" w:rsidP="000D0980">
            <w:r w:rsidRPr="000D0980">
              <w:t>2013-2014 scores:  3, 3</w:t>
            </w:r>
          </w:p>
          <w:p w:rsidR="000D0980" w:rsidRPr="000D0980" w:rsidRDefault="000D0980" w:rsidP="000D0980">
            <w:r w:rsidRPr="000D0980">
              <w:t>2014-2015 scores:  3</w:t>
            </w:r>
          </w:p>
          <w:p w:rsidR="000D0980" w:rsidRDefault="000D0980" w:rsidP="000D0980">
            <w:r w:rsidRPr="000D0980">
              <w:t xml:space="preserve">2015-2016 scores:  3, 3, 3, </w:t>
            </w:r>
            <w:r>
              <w:t>3</w:t>
            </w:r>
          </w:p>
          <w:p w:rsidR="00747027" w:rsidRDefault="00747027" w:rsidP="000D0980"/>
          <w:p w:rsidR="000D0980" w:rsidRDefault="000D0980" w:rsidP="000D0980">
            <w:r>
              <w:t>Mean (7 students total</w:t>
            </w:r>
            <w:r w:rsidR="001D2006">
              <w:t>):</w:t>
            </w:r>
            <w:r>
              <w:t xml:space="preserve"> 3.0</w:t>
            </w:r>
          </w:p>
          <w:p w:rsidR="000D0980" w:rsidRDefault="000D0980" w:rsidP="000D0980"/>
          <w:p w:rsidR="000D0980" w:rsidRPr="000D0980" w:rsidRDefault="000D0980" w:rsidP="000D0980">
            <w:r>
              <w:t xml:space="preserve">Every </w:t>
            </w:r>
            <w:r w:rsidR="001D2006">
              <w:t>student</w:t>
            </w:r>
            <w:r>
              <w:t xml:space="preserve"> in this </w:t>
            </w:r>
            <w:r w:rsidR="001D2006">
              <w:t>3-year</w:t>
            </w:r>
            <w:r>
              <w:t xml:space="preserve"> window achieved at the maximum level on this assessment.</w:t>
            </w:r>
          </w:p>
          <w:p w:rsidR="00C14614" w:rsidRDefault="00C14614" w:rsidP="000F4CAE">
            <w:pPr>
              <w:rPr>
                <w:b/>
              </w:rPr>
            </w:pPr>
          </w:p>
          <w:p w:rsidR="00C14614" w:rsidRPr="0058263D" w:rsidRDefault="00C14614" w:rsidP="000F4CAE">
            <w:pPr>
              <w:rPr>
                <w:b/>
              </w:rPr>
            </w:pPr>
          </w:p>
        </w:tc>
      </w:tr>
      <w:tr w:rsidR="00C14614" w:rsidTr="000F4CAE">
        <w:tc>
          <w:tcPr>
            <w:tcW w:w="5000" w:type="pct"/>
          </w:tcPr>
          <w:p w:rsidR="00C14614" w:rsidRDefault="00C14614" w:rsidP="000F4CAE">
            <w:r w:rsidRPr="0058263D">
              <w:rPr>
                <w:b/>
              </w:rPr>
              <w:t>Provide a link to the assessment scoring guide or rubric</w:t>
            </w:r>
            <w:r>
              <w:rPr>
                <w:b/>
              </w:rPr>
              <w:t xml:space="preserve">. </w:t>
            </w:r>
          </w:p>
          <w:p w:rsidR="00BA1817" w:rsidRPr="005F5B93" w:rsidRDefault="00BA1817" w:rsidP="00BA1817">
            <w:r w:rsidRPr="005F5B93">
              <w:t>State generated document for KTIP.  (Attached)</w:t>
            </w:r>
          </w:p>
          <w:p w:rsidR="00C14614" w:rsidRDefault="00C14614" w:rsidP="000F4CAE"/>
          <w:p w:rsidR="00C14614" w:rsidRDefault="00C14614" w:rsidP="000F4CAE"/>
        </w:tc>
      </w:tr>
      <w:tr w:rsidR="00C14614" w:rsidRPr="0058263D" w:rsidTr="000F4CAE">
        <w:tc>
          <w:tcPr>
            <w:tcW w:w="5000" w:type="pct"/>
          </w:tcPr>
          <w:p w:rsidR="00C14614" w:rsidRDefault="00C14614" w:rsidP="000F4CAE">
            <w:pPr>
              <w:rPr>
                <w:b/>
              </w:rPr>
            </w:pPr>
            <w:r>
              <w:rPr>
                <w:b/>
              </w:rPr>
              <w:t xml:space="preserve">Discuss how the reliability and validity of this assessment has been established and supported.  </w:t>
            </w:r>
          </w:p>
          <w:p w:rsidR="00C14614" w:rsidRPr="00BA1817" w:rsidRDefault="00BA1817" w:rsidP="000F4CAE">
            <w:pPr>
              <w:rPr>
                <w:color w:val="000000" w:themeColor="text1"/>
              </w:rPr>
            </w:pPr>
            <w:r w:rsidRPr="00BA1817">
              <w:rPr>
                <w:color w:val="000000" w:themeColor="text1"/>
              </w:rPr>
              <w:t>N/A</w:t>
            </w:r>
          </w:p>
          <w:p w:rsidR="00C14614" w:rsidRPr="00BC3BDA" w:rsidRDefault="00C14614" w:rsidP="000F4CAE">
            <w:pPr>
              <w:rPr>
                <w:color w:val="00B050"/>
              </w:rPr>
            </w:pPr>
          </w:p>
          <w:p w:rsidR="00C14614" w:rsidRPr="0058263D" w:rsidRDefault="00C14614" w:rsidP="000F4CAE">
            <w:pPr>
              <w:rPr>
                <w:b/>
                <w:i/>
                <w:color w:val="00B050"/>
                <w:sz w:val="20"/>
                <w:szCs w:val="20"/>
              </w:rPr>
            </w:pPr>
          </w:p>
        </w:tc>
      </w:tr>
    </w:tbl>
    <w:p w:rsidR="00C14614" w:rsidRDefault="00C14614" w:rsidP="00C14614"/>
    <w:p w:rsidR="00747027" w:rsidRDefault="00747027" w:rsidP="00C14614"/>
    <w:p w:rsidR="00747027" w:rsidRPr="00533E5A" w:rsidRDefault="00747027" w:rsidP="00C14614"/>
    <w:tbl>
      <w:tblPr>
        <w:tblStyle w:val="TableGrid"/>
        <w:tblW w:w="4856" w:type="pct"/>
        <w:tblInd w:w="108" w:type="dxa"/>
        <w:tblLook w:val="04A0" w:firstRow="1" w:lastRow="0" w:firstColumn="1" w:lastColumn="0" w:noHBand="0" w:noVBand="1"/>
      </w:tblPr>
      <w:tblGrid>
        <w:gridCol w:w="9500"/>
      </w:tblGrid>
      <w:tr w:rsidR="00C14614" w:rsidRPr="000E1439" w:rsidTr="000F4CAE">
        <w:trPr>
          <w:trHeight w:val="405"/>
        </w:trPr>
        <w:tc>
          <w:tcPr>
            <w:tcW w:w="5000" w:type="pct"/>
            <w:shd w:val="clear" w:color="auto" w:fill="auto"/>
          </w:tcPr>
          <w:p w:rsidR="00C14614" w:rsidRDefault="00C14614" w:rsidP="000F4CAE">
            <w:pPr>
              <w:rPr>
                <w:b/>
              </w:rPr>
            </w:pPr>
            <w:r w:rsidRPr="000D1A0A">
              <w:rPr>
                <w:b/>
                <w:highlight w:val="yellow"/>
              </w:rPr>
              <w:lastRenderedPageBreak/>
              <w:t>Assessment #8 Title</w:t>
            </w:r>
            <w:r w:rsidRPr="00EB78A6">
              <w:rPr>
                <w:b/>
                <w:highlight w:val="yellow"/>
              </w:rPr>
              <w:t xml:space="preserve">: </w:t>
            </w:r>
          </w:p>
          <w:p w:rsidR="00EB78A6" w:rsidRDefault="00EB78A6" w:rsidP="000F4CAE">
            <w:pPr>
              <w:rPr>
                <w:b/>
                <w:highlight w:val="yellow"/>
              </w:rPr>
            </w:pPr>
            <w:r>
              <w:rPr>
                <w:b/>
                <w:highlight w:val="yellow"/>
              </w:rPr>
              <w:t>Assessment of Literacy Outcomes</w:t>
            </w:r>
          </w:p>
          <w:p w:rsidR="00EB78A6" w:rsidRPr="00197437" w:rsidRDefault="00BF761A" w:rsidP="000F4CAE">
            <w:pPr>
              <w:rPr>
                <w:b/>
              </w:rPr>
            </w:pPr>
            <w:r>
              <w:rPr>
                <w:b/>
                <w:highlight w:val="yellow"/>
              </w:rPr>
              <w:t>M</w:t>
            </w:r>
            <w:r w:rsidR="00EB78A6" w:rsidRPr="00EB78A6">
              <w:rPr>
                <w:b/>
                <w:highlight w:val="yellow"/>
              </w:rPr>
              <w:t>easure</w:t>
            </w:r>
            <w:r>
              <w:rPr>
                <w:b/>
                <w:highlight w:val="yellow"/>
              </w:rPr>
              <w:t>d</w:t>
            </w:r>
            <w:r w:rsidR="00EB78A6" w:rsidRPr="00EB78A6">
              <w:rPr>
                <w:b/>
                <w:highlight w:val="yellow"/>
              </w:rPr>
              <w:t xml:space="preserve"> from ED 359.</w:t>
            </w:r>
          </w:p>
          <w:p w:rsidR="00C14614" w:rsidRPr="000E1439" w:rsidRDefault="00C14614" w:rsidP="00264721">
            <w:pPr>
              <w:rPr>
                <w:color w:val="00B050"/>
              </w:rPr>
            </w:pPr>
          </w:p>
        </w:tc>
      </w:tr>
      <w:tr w:rsidR="00C14614" w:rsidTr="000F4CAE">
        <w:trPr>
          <w:trHeight w:val="405"/>
        </w:trPr>
        <w:tc>
          <w:tcPr>
            <w:tcW w:w="5000" w:type="pct"/>
            <w:shd w:val="clear" w:color="auto" w:fill="auto"/>
          </w:tcPr>
          <w:p w:rsidR="00C14614" w:rsidRDefault="00C14614" w:rsidP="000F4CAE">
            <w:pPr>
              <w:rPr>
                <w:b/>
              </w:rPr>
            </w:pPr>
            <w:r w:rsidRPr="00197437">
              <w:rPr>
                <w:b/>
              </w:rPr>
              <w:t>Assessment description:</w:t>
            </w:r>
          </w:p>
          <w:p w:rsidR="00BF761A" w:rsidRPr="00BF761A" w:rsidRDefault="00BF761A" w:rsidP="000F4CAE">
            <w:r>
              <w:t>ED 359 Content Literacy is the EPP’s response to the literacy mandate.  The course was offered for the first time in the spring of 2017.</w:t>
            </w:r>
          </w:p>
          <w:p w:rsidR="00C14614" w:rsidRDefault="00C14614" w:rsidP="00E5763C">
            <w:pPr>
              <w:rPr>
                <w:color w:val="00B050"/>
              </w:rPr>
            </w:pPr>
          </w:p>
        </w:tc>
      </w:tr>
      <w:tr w:rsidR="00C14614" w:rsidTr="000F4CAE">
        <w:tc>
          <w:tcPr>
            <w:tcW w:w="5000" w:type="pct"/>
          </w:tcPr>
          <w:p w:rsidR="00C14614" w:rsidRDefault="00C14614" w:rsidP="000F4CA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BF761A" w:rsidRDefault="0018550B" w:rsidP="000F4CAE">
            <w:r>
              <w:t>This course was submitted to EPSB as part of the literacy plan for our programs.  The literacy plan has each class aligned with the respective KTS and rubrics that are tagged to the KTS and ILA Standards.</w:t>
            </w:r>
          </w:p>
          <w:p w:rsidR="00C14614" w:rsidRDefault="00C14614" w:rsidP="000F4CAE">
            <w:r>
              <w:t xml:space="preserve"> </w:t>
            </w:r>
          </w:p>
          <w:p w:rsidR="00C14614" w:rsidRDefault="00C14614" w:rsidP="000F4CAE"/>
          <w:p w:rsidR="00C14614" w:rsidRDefault="00C14614" w:rsidP="000F4CAE"/>
        </w:tc>
      </w:tr>
      <w:tr w:rsidR="00C14614" w:rsidRPr="0058263D" w:rsidTr="000F4CAE">
        <w:tc>
          <w:tcPr>
            <w:tcW w:w="5000" w:type="pct"/>
          </w:tcPr>
          <w:p w:rsidR="00C14614" w:rsidRDefault="00C14614" w:rsidP="000F4CAE">
            <w:r>
              <w:rPr>
                <w:b/>
              </w:rPr>
              <w:t xml:space="preserve">Discuss the data analysis for this assessment:  </w:t>
            </w:r>
          </w:p>
          <w:p w:rsidR="00BF761A" w:rsidRDefault="00BF761A" w:rsidP="000F4CAE">
            <w:r>
              <w:t>As this is a newly required course, we only have data from one student at this time.  This student earned an A in the course with a 98% course average.</w:t>
            </w:r>
          </w:p>
          <w:p w:rsidR="00C14614" w:rsidRDefault="00C14614" w:rsidP="000F4CAE">
            <w:pPr>
              <w:rPr>
                <w:b/>
              </w:rPr>
            </w:pPr>
          </w:p>
          <w:p w:rsidR="00C14614" w:rsidRPr="0058263D" w:rsidRDefault="00C14614" w:rsidP="000F4CAE">
            <w:pPr>
              <w:rPr>
                <w:b/>
              </w:rPr>
            </w:pPr>
          </w:p>
        </w:tc>
      </w:tr>
      <w:tr w:rsidR="00C14614" w:rsidTr="000F4CAE">
        <w:tc>
          <w:tcPr>
            <w:tcW w:w="5000" w:type="pct"/>
          </w:tcPr>
          <w:p w:rsidR="00C14614" w:rsidRDefault="00C14614" w:rsidP="000F4CAE">
            <w:r w:rsidRPr="0058263D">
              <w:rPr>
                <w:b/>
              </w:rPr>
              <w:t>Provide a link to the assessment scoring guide or rubric</w:t>
            </w:r>
            <w:r>
              <w:rPr>
                <w:b/>
              </w:rPr>
              <w:t xml:space="preserve">. </w:t>
            </w:r>
            <w:r w:rsidRPr="000E1439">
              <w:t>(Not required for Praxis</w:t>
            </w:r>
            <w:r>
              <w:t xml:space="preserve"> II</w:t>
            </w:r>
            <w:r w:rsidRPr="000E1439">
              <w:t>)</w:t>
            </w:r>
          </w:p>
          <w:p w:rsidR="00BF761A" w:rsidRDefault="007A76E3" w:rsidP="000F4CAE">
            <w:hyperlink r:id="rId12" w:history="1">
              <w:r w:rsidR="00BF761A" w:rsidRPr="007A76E3">
                <w:rPr>
                  <w:rStyle w:val="Hyperlink"/>
                </w:rPr>
                <w:t>Syllabus for ED 359</w:t>
              </w:r>
            </w:hyperlink>
            <w:bookmarkStart w:id="0" w:name="_GoBack"/>
            <w:bookmarkEnd w:id="0"/>
            <w:r w:rsidR="00BF761A">
              <w:t xml:space="preserve"> attached.</w:t>
            </w:r>
            <w:r w:rsidR="0018550B">
              <w:t xml:space="preserve">  Individual assignment rubrics have been previously approved by EPSB.</w:t>
            </w:r>
          </w:p>
          <w:p w:rsidR="00C14614" w:rsidRDefault="00C14614" w:rsidP="00E5763C"/>
          <w:p w:rsidR="00E5763C" w:rsidRDefault="00E5763C" w:rsidP="00E5763C"/>
        </w:tc>
      </w:tr>
      <w:tr w:rsidR="00C14614" w:rsidRPr="0058263D" w:rsidTr="000F4CAE">
        <w:tc>
          <w:tcPr>
            <w:tcW w:w="5000" w:type="pct"/>
          </w:tcPr>
          <w:p w:rsidR="00BF761A" w:rsidRDefault="00C14614" w:rsidP="000F4CAE">
            <w:r>
              <w:rPr>
                <w:b/>
              </w:rPr>
              <w:t xml:space="preserve">Discuss how the reliability and validity of this assessment has been established and supported. </w:t>
            </w:r>
            <w:r w:rsidR="00BF761A">
              <w:t xml:space="preserve"> </w:t>
            </w:r>
          </w:p>
          <w:p w:rsidR="00C14614" w:rsidRDefault="00BF761A" w:rsidP="000F4CAE">
            <w:pPr>
              <w:rPr>
                <w:b/>
              </w:rPr>
            </w:pPr>
            <w:r>
              <w:t xml:space="preserve">No reliability and </w:t>
            </w:r>
            <w:r w:rsidR="00BC47EC">
              <w:t>validity</w:t>
            </w:r>
            <w:r w:rsidR="006F3885">
              <w:t xml:space="preserve"> data available at this time, but will be enrusted to the instructor in future semesters.</w:t>
            </w:r>
            <w:r w:rsidR="00C14614">
              <w:rPr>
                <w:b/>
              </w:rPr>
              <w:t xml:space="preserve"> </w:t>
            </w:r>
          </w:p>
          <w:p w:rsidR="00C14614" w:rsidRDefault="00C14614" w:rsidP="000F4CAE">
            <w:pPr>
              <w:rPr>
                <w:color w:val="00B050"/>
              </w:rPr>
            </w:pPr>
          </w:p>
          <w:p w:rsidR="00C14614" w:rsidRPr="00BC3BDA" w:rsidRDefault="00C14614" w:rsidP="000F4CAE">
            <w:pPr>
              <w:rPr>
                <w:color w:val="00B050"/>
              </w:rPr>
            </w:pPr>
          </w:p>
          <w:p w:rsidR="00C14614" w:rsidRPr="0058263D" w:rsidRDefault="00C14614" w:rsidP="000F4CAE">
            <w:pPr>
              <w:rPr>
                <w:b/>
                <w:i/>
                <w:color w:val="00B050"/>
                <w:sz w:val="20"/>
                <w:szCs w:val="20"/>
              </w:rPr>
            </w:pPr>
          </w:p>
        </w:tc>
      </w:tr>
    </w:tbl>
    <w:p w:rsidR="00740721" w:rsidRPr="00740721" w:rsidRDefault="00740721" w:rsidP="00740721"/>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FD642E" w:rsidRPr="003136D1" w:rsidRDefault="000F4CAE" w:rsidP="00FD642E">
            <w:pPr>
              <w:rPr>
                <w:color w:val="000000" w:themeColor="text1"/>
              </w:rPr>
            </w:pPr>
            <w:r w:rsidRPr="003136D1">
              <w:rPr>
                <w:color w:val="000000" w:themeColor="text1"/>
              </w:rPr>
              <w:t xml:space="preserve">Collectively, these 8 key assessments provide a thorough measurement of students’ proficiency in all 10 of the Kentucky Teacher Standards.  For students to receive certification through this program, they must pass the extremely challenging Praxis II: Math Content Knowledge exam, which virtually ensures that they are well prepared in their subject area.  They also must demonstrate their expertise from their professional training on the Praxis PLT.  The Summative Evaluation and Portfolio Assessments are effective screening procedures for teacher candidates that help guarantee that students can apply what they have learned in the classroom.  All of these assessments </w:t>
            </w:r>
            <w:r w:rsidR="00087D0F" w:rsidRPr="003136D1">
              <w:rPr>
                <w:color w:val="000000" w:themeColor="text1"/>
              </w:rPr>
              <w:t>a</w:t>
            </w:r>
            <w:r w:rsidRPr="003136D1">
              <w:rPr>
                <w:color w:val="000000" w:themeColor="text1"/>
              </w:rPr>
              <w:t xml:space="preserve">re also </w:t>
            </w:r>
            <w:r w:rsidR="00087D0F" w:rsidRPr="003136D1">
              <w:rPr>
                <w:color w:val="000000" w:themeColor="text1"/>
              </w:rPr>
              <w:t>preparation enhancing, helping candidates to grow in their knowledge and skills, in addition to being sources of measurement.</w:t>
            </w:r>
          </w:p>
          <w:p w:rsidR="00087D0F" w:rsidRPr="003136D1" w:rsidRDefault="00087D0F" w:rsidP="00FD642E">
            <w:pPr>
              <w:rPr>
                <w:color w:val="000000" w:themeColor="text1"/>
              </w:rPr>
            </w:pPr>
          </w:p>
          <w:p w:rsidR="00087D0F" w:rsidRPr="003136D1" w:rsidRDefault="00087D0F" w:rsidP="00FD642E">
            <w:pPr>
              <w:rPr>
                <w:color w:val="000000" w:themeColor="text1"/>
              </w:rPr>
            </w:pPr>
            <w:r w:rsidRPr="003136D1">
              <w:rPr>
                <w:color w:val="000000" w:themeColor="text1"/>
              </w:rPr>
              <w:t xml:space="preserve">The data from these assessments are reviewed and </w:t>
            </w:r>
            <w:r w:rsidR="003136D1" w:rsidRPr="003136D1">
              <w:rPr>
                <w:color w:val="000000" w:themeColor="text1"/>
              </w:rPr>
              <w:t>analyzed</w:t>
            </w:r>
            <w:r w:rsidRPr="003136D1">
              <w:rPr>
                <w:color w:val="000000" w:themeColor="text1"/>
              </w:rPr>
              <w:t xml:space="preserve"> continuously by </w:t>
            </w:r>
            <w:r w:rsidR="003136D1" w:rsidRPr="003136D1">
              <w:rPr>
                <w:color w:val="000000" w:themeColor="text1"/>
              </w:rPr>
              <w:t>our</w:t>
            </w:r>
            <w:r w:rsidRPr="003136D1">
              <w:rPr>
                <w:color w:val="000000" w:themeColor="text1"/>
              </w:rPr>
              <w:t xml:space="preserve"> School of Education faculty, and periodically by the mathematics faculty, as together we look for ways to make our program even stronger.</w:t>
            </w:r>
          </w:p>
          <w:p w:rsidR="00FF6AE1" w:rsidRPr="0027377E" w:rsidRDefault="00C9695D" w:rsidP="003E42A9">
            <w:pPr>
              <w:rPr>
                <w:b/>
                <w:i/>
                <w:color w:val="00B050"/>
              </w:rPr>
            </w:pPr>
            <w:r>
              <w:rPr>
                <w:color w:val="00B050"/>
              </w:rPr>
              <w:t xml:space="preserve">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0973A5">
        <w:trPr>
          <w:trHeight w:val="2753"/>
        </w:trPr>
        <w:tc>
          <w:tcPr>
            <w:tcW w:w="9720" w:type="dxa"/>
            <w:shd w:val="clear" w:color="auto" w:fill="auto"/>
          </w:tcPr>
          <w:p w:rsidR="0034086A" w:rsidRPr="003136D1" w:rsidRDefault="00AC0C7A" w:rsidP="000973A5">
            <w:pPr>
              <w:rPr>
                <w:color w:val="000000" w:themeColor="text1"/>
              </w:rPr>
            </w:pPr>
            <w:r w:rsidRPr="003136D1">
              <w:rPr>
                <w:color w:val="000000" w:themeColor="text1"/>
              </w:rPr>
              <w:t xml:space="preserve">As a whole, our students are performing very well in this program.  </w:t>
            </w:r>
            <w:r w:rsidR="003136D1" w:rsidRPr="003136D1">
              <w:rPr>
                <w:color w:val="000000" w:themeColor="text1"/>
              </w:rPr>
              <w:t>In</w:t>
            </w:r>
            <w:r w:rsidR="003136D1">
              <w:rPr>
                <w:color w:val="000000" w:themeColor="text1"/>
              </w:rPr>
              <w:t xml:space="preserve"> r</w:t>
            </w:r>
            <w:r w:rsidR="003136D1" w:rsidRPr="003136D1">
              <w:rPr>
                <w:color w:val="000000" w:themeColor="text1"/>
              </w:rPr>
              <w:t>ecent</w:t>
            </w:r>
            <w:r w:rsidRPr="003136D1">
              <w:rPr>
                <w:color w:val="000000" w:themeColor="text1"/>
              </w:rPr>
              <w:t xml:space="preserve"> years, 100% of our math teacher candidates have found employment after graduation.  Students are meeting all </w:t>
            </w:r>
            <w:r w:rsidR="003136D1" w:rsidRPr="003136D1">
              <w:rPr>
                <w:color w:val="000000" w:themeColor="text1"/>
              </w:rPr>
              <w:t>requirements</w:t>
            </w:r>
            <w:r w:rsidRPr="003136D1">
              <w:rPr>
                <w:color w:val="000000" w:themeColor="text1"/>
              </w:rPr>
              <w:t xml:space="preserve"> set by our state and by our university.  We have recently decided to add a course in discrete mathematics (MTH 200) to our program requirements, in order to help students prepare for the Praxis II Content Knowledge test, as we are making an effort to improve our “first time” pass rate for this exam.</w:t>
            </w:r>
          </w:p>
          <w:p w:rsidR="00AC0C7A" w:rsidRPr="003136D1" w:rsidRDefault="00AC0C7A" w:rsidP="000973A5">
            <w:pPr>
              <w:rPr>
                <w:color w:val="000000" w:themeColor="text1"/>
              </w:rPr>
            </w:pPr>
          </w:p>
          <w:p w:rsidR="00AC0C7A" w:rsidRPr="003136D1" w:rsidRDefault="00AC0C7A" w:rsidP="000973A5">
            <w:pPr>
              <w:rPr>
                <w:color w:val="000000" w:themeColor="text1"/>
              </w:rPr>
            </w:pPr>
            <w:r w:rsidRPr="003136D1">
              <w:rPr>
                <w:color w:val="000000" w:themeColor="text1"/>
              </w:rPr>
              <w:t xml:space="preserve">In general, the assessment data shows that we have been highly successful in preparing our students, and sending </w:t>
            </w:r>
            <w:r w:rsidR="003136D1" w:rsidRPr="003136D1">
              <w:rPr>
                <w:color w:val="000000" w:themeColor="text1"/>
              </w:rPr>
              <w:t>capable,</w:t>
            </w:r>
            <w:r w:rsidRPr="003136D1">
              <w:rPr>
                <w:color w:val="000000" w:themeColor="text1"/>
              </w:rPr>
              <w:t xml:space="preserve"> </w:t>
            </w:r>
            <w:r w:rsidR="003136D1" w:rsidRPr="003136D1">
              <w:rPr>
                <w:color w:val="000000" w:themeColor="text1"/>
              </w:rPr>
              <w:t xml:space="preserve">top </w:t>
            </w:r>
            <w:r w:rsidRPr="003136D1">
              <w:rPr>
                <w:color w:val="000000" w:themeColor="text1"/>
              </w:rPr>
              <w:t>quality individuals into the workplace.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A33AF9" w:rsidRDefault="00A33AF9" w:rsidP="00195009">
            <w:pPr>
              <w:rPr>
                <w:b/>
              </w:rPr>
            </w:pPr>
          </w:p>
          <w:p w:rsidR="00195009" w:rsidRDefault="00195009" w:rsidP="00195009">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0973A5">
            <w:pPr>
              <w:pStyle w:val="ListParagraph"/>
              <w:numPr>
                <w:ilvl w:val="0"/>
                <w:numId w:val="4"/>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0973A5">
            <w:pPr>
              <w:pStyle w:val="ListParagraph"/>
              <w:numPr>
                <w:ilvl w:val="0"/>
                <w:numId w:val="4"/>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973A5">
            <w:pPr>
              <w:pStyle w:val="ListParagraph"/>
              <w:numPr>
                <w:ilvl w:val="0"/>
                <w:numId w:val="4"/>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973A5">
            <w:pPr>
              <w:pStyle w:val="ListParagraph"/>
              <w:numPr>
                <w:ilvl w:val="0"/>
                <w:numId w:val="4"/>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973A5">
            <w:pPr>
              <w:pStyle w:val="ListParagraph"/>
              <w:numPr>
                <w:ilvl w:val="0"/>
                <w:numId w:val="4"/>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954C1F" w:rsidRDefault="00954C1F">
      <w:pPr>
        <w:rPr>
          <w:rFonts w:asciiTheme="majorHAnsi" w:eastAsiaTheme="majorEastAsia" w:hAnsiTheme="majorHAnsi" w:cstheme="majorBidi"/>
          <w:b/>
          <w:bCs/>
          <w:color w:val="365F91" w:themeColor="accent1" w:themeShade="BF"/>
          <w:sz w:val="28"/>
          <w:szCs w:val="28"/>
        </w:rPr>
      </w:pPr>
    </w:p>
    <w:p w:rsidR="00954C1F" w:rsidRDefault="00996224" w:rsidP="00996224">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t xml:space="preserve">Addendum </w:t>
      </w:r>
      <w:r w:rsidR="00954C1F">
        <w:rPr>
          <w:rFonts w:asciiTheme="majorHAnsi" w:eastAsiaTheme="majorEastAsia" w:hAnsiTheme="majorHAnsi" w:cstheme="majorBidi"/>
          <w:b/>
          <w:bCs/>
          <w:color w:val="365F91" w:themeColor="accent1" w:themeShade="BF"/>
          <w:sz w:val="28"/>
          <w:szCs w:val="28"/>
        </w:rPr>
        <w:t>A: Curriculum Guidesheet</w:t>
      </w:r>
    </w:p>
    <w:p w:rsidR="00D77CEA" w:rsidRDefault="00D77CEA" w:rsidP="00D77CEA">
      <w:pPr>
        <w:spacing w:after="0" w:line="240" w:lineRule="auto"/>
        <w:jc w:val="center"/>
        <w:rPr>
          <w:rFonts w:ascii="Times New Roman" w:hAnsi="Times New Roman"/>
          <w:b/>
          <w:bCs/>
          <w:sz w:val="24"/>
          <w:szCs w:val="20"/>
        </w:rPr>
      </w:pPr>
      <w:smartTag w:uri="urn:schemas-microsoft-com:office:smarttags" w:element="PlaceName">
        <w:smartTag w:uri="urn:schemas-microsoft-com:office:smarttags" w:element="place">
          <w:r>
            <w:rPr>
              <w:rFonts w:ascii="Times New Roman" w:hAnsi="Times New Roman"/>
              <w:b/>
              <w:bCs/>
              <w:sz w:val="24"/>
              <w:szCs w:val="20"/>
            </w:rPr>
            <w:t>Campbellsville</w:t>
          </w:r>
        </w:smartTag>
        <w:r>
          <w:rPr>
            <w:rFonts w:ascii="Times New Roman" w:hAnsi="Times New Roman"/>
            <w:b/>
            <w:bCs/>
            <w:sz w:val="24"/>
            <w:szCs w:val="20"/>
          </w:rPr>
          <w:t xml:space="preserve"> </w:t>
        </w:r>
        <w:smartTag w:uri="urn:schemas-microsoft-com:office:smarttags" w:element="PlaceType">
          <w:r>
            <w:rPr>
              <w:rFonts w:ascii="Times New Roman" w:hAnsi="Times New Roman"/>
              <w:b/>
              <w:bCs/>
              <w:sz w:val="24"/>
              <w:szCs w:val="20"/>
            </w:rPr>
            <w:t>University</w:t>
          </w:r>
        </w:smartTag>
        <w:r>
          <w:rPr>
            <w:rFonts w:ascii="Times New Roman" w:hAnsi="Times New Roman"/>
            <w:b/>
            <w:bCs/>
            <w:sz w:val="24"/>
            <w:szCs w:val="20"/>
          </w:rPr>
          <w:t xml:space="preserve"> </w:t>
        </w:r>
        <w:smartTag w:uri="urn:schemas-microsoft-com:office:smarttags" w:element="PlaceType">
          <w:r>
            <w:rPr>
              <w:rFonts w:ascii="Times New Roman" w:hAnsi="Times New Roman"/>
              <w:b/>
              <w:bCs/>
              <w:sz w:val="24"/>
              <w:szCs w:val="20"/>
            </w:rPr>
            <w:t>School</w:t>
          </w:r>
        </w:smartTag>
      </w:smartTag>
      <w:r>
        <w:rPr>
          <w:rFonts w:ascii="Times New Roman" w:hAnsi="Times New Roman"/>
          <w:b/>
          <w:bCs/>
          <w:sz w:val="24"/>
          <w:szCs w:val="20"/>
        </w:rPr>
        <w:t xml:space="preserve"> of Education</w:t>
      </w:r>
    </w:p>
    <w:p w:rsidR="00D77CEA" w:rsidRDefault="00D77CEA" w:rsidP="00D77CEA">
      <w:pPr>
        <w:spacing w:after="0" w:line="240" w:lineRule="auto"/>
        <w:jc w:val="center"/>
        <w:rPr>
          <w:rFonts w:ascii="Times New Roman" w:hAnsi="Times New Roman"/>
          <w:b/>
          <w:sz w:val="24"/>
          <w:szCs w:val="24"/>
        </w:rPr>
      </w:pPr>
      <w:r>
        <w:rPr>
          <w:rFonts w:ascii="Times New Roman" w:hAnsi="Times New Roman"/>
          <w:b/>
          <w:sz w:val="24"/>
          <w:szCs w:val="24"/>
        </w:rPr>
        <w:t xml:space="preserve">TEACHER EDUCATION PROGRAM </w:t>
      </w:r>
    </w:p>
    <w:p w:rsidR="00D77CEA" w:rsidRDefault="00D77CEA" w:rsidP="00D77CEA">
      <w:pPr>
        <w:spacing w:after="0" w:line="240" w:lineRule="auto"/>
        <w:jc w:val="center"/>
        <w:rPr>
          <w:rFonts w:ascii="Times New Roman" w:hAnsi="Times New Roman"/>
          <w:b/>
          <w:sz w:val="24"/>
          <w:szCs w:val="24"/>
        </w:rPr>
      </w:pPr>
      <w:r>
        <w:rPr>
          <w:rFonts w:ascii="Times New Roman" w:hAnsi="Times New Roman"/>
          <w:b/>
          <w:sz w:val="24"/>
          <w:szCs w:val="24"/>
        </w:rPr>
        <w:t>CURRICULUM GUIDE SHEET</w:t>
      </w:r>
    </w:p>
    <w:p w:rsidR="00D77CEA" w:rsidRDefault="00D77CEA" w:rsidP="00D77CEA">
      <w:pPr>
        <w:spacing w:after="0" w:line="240" w:lineRule="auto"/>
        <w:jc w:val="center"/>
        <w:rPr>
          <w:rFonts w:ascii="Times New Roman" w:hAnsi="Times New Roman"/>
          <w:b/>
          <w:sz w:val="16"/>
          <w:szCs w:val="24"/>
        </w:rPr>
      </w:pPr>
      <w:r>
        <w:rPr>
          <w:rFonts w:ascii="Times New Roman" w:hAnsi="Times New Roman"/>
          <w:b/>
          <w:sz w:val="24"/>
          <w:szCs w:val="24"/>
        </w:rPr>
        <w:t xml:space="preserve">8-12 Bachelor of Science in Math </w:t>
      </w:r>
      <w:r>
        <w:rPr>
          <w:rFonts w:ascii="Times New Roman" w:hAnsi="Times New Roman"/>
          <w:sz w:val="16"/>
          <w:szCs w:val="24"/>
        </w:rPr>
        <w:t>03/03/2016</w:t>
      </w:r>
    </w:p>
    <w:p w:rsidR="00D77CEA" w:rsidRDefault="00D77CEA" w:rsidP="00D77CEA">
      <w:pPr>
        <w:spacing w:after="0" w:line="240" w:lineRule="auto"/>
        <w:ind w:firstLine="720"/>
        <w:rPr>
          <w:rFonts w:ascii="Times New Roman" w:hAnsi="Times New Roman"/>
        </w:rPr>
      </w:pPr>
      <w:r>
        <w:rPr>
          <w:rFonts w:ascii="Times New Roman" w:hAnsi="Times New Roman"/>
        </w:rPr>
        <w:t xml:space="preserve">Name __________________________  Advisor________________________ Ethnicity_______ </w:t>
      </w:r>
    </w:p>
    <w:p w:rsidR="00D77CEA" w:rsidRDefault="00D77CEA" w:rsidP="00D77CEA">
      <w:pPr>
        <w:spacing w:after="0" w:line="240" w:lineRule="auto"/>
        <w:ind w:left="720"/>
        <w:rPr>
          <w:rFonts w:ascii="Times New Roman" w:hAnsi="Times New Roman"/>
        </w:rPr>
      </w:pPr>
      <w:r>
        <w:rPr>
          <w:rFonts w:ascii="Times New Roman" w:hAnsi="Times New Roman"/>
        </w:rPr>
        <w:t>Gender: M        F        Address _____________________________________________________</w:t>
      </w:r>
      <w:r>
        <w:rPr>
          <w:rFonts w:ascii="Times New Roman" w:hAnsi="Times New Roman"/>
          <w:u w:val="single"/>
        </w:rPr>
        <w:t xml:space="preserve">           </w:t>
      </w:r>
      <w:r>
        <w:rPr>
          <w:rFonts w:ascii="Times New Roman" w:hAnsi="Times New Roman"/>
        </w:rPr>
        <w:t xml:space="preserve">SSN#________________________          Telephone Number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D77CEA" w:rsidRDefault="00D77CEA" w:rsidP="00D77CEA">
      <w:pPr>
        <w:spacing w:after="0" w:line="240" w:lineRule="auto"/>
        <w:ind w:firstLine="720"/>
        <w:rPr>
          <w:rFonts w:ascii="Times New Roman" w:hAnsi="Times New Roman"/>
        </w:rPr>
      </w:pPr>
      <w:r>
        <w:rPr>
          <w:rFonts w:ascii="Times New Roman" w:hAnsi="Times New Roman"/>
        </w:rPr>
        <w:t>E-Mail Address ________________________________Semester/Year admitted (SOE)________</w:t>
      </w:r>
      <w:r>
        <w:rPr>
          <w:rFonts w:ascii="Times New Roman" w:hAnsi="Times New Roman"/>
        </w:rPr>
        <w:tab/>
      </w:r>
    </w:p>
    <w:p w:rsidR="00D77CEA" w:rsidRDefault="00D77CEA" w:rsidP="00D77CEA">
      <w:pPr>
        <w:spacing w:after="0" w:line="240" w:lineRule="auto"/>
        <w:ind w:firstLine="720"/>
        <w:rPr>
          <w:rFonts w:ascii="Times New Roman" w:hAnsi="Times New Roman"/>
        </w:rPr>
      </w:pPr>
      <w:r>
        <w:rPr>
          <w:rFonts w:ascii="Times New Roman" w:hAnsi="Times New Roman"/>
        </w:rPr>
        <w:t>CAP I_________ CAP 2/Praxis (</w:t>
      </w:r>
      <w:r>
        <w:rPr>
          <w:rFonts w:ascii="Times New Roman" w:hAnsi="Times New Roman"/>
          <w:i/>
        </w:rPr>
        <w:t>CASE)</w:t>
      </w:r>
      <w:r>
        <w:rPr>
          <w:rFonts w:ascii="Times New Roman" w:hAnsi="Times New Roman"/>
        </w:rPr>
        <w:t xml:space="preserve"> _______ CAP 3/Portfolio_____ CAP 4/Portfolio______</w:t>
      </w:r>
    </w:p>
    <w:p w:rsidR="00D77CEA" w:rsidRDefault="00D77CEA" w:rsidP="00D77CEA">
      <w:pPr>
        <w:spacing w:after="0" w:line="240" w:lineRule="auto"/>
        <w:ind w:firstLine="720"/>
        <w:rPr>
          <w:rFonts w:ascii="Times New Roman" w:hAnsi="Times New Roman"/>
        </w:rPr>
      </w:pPr>
      <w:r>
        <w:rPr>
          <w:rFonts w:ascii="Times New Roman" w:hAnsi="Times New Roman"/>
        </w:rPr>
        <w:t xml:space="preserve">PRAXIS Subj. Assess Math Content </w:t>
      </w:r>
      <w:r>
        <w:rPr>
          <w:rFonts w:ascii="Times New Roman" w:hAnsi="Times New Roman"/>
        </w:rPr>
        <w:tab/>
        <w:t>(5161) _____ (160 passing) Date Taken_____________</w:t>
      </w:r>
    </w:p>
    <w:p w:rsidR="00D77CEA" w:rsidRDefault="00D77CEA" w:rsidP="00D77CEA">
      <w:pPr>
        <w:pBdr>
          <w:bottom w:val="single" w:sz="12" w:space="1" w:color="auto"/>
        </w:pBdr>
        <w:spacing w:after="0" w:line="240" w:lineRule="auto"/>
        <w:ind w:firstLine="720"/>
        <w:rPr>
          <w:rFonts w:ascii="Times New Roman" w:hAnsi="Times New Roman"/>
        </w:rPr>
      </w:pPr>
      <w:r>
        <w:rPr>
          <w:rFonts w:ascii="Times New Roman" w:hAnsi="Times New Roman"/>
        </w:rPr>
        <w:t xml:space="preserve">PRAXIS Subj. Assess.  PLT Exam   </w:t>
      </w:r>
      <w:r>
        <w:rPr>
          <w:rFonts w:ascii="Times New Roman" w:hAnsi="Times New Roman"/>
        </w:rPr>
        <w:tab/>
        <w:t>(5624) _____ (160 passing) Date Taken_____________</w:t>
      </w:r>
      <w:r>
        <w:rPr>
          <w:rFonts w:ascii="Times New Roman" w:hAnsi="Times New Roman"/>
          <w:b/>
          <w:i/>
        </w:rPr>
        <w:t xml:space="preserve">                                                                                                                                                          </w:t>
      </w:r>
    </w:p>
    <w:p w:rsidR="00D77CEA" w:rsidRDefault="00D77CEA" w:rsidP="00D77CEA">
      <w:pPr>
        <w:spacing w:after="0" w:line="240" w:lineRule="auto"/>
        <w:ind w:left="720"/>
        <w:rPr>
          <w:rFonts w:ascii="Times New Roman" w:hAnsi="Times New Roman"/>
          <w:bCs/>
          <w:sz w:val="20"/>
          <w:szCs w:val="24"/>
        </w:rPr>
      </w:pPr>
      <w:r>
        <w:rPr>
          <w:rFonts w:ascii="Times New Roman" w:hAnsi="Times New Roman"/>
          <w:b/>
          <w:sz w:val="16"/>
          <w:szCs w:val="16"/>
          <w:u w:val="single"/>
        </w:rPr>
        <w:t>Praxis Disclaimer:</w:t>
      </w:r>
      <w:r>
        <w:rPr>
          <w:rFonts w:ascii="Times New Roman" w:hAnsi="Times New Roman"/>
          <w:sz w:val="16"/>
          <w:szCs w:val="16"/>
        </w:rPr>
        <w:t xml:space="preserve"> Kentucky educator certification requirements are subject to change.  Before registering for the test(s), please check the Education Professional Standards Board website at </w:t>
      </w:r>
      <w:hyperlink r:id="rId13" w:history="1">
        <w:r>
          <w:rPr>
            <w:rStyle w:val="Hyperlink"/>
            <w:rFonts w:ascii="Times New Roman" w:hAnsi="Times New Roman"/>
            <w:sz w:val="16"/>
            <w:szCs w:val="16"/>
          </w:rPr>
          <w:t>www.epsb.ky.gov</w:t>
        </w:r>
      </w:hyperlink>
      <w:r>
        <w:rPr>
          <w:rFonts w:ascii="Arial" w:hAnsi="Arial" w:cs="Arial"/>
          <w:sz w:val="24"/>
          <w:szCs w:val="24"/>
        </w:rPr>
        <w:t xml:space="preserve"> </w:t>
      </w:r>
      <w:r>
        <w:rPr>
          <w:rFonts w:ascii="Times New Roman" w:hAnsi="Times New Roman"/>
          <w:sz w:val="16"/>
          <w:szCs w:val="16"/>
        </w:rPr>
        <w:t>for current test requirements and current cut scores.  You may also contact 502-564-4606 or toll free at 888-598-7667.</w:t>
      </w:r>
      <w:r>
        <w:rPr>
          <w:rFonts w:ascii="Times New Roman" w:hAnsi="Times New Roman"/>
          <w:sz w:val="18"/>
          <w:szCs w:val="18"/>
        </w:rPr>
        <w:t> </w:t>
      </w:r>
    </w:p>
    <w:p w:rsidR="00D77CEA" w:rsidRDefault="00D77CEA" w:rsidP="00D77CEA">
      <w:pPr>
        <w:spacing w:after="0" w:line="240" w:lineRule="auto"/>
        <w:ind w:firstLine="720"/>
        <w:rPr>
          <w:rFonts w:ascii="Times New Roman" w:hAnsi="Times New Roman"/>
          <w:b/>
          <w:bCs/>
          <w:sz w:val="16"/>
          <w:szCs w:val="24"/>
          <w:u w:val="single"/>
        </w:rPr>
      </w:pPr>
      <w:r>
        <w:rPr>
          <w:rFonts w:ascii="Times New Roman" w:hAnsi="Times New Roman"/>
          <w:b/>
          <w:bCs/>
          <w:sz w:val="16"/>
          <w:szCs w:val="24"/>
        </w:rPr>
        <w:t>Reminder:</w:t>
      </w:r>
      <w:r>
        <w:rPr>
          <w:rFonts w:ascii="Times New Roman" w:hAnsi="Times New Roman"/>
          <w:sz w:val="16"/>
          <w:szCs w:val="24"/>
        </w:rPr>
        <w:t xml:space="preserve">  </w:t>
      </w:r>
    </w:p>
    <w:p w:rsidR="00D77CEA" w:rsidRDefault="00D77CEA" w:rsidP="00D77CEA">
      <w:pPr>
        <w:spacing w:after="0" w:line="240" w:lineRule="auto"/>
        <w:ind w:firstLine="720"/>
        <w:rPr>
          <w:rFonts w:ascii="Times New Roman" w:hAnsi="Times New Roman"/>
          <w:sz w:val="16"/>
          <w:szCs w:val="24"/>
        </w:rPr>
      </w:pPr>
      <w:r>
        <w:rPr>
          <w:rFonts w:ascii="Times New Roman" w:hAnsi="Times New Roman"/>
          <w:sz w:val="16"/>
          <w:szCs w:val="24"/>
        </w:rPr>
        <w:t xml:space="preserve">*A minimum overall GPA of 2.75 is required for admission to the Teacher Education Program.  </w:t>
      </w:r>
    </w:p>
    <w:p w:rsidR="00D77CEA" w:rsidRDefault="00D77CEA" w:rsidP="00D77CEA">
      <w:pPr>
        <w:spacing w:after="0" w:line="240" w:lineRule="auto"/>
        <w:ind w:firstLine="720"/>
        <w:rPr>
          <w:rFonts w:ascii="Times New Roman" w:hAnsi="Times New Roman"/>
          <w:sz w:val="16"/>
          <w:szCs w:val="24"/>
        </w:rPr>
      </w:pPr>
      <w:r>
        <w:rPr>
          <w:rFonts w:ascii="Times New Roman" w:hAnsi="Times New Roman"/>
          <w:sz w:val="16"/>
          <w:szCs w:val="24"/>
        </w:rPr>
        <w:t>*A CAP 4 Portfolio meeting all KY Teacher Standards is required for program completion.</w:t>
      </w:r>
    </w:p>
    <w:tbl>
      <w:tblPr>
        <w:tblpPr w:leftFromText="180" w:rightFromText="180" w:bottomFromText="200"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950"/>
      </w:tblGrid>
      <w:tr w:rsidR="00D77CEA" w:rsidTr="00D77CEA">
        <w:trPr>
          <w:cantSplit/>
        </w:trPr>
        <w:tc>
          <w:tcPr>
            <w:tcW w:w="937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D77CEA" w:rsidRDefault="00D77CEA">
            <w:pPr>
              <w:keepNext/>
              <w:widowControl w:val="0"/>
              <w:spacing w:after="0"/>
              <w:jc w:val="center"/>
              <w:outlineLvl w:val="2"/>
              <w:rPr>
                <w:rFonts w:ascii="Times New Roman" w:hAnsi="Times New Roman"/>
                <w:b/>
                <w:iCs/>
                <w:sz w:val="20"/>
                <w:szCs w:val="20"/>
              </w:rPr>
            </w:pPr>
            <w:r>
              <w:rPr>
                <w:rFonts w:ascii="Times New Roman" w:hAnsi="Times New Roman"/>
                <w:b/>
                <w:iCs/>
                <w:sz w:val="20"/>
                <w:szCs w:val="20"/>
              </w:rPr>
              <w:t>Professional Courses</w:t>
            </w:r>
          </w:p>
          <w:p w:rsidR="00D77CEA" w:rsidRDefault="00D77CEA">
            <w:pPr>
              <w:keepNext/>
              <w:widowControl w:val="0"/>
              <w:spacing w:after="0" w:line="240" w:lineRule="auto"/>
              <w:jc w:val="center"/>
              <w:outlineLvl w:val="2"/>
              <w:rPr>
                <w:rFonts w:ascii="Times New Roman" w:hAnsi="Times New Roman"/>
                <w:b/>
                <w:bCs/>
                <w:i/>
                <w:iCs/>
                <w:sz w:val="24"/>
                <w:szCs w:val="24"/>
              </w:rPr>
            </w:pPr>
            <w:r>
              <w:rPr>
                <w:rFonts w:ascii="Times New Roman" w:hAnsi="Times New Roman"/>
                <w:b/>
                <w:iCs/>
                <w:sz w:val="20"/>
                <w:szCs w:val="20"/>
              </w:rPr>
              <w:t>33 Hours</w:t>
            </w:r>
          </w:p>
        </w:tc>
      </w:tr>
      <w:tr w:rsidR="00D77CEA" w:rsidTr="00D77CEA">
        <w:tc>
          <w:tcPr>
            <w:tcW w:w="4428" w:type="dxa"/>
            <w:tcBorders>
              <w:top w:val="single" w:sz="4" w:space="0" w:color="auto"/>
              <w:left w:val="single" w:sz="4" w:space="0" w:color="auto"/>
              <w:bottom w:val="single" w:sz="4" w:space="0" w:color="auto"/>
              <w:right w:val="single" w:sz="4" w:space="0" w:color="auto"/>
            </w:tcBorders>
          </w:tcPr>
          <w:p w:rsidR="00D77CEA" w:rsidRDefault="00D77CEA">
            <w:pPr>
              <w:spacing w:after="0"/>
              <w:rPr>
                <w:rFonts w:ascii="Times New Roman" w:hAnsi="Times New Roman"/>
                <w:b/>
                <w:bCs/>
                <w:sz w:val="18"/>
                <w:szCs w:val="18"/>
              </w:rPr>
            </w:pPr>
            <w:r>
              <w:rPr>
                <w:rFonts w:ascii="Times New Roman" w:hAnsi="Times New Roman"/>
                <w:b/>
                <w:bCs/>
                <w:sz w:val="18"/>
                <w:szCs w:val="18"/>
              </w:rPr>
              <w:t xml:space="preserve">Foundation Coursework: 12 hours </w:t>
            </w:r>
          </w:p>
          <w:p w:rsidR="00D77CEA" w:rsidRDefault="00D77CEA">
            <w:pPr>
              <w:spacing w:after="0"/>
              <w:rPr>
                <w:rFonts w:ascii="Times New Roman" w:hAnsi="Times New Roman"/>
                <w:b/>
                <w:bCs/>
                <w:sz w:val="16"/>
                <w:szCs w:val="24"/>
              </w:rPr>
            </w:pPr>
          </w:p>
          <w:p w:rsidR="00D77CEA" w:rsidRDefault="00D77CEA">
            <w:pPr>
              <w:spacing w:after="0"/>
              <w:rPr>
                <w:rFonts w:ascii="Times New Roman" w:hAnsi="Times New Roman"/>
                <w:sz w:val="16"/>
                <w:szCs w:val="24"/>
              </w:rPr>
            </w:pPr>
            <w:r>
              <w:rPr>
                <w:rFonts w:ascii="Times New Roman" w:hAnsi="Times New Roman"/>
                <w:sz w:val="16"/>
                <w:szCs w:val="24"/>
              </w:rPr>
              <w:t>Sem/Year</w:t>
            </w:r>
            <w:r>
              <w:rPr>
                <w:rFonts w:ascii="Times New Roman" w:hAnsi="Times New Roman"/>
                <w:sz w:val="16"/>
                <w:szCs w:val="24"/>
              </w:rPr>
              <w:tab/>
              <w:t>Grade</w:t>
            </w:r>
            <w:r>
              <w:rPr>
                <w:rFonts w:ascii="Times New Roman" w:hAnsi="Times New Roman"/>
                <w:sz w:val="16"/>
                <w:szCs w:val="24"/>
              </w:rPr>
              <w:tab/>
            </w:r>
            <w:r>
              <w:rPr>
                <w:rFonts w:ascii="Times New Roman" w:hAnsi="Times New Roman"/>
                <w:sz w:val="16"/>
                <w:szCs w:val="24"/>
              </w:rPr>
              <w:tab/>
            </w:r>
          </w:p>
          <w:p w:rsidR="00D77CEA" w:rsidRDefault="00D77CEA">
            <w:pPr>
              <w:spacing w:after="0"/>
              <w:rPr>
                <w:rFonts w:ascii="Times New Roman" w:hAnsi="Times New Roman"/>
                <w:b/>
                <w:bCs/>
                <w:sz w:val="16"/>
                <w:szCs w:val="24"/>
              </w:rPr>
            </w:pPr>
            <w:r>
              <w:rPr>
                <w:rFonts w:ascii="Times New Roman" w:hAnsi="Times New Roman"/>
                <w:sz w:val="16"/>
                <w:szCs w:val="24"/>
              </w:rPr>
              <w:t>_______    _______  ED 199 Entry to Teacher Preparation  (0)</w:t>
            </w:r>
          </w:p>
          <w:p w:rsidR="00D77CEA" w:rsidRDefault="00D77CEA">
            <w:pPr>
              <w:spacing w:after="0"/>
              <w:rPr>
                <w:rFonts w:ascii="Times New Roman" w:hAnsi="Times New Roman"/>
                <w:sz w:val="16"/>
                <w:szCs w:val="24"/>
              </w:rPr>
            </w:pPr>
            <w:r>
              <w:rPr>
                <w:rFonts w:ascii="Times New Roman" w:hAnsi="Times New Roman"/>
                <w:sz w:val="16"/>
                <w:szCs w:val="24"/>
              </w:rPr>
              <w:t xml:space="preserve">_______    _______  ED 220 Introduction to Teaching (3)    _______    _______  ED 300 Human Dev. &amp; Learn. Theory(3)  _______    _______  ED 310 Instructional Technology(3)   </w:t>
            </w:r>
          </w:p>
          <w:p w:rsidR="00D77CEA" w:rsidRDefault="00D77CEA">
            <w:pPr>
              <w:spacing w:after="0"/>
              <w:rPr>
                <w:rFonts w:ascii="Times New Roman" w:hAnsi="Times New Roman"/>
                <w:sz w:val="16"/>
                <w:szCs w:val="24"/>
              </w:rPr>
            </w:pPr>
            <w:r>
              <w:rPr>
                <w:rFonts w:ascii="Times New Roman" w:hAnsi="Times New Roman"/>
                <w:sz w:val="16"/>
                <w:szCs w:val="24"/>
              </w:rPr>
              <w:t>_______    _______  ED 325 Teaching Diverse Learners(3)</w:t>
            </w:r>
          </w:p>
          <w:p w:rsidR="00D77CEA" w:rsidRDefault="00D77CEA">
            <w:pPr>
              <w:spacing w:after="0"/>
              <w:rPr>
                <w:rFonts w:ascii="Times New Roman" w:hAnsi="Times New Roman"/>
                <w:sz w:val="16"/>
                <w:szCs w:val="24"/>
              </w:rPr>
            </w:pPr>
            <w:r>
              <w:rPr>
                <w:rFonts w:ascii="Times New Roman" w:hAnsi="Times New Roman"/>
                <w:sz w:val="16"/>
                <w:szCs w:val="24"/>
              </w:rPr>
              <w:t xml:space="preserve">        </w:t>
            </w:r>
            <w:r>
              <w:rPr>
                <w:rFonts w:ascii="Times New Roman" w:hAnsi="Times New Roman"/>
                <w:sz w:val="16"/>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D77CEA" w:rsidRDefault="00D77CEA">
            <w:pPr>
              <w:spacing w:after="0"/>
              <w:rPr>
                <w:rFonts w:ascii="Times New Roman" w:hAnsi="Times New Roman"/>
                <w:b/>
                <w:bCs/>
                <w:sz w:val="18"/>
                <w:szCs w:val="18"/>
              </w:rPr>
            </w:pPr>
            <w:r>
              <w:rPr>
                <w:rFonts w:ascii="Times New Roman" w:hAnsi="Times New Roman"/>
                <w:b/>
                <w:bCs/>
                <w:sz w:val="18"/>
                <w:szCs w:val="18"/>
              </w:rPr>
              <w:t>Pedagogy Coursework: 9 hours</w:t>
            </w:r>
          </w:p>
          <w:p w:rsidR="00D77CEA" w:rsidRDefault="00D77CEA">
            <w:pPr>
              <w:spacing w:after="0"/>
              <w:rPr>
                <w:rFonts w:ascii="Times New Roman" w:hAnsi="Times New Roman"/>
                <w:sz w:val="16"/>
                <w:szCs w:val="24"/>
              </w:rPr>
            </w:pPr>
            <w:r>
              <w:rPr>
                <w:rFonts w:ascii="Times New Roman" w:hAnsi="Times New Roman"/>
                <w:sz w:val="16"/>
                <w:szCs w:val="24"/>
              </w:rPr>
              <w:t xml:space="preserve">Sem/Year  Grade </w:t>
            </w:r>
          </w:p>
          <w:p w:rsidR="00D77CEA" w:rsidRDefault="00D77CEA">
            <w:pPr>
              <w:spacing w:after="0"/>
              <w:rPr>
                <w:rFonts w:ascii="Times New Roman" w:hAnsi="Times New Roman"/>
                <w:b/>
                <w:bCs/>
                <w:sz w:val="18"/>
                <w:szCs w:val="18"/>
              </w:rPr>
            </w:pPr>
            <w:r>
              <w:rPr>
                <w:rFonts w:ascii="Times New Roman" w:hAnsi="Times New Roman"/>
                <w:sz w:val="16"/>
                <w:szCs w:val="24"/>
              </w:rPr>
              <w:t>_______    _______ ED 359 Content Literacy (3)</w:t>
            </w:r>
          </w:p>
          <w:p w:rsidR="00D77CEA" w:rsidRDefault="00D77CEA">
            <w:pPr>
              <w:spacing w:after="0"/>
              <w:rPr>
                <w:rFonts w:ascii="Times New Roman" w:hAnsi="Times New Roman"/>
                <w:b/>
                <w:bCs/>
                <w:sz w:val="18"/>
                <w:szCs w:val="18"/>
              </w:rPr>
            </w:pPr>
            <w:r>
              <w:rPr>
                <w:rFonts w:ascii="Times New Roman" w:hAnsi="Times New Roman"/>
                <w:sz w:val="16"/>
                <w:szCs w:val="24"/>
              </w:rPr>
              <w:t>_______    _______ ED 390 Assessment &amp; Instructional Strategies (3)</w:t>
            </w:r>
          </w:p>
          <w:p w:rsidR="00D77CEA" w:rsidRDefault="00D77CEA">
            <w:pPr>
              <w:spacing w:after="0"/>
              <w:rPr>
                <w:rFonts w:ascii="Times New Roman" w:hAnsi="Times New Roman"/>
                <w:b/>
                <w:bCs/>
                <w:sz w:val="18"/>
                <w:szCs w:val="18"/>
              </w:rPr>
            </w:pPr>
            <w:r>
              <w:rPr>
                <w:rFonts w:ascii="Times New Roman" w:hAnsi="Times New Roman"/>
                <w:sz w:val="16"/>
                <w:szCs w:val="24"/>
              </w:rPr>
              <w:t>_______    _______ ED 414 Classroom Management (3)</w:t>
            </w:r>
          </w:p>
          <w:p w:rsidR="00D77CEA" w:rsidRDefault="00D77CEA">
            <w:pPr>
              <w:spacing w:after="0"/>
              <w:rPr>
                <w:rFonts w:ascii="Times New Roman" w:hAnsi="Times New Roman"/>
                <w:b/>
                <w:sz w:val="16"/>
                <w:szCs w:val="24"/>
              </w:rPr>
            </w:pPr>
            <w:r>
              <w:rPr>
                <w:rFonts w:ascii="Times New Roman" w:hAnsi="Times New Roman"/>
                <w:b/>
                <w:sz w:val="18"/>
                <w:szCs w:val="18"/>
              </w:rPr>
              <w:t>Clinical Practice: 12 hours</w:t>
            </w:r>
            <w:r>
              <w:rPr>
                <w:rFonts w:ascii="Times New Roman" w:hAnsi="Times New Roman"/>
                <w:b/>
                <w:sz w:val="18"/>
                <w:szCs w:val="18"/>
              </w:rPr>
              <w:tab/>
            </w:r>
            <w:r>
              <w:rPr>
                <w:rFonts w:ascii="Times New Roman" w:hAnsi="Times New Roman"/>
                <w:b/>
                <w:sz w:val="16"/>
                <w:szCs w:val="24"/>
              </w:rPr>
              <w:tab/>
            </w:r>
            <w:r>
              <w:rPr>
                <w:rFonts w:ascii="Times New Roman" w:hAnsi="Times New Roman"/>
                <w:b/>
                <w:sz w:val="16"/>
                <w:szCs w:val="24"/>
              </w:rPr>
              <w:tab/>
            </w:r>
          </w:p>
          <w:p w:rsidR="00D77CEA" w:rsidRDefault="00D77CEA">
            <w:pPr>
              <w:spacing w:after="0"/>
              <w:rPr>
                <w:rFonts w:ascii="Times New Roman" w:hAnsi="Times New Roman"/>
                <w:sz w:val="16"/>
                <w:szCs w:val="24"/>
              </w:rPr>
            </w:pPr>
            <w:r>
              <w:rPr>
                <w:rFonts w:ascii="Times New Roman" w:hAnsi="Times New Roman"/>
                <w:sz w:val="16"/>
                <w:szCs w:val="24"/>
              </w:rPr>
              <w:t>_______    _______ ED 450 Student Teaching  (12)</w:t>
            </w:r>
          </w:p>
        </w:tc>
      </w:tr>
      <w:tr w:rsidR="00D77CEA" w:rsidTr="00D77CEA">
        <w:trPr>
          <w:cantSplit/>
        </w:trPr>
        <w:tc>
          <w:tcPr>
            <w:tcW w:w="937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D77CEA" w:rsidRDefault="00D77CEA">
            <w:pPr>
              <w:spacing w:after="0"/>
              <w:jc w:val="center"/>
              <w:rPr>
                <w:rFonts w:ascii="Times New Roman" w:hAnsi="Times New Roman"/>
                <w:b/>
                <w:bCs/>
                <w:sz w:val="20"/>
                <w:szCs w:val="24"/>
              </w:rPr>
            </w:pPr>
            <w:r>
              <w:rPr>
                <w:rFonts w:ascii="Times New Roman" w:hAnsi="Times New Roman"/>
                <w:b/>
                <w:bCs/>
                <w:sz w:val="20"/>
                <w:szCs w:val="24"/>
              </w:rPr>
              <w:t>8-12 Math Courses</w:t>
            </w:r>
          </w:p>
          <w:p w:rsidR="00D77CEA" w:rsidRDefault="00D77CEA">
            <w:pPr>
              <w:spacing w:after="0" w:line="240" w:lineRule="auto"/>
              <w:jc w:val="center"/>
              <w:rPr>
                <w:rFonts w:ascii="Times New Roman" w:hAnsi="Times New Roman"/>
                <w:b/>
                <w:bCs/>
                <w:sz w:val="18"/>
                <w:szCs w:val="18"/>
              </w:rPr>
            </w:pPr>
            <w:r>
              <w:rPr>
                <w:rFonts w:ascii="Times New Roman" w:hAnsi="Times New Roman"/>
                <w:b/>
                <w:bCs/>
                <w:sz w:val="20"/>
                <w:szCs w:val="24"/>
              </w:rPr>
              <w:t xml:space="preserve"> 42 Hours</w:t>
            </w:r>
          </w:p>
        </w:tc>
      </w:tr>
      <w:tr w:rsidR="00D77CEA" w:rsidTr="00D77CEA">
        <w:tc>
          <w:tcPr>
            <w:tcW w:w="4428" w:type="dxa"/>
            <w:tcBorders>
              <w:top w:val="single" w:sz="4" w:space="0" w:color="auto"/>
              <w:left w:val="single" w:sz="4" w:space="0" w:color="auto"/>
              <w:bottom w:val="single" w:sz="4" w:space="0" w:color="auto"/>
              <w:right w:val="single" w:sz="4" w:space="0" w:color="auto"/>
            </w:tcBorders>
          </w:tcPr>
          <w:p w:rsidR="00D77CEA" w:rsidRDefault="00D77CEA" w:rsidP="00D77CEA">
            <w:pPr>
              <w:widowControl w:val="0"/>
              <w:numPr>
                <w:ilvl w:val="0"/>
                <w:numId w:val="41"/>
              </w:numPr>
              <w:autoSpaceDE w:val="0"/>
              <w:autoSpaceDN w:val="0"/>
              <w:adjustRightInd w:val="0"/>
              <w:spacing w:after="0" w:line="240" w:lineRule="auto"/>
              <w:rPr>
                <w:rFonts w:ascii="Times New Roman" w:hAnsi="Times New Roman"/>
                <w:b/>
                <w:sz w:val="16"/>
                <w:szCs w:val="16"/>
              </w:rPr>
            </w:pPr>
            <w:r>
              <w:rPr>
                <w:rFonts w:ascii="Times New Roman" w:hAnsi="Times New Roman"/>
                <w:b/>
                <w:sz w:val="16"/>
                <w:szCs w:val="16"/>
              </w:rPr>
              <w:t>Mathematics Courses</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111 College Algebra (3)</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112 Trigonometry/Analytic Geometry(3)</w:t>
            </w:r>
          </w:p>
          <w:p w:rsidR="00D77CEA" w:rsidRDefault="00D77CEA">
            <w:pPr>
              <w:keepNext/>
              <w:widowControl w:val="0"/>
              <w:tabs>
                <w:tab w:val="left" w:pos="-720"/>
              </w:tabs>
              <w:suppressAutoHyphens/>
              <w:spacing w:after="0"/>
              <w:outlineLvl w:val="1"/>
              <w:rPr>
                <w:rFonts w:ascii="Times New Roman" w:hAnsi="Times New Roman"/>
                <w:b/>
                <w:spacing w:val="-3"/>
                <w:sz w:val="16"/>
                <w:szCs w:val="16"/>
              </w:rPr>
            </w:pPr>
            <w:r>
              <w:rPr>
                <w:rFonts w:ascii="Times New Roman" w:hAnsi="Times New Roman"/>
                <w:spacing w:val="-3"/>
                <w:sz w:val="16"/>
                <w:szCs w:val="16"/>
              </w:rPr>
              <w:t xml:space="preserve">_______    _______  MTH 210 Calculus I (4) </w:t>
            </w:r>
            <w:r>
              <w:rPr>
                <w:rFonts w:ascii="Times New Roman" w:hAnsi="Times New Roman"/>
                <w:b/>
                <w:spacing w:val="-3"/>
                <w:sz w:val="16"/>
                <w:szCs w:val="16"/>
              </w:rPr>
              <w:t>F</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 xml:space="preserve">_______     _______ MTH 211 Calculus II (4)  </w:t>
            </w:r>
            <w:r>
              <w:rPr>
                <w:rFonts w:ascii="Times New Roman" w:hAnsi="Times New Roman"/>
                <w:b/>
                <w:spacing w:val="-3"/>
                <w:sz w:val="16"/>
                <w:szCs w:val="16"/>
              </w:rPr>
              <w:t>Sp</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 xml:space="preserve">_______    _______  MTH 310 Calculus III (4) </w:t>
            </w:r>
            <w:r>
              <w:rPr>
                <w:rFonts w:ascii="Times New Roman" w:hAnsi="Times New Roman"/>
                <w:b/>
                <w:spacing w:val="-3"/>
                <w:sz w:val="16"/>
                <w:szCs w:val="16"/>
              </w:rPr>
              <w:t>F</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331 Probability and Statistics (3)</w:t>
            </w:r>
            <w:r>
              <w:rPr>
                <w:rFonts w:ascii="Times New Roman" w:hAnsi="Times New Roman"/>
                <w:b/>
                <w:spacing w:val="-3"/>
                <w:sz w:val="16"/>
                <w:szCs w:val="16"/>
              </w:rPr>
              <w:t>F</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402 Modern Geometry (3)</w:t>
            </w:r>
            <w:r>
              <w:rPr>
                <w:rFonts w:ascii="Times New Roman" w:hAnsi="Times New Roman"/>
                <w:b/>
                <w:spacing w:val="-3"/>
                <w:sz w:val="16"/>
                <w:szCs w:val="16"/>
              </w:rPr>
              <w:t>F</w:t>
            </w:r>
          </w:p>
          <w:p w:rsidR="00D77CEA" w:rsidRDefault="00D77CEA">
            <w:pPr>
              <w:keepNext/>
              <w:widowControl w:val="0"/>
              <w:tabs>
                <w:tab w:val="left" w:pos="-720"/>
              </w:tabs>
              <w:suppressAutoHyphens/>
              <w:spacing w:after="0"/>
              <w:outlineLvl w:val="1"/>
              <w:rPr>
                <w:rFonts w:ascii="Times New Roman" w:hAnsi="Times New Roman"/>
                <w:b/>
                <w:spacing w:val="-3"/>
                <w:sz w:val="16"/>
                <w:szCs w:val="16"/>
              </w:rPr>
            </w:pPr>
            <w:r>
              <w:rPr>
                <w:rFonts w:ascii="Times New Roman" w:hAnsi="Times New Roman"/>
                <w:b/>
                <w:spacing w:val="-3"/>
                <w:sz w:val="16"/>
                <w:szCs w:val="16"/>
              </w:rPr>
              <w:t xml:space="preserve">                                                                                   Total: 24 Hours</w:t>
            </w:r>
          </w:p>
          <w:p w:rsidR="00D77CEA" w:rsidRDefault="00D77CEA" w:rsidP="00D77CEA">
            <w:pPr>
              <w:keepNext/>
              <w:widowControl w:val="0"/>
              <w:numPr>
                <w:ilvl w:val="0"/>
                <w:numId w:val="41"/>
              </w:numPr>
              <w:tabs>
                <w:tab w:val="left" w:pos="-720"/>
              </w:tabs>
              <w:suppressAutoHyphens/>
              <w:spacing w:after="0" w:line="240" w:lineRule="auto"/>
              <w:outlineLvl w:val="1"/>
              <w:rPr>
                <w:rFonts w:ascii="Times New Roman" w:hAnsi="Times New Roman"/>
                <w:b/>
                <w:spacing w:val="-3"/>
                <w:sz w:val="16"/>
                <w:szCs w:val="16"/>
              </w:rPr>
            </w:pPr>
            <w:r>
              <w:rPr>
                <w:rFonts w:ascii="Times New Roman" w:hAnsi="Times New Roman"/>
                <w:b/>
                <w:spacing w:val="-3"/>
                <w:sz w:val="16"/>
                <w:szCs w:val="16"/>
              </w:rPr>
              <w:t>Two courses from the following three:</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________    ______ MTH 305 Number Theory (3)</w:t>
            </w:r>
            <w:r>
              <w:rPr>
                <w:rFonts w:ascii="Times New Roman" w:hAnsi="Times New Roman"/>
                <w:b/>
                <w:spacing w:val="-3"/>
                <w:sz w:val="16"/>
                <w:szCs w:val="16"/>
              </w:rPr>
              <w:t>Sp</w:t>
            </w:r>
            <w:r>
              <w:rPr>
                <w:rFonts w:ascii="Times New Roman" w:hAnsi="Times New Roman"/>
                <w:spacing w:val="-3"/>
                <w:sz w:val="16"/>
                <w:szCs w:val="16"/>
              </w:rPr>
              <w:tab/>
              <w:t xml:space="preserve"> </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 xml:space="preserve">________    ______ MTH 401 Modern Algebra I (3)  </w:t>
            </w:r>
            <w:r>
              <w:rPr>
                <w:rFonts w:ascii="Times New Roman" w:hAnsi="Times New Roman"/>
                <w:b/>
                <w:spacing w:val="-3"/>
                <w:sz w:val="16"/>
                <w:szCs w:val="16"/>
              </w:rPr>
              <w:t>Sp; odd</w:t>
            </w:r>
            <w:r>
              <w:rPr>
                <w:rFonts w:ascii="Times New Roman" w:hAnsi="Times New Roman"/>
                <w:spacing w:val="-3"/>
                <w:sz w:val="16"/>
                <w:szCs w:val="16"/>
              </w:rPr>
              <w:t xml:space="preserve">      </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________    ______ MTH 430 Found of Analysis I (3)</w:t>
            </w:r>
            <w:r>
              <w:rPr>
                <w:rFonts w:ascii="Times New Roman" w:hAnsi="Times New Roman"/>
                <w:b/>
                <w:spacing w:val="-3"/>
                <w:sz w:val="16"/>
                <w:szCs w:val="16"/>
              </w:rPr>
              <w:t>Sp; even</w:t>
            </w:r>
          </w:p>
          <w:p w:rsidR="00D77CEA" w:rsidRDefault="00D77CEA">
            <w:pPr>
              <w:spacing w:after="0" w:line="240" w:lineRule="auto"/>
              <w:rPr>
                <w:rFonts w:ascii="Times New Roman" w:hAnsi="Times New Roman"/>
                <w:b/>
                <w:sz w:val="16"/>
                <w:szCs w:val="16"/>
              </w:rPr>
            </w:pPr>
            <w:r>
              <w:rPr>
                <w:rFonts w:ascii="Times New Roman" w:hAnsi="Times New Roman"/>
                <w:b/>
                <w:sz w:val="16"/>
                <w:szCs w:val="16"/>
              </w:rPr>
              <w:t xml:space="preserve">                                                                             Total: 6 Hours</w:t>
            </w:r>
          </w:p>
          <w:p w:rsidR="00D77CEA" w:rsidRDefault="00D77CEA" w:rsidP="00D77CEA">
            <w:pPr>
              <w:numPr>
                <w:ilvl w:val="0"/>
                <w:numId w:val="41"/>
              </w:numPr>
              <w:spacing w:after="0" w:line="240" w:lineRule="auto"/>
              <w:contextualSpacing/>
              <w:rPr>
                <w:rFonts w:ascii="Times New Roman" w:hAnsi="Times New Roman"/>
                <w:b/>
                <w:sz w:val="16"/>
                <w:szCs w:val="16"/>
              </w:rPr>
            </w:pPr>
            <w:r>
              <w:rPr>
                <w:rFonts w:ascii="Times New Roman" w:hAnsi="Times New Roman"/>
                <w:b/>
                <w:sz w:val="16"/>
                <w:szCs w:val="16"/>
              </w:rPr>
              <w:t>Mathematics Electives (choose two):</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 xml:space="preserve">_______    _______  MTH 305 Number Theory (3) </w:t>
            </w:r>
            <w:r>
              <w:rPr>
                <w:rFonts w:ascii="Times New Roman" w:hAnsi="Times New Roman"/>
                <w:b/>
                <w:spacing w:val="-3"/>
                <w:sz w:val="16"/>
                <w:szCs w:val="16"/>
              </w:rPr>
              <w:t>Sp</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 xml:space="preserve">_______     _______ MTH 311 Differential Equations (3) </w:t>
            </w:r>
            <w:r>
              <w:rPr>
                <w:rFonts w:ascii="Times New Roman" w:hAnsi="Times New Roman"/>
                <w:b/>
                <w:spacing w:val="-3"/>
                <w:sz w:val="16"/>
                <w:szCs w:val="16"/>
              </w:rPr>
              <w:t>Sp; odd</w:t>
            </w:r>
          </w:p>
          <w:p w:rsidR="00D77CEA" w:rsidRDefault="00D77CEA">
            <w:pPr>
              <w:keepNext/>
              <w:widowControl w:val="0"/>
              <w:tabs>
                <w:tab w:val="left" w:pos="-720"/>
              </w:tabs>
              <w:suppressAutoHyphens/>
              <w:spacing w:after="0"/>
              <w:outlineLvl w:val="1"/>
              <w:rPr>
                <w:rFonts w:ascii="Times New Roman" w:hAnsi="Times New Roman"/>
                <w:b/>
                <w:spacing w:val="-3"/>
                <w:sz w:val="16"/>
                <w:szCs w:val="16"/>
              </w:rPr>
            </w:pPr>
            <w:r>
              <w:rPr>
                <w:rFonts w:ascii="Times New Roman" w:hAnsi="Times New Roman"/>
                <w:spacing w:val="-3"/>
                <w:sz w:val="16"/>
                <w:szCs w:val="16"/>
              </w:rPr>
              <w:t>_______    _______  MTH 350 Intro. to Linear Algebra (3)</w:t>
            </w:r>
            <w:r>
              <w:rPr>
                <w:rFonts w:ascii="Times New Roman" w:hAnsi="Times New Roman"/>
                <w:b/>
                <w:spacing w:val="-3"/>
                <w:sz w:val="16"/>
                <w:szCs w:val="16"/>
              </w:rPr>
              <w:t>F</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390 Independent Study (1-3)</w:t>
            </w:r>
          </w:p>
          <w:p w:rsidR="00D77CEA" w:rsidRDefault="00D77CEA">
            <w:pPr>
              <w:spacing w:after="0"/>
              <w:rPr>
                <w:rFonts w:ascii="Times New Roman" w:hAnsi="Times New Roman"/>
                <w:b/>
                <w:sz w:val="16"/>
                <w:szCs w:val="16"/>
              </w:rPr>
            </w:pPr>
          </w:p>
        </w:tc>
        <w:tc>
          <w:tcPr>
            <w:tcW w:w="4950" w:type="dxa"/>
            <w:tcBorders>
              <w:top w:val="single" w:sz="4" w:space="0" w:color="auto"/>
              <w:left w:val="single" w:sz="4" w:space="0" w:color="auto"/>
              <w:bottom w:val="single" w:sz="4" w:space="0" w:color="auto"/>
              <w:right w:val="single" w:sz="4" w:space="0" w:color="auto"/>
            </w:tcBorders>
            <w:hideMark/>
          </w:tcPr>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400 Special Topics (3)</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401 Modern Algebra I (3)</w:t>
            </w:r>
            <w:r>
              <w:rPr>
                <w:rFonts w:ascii="Times New Roman" w:hAnsi="Times New Roman"/>
                <w:b/>
                <w:spacing w:val="-3"/>
                <w:sz w:val="16"/>
                <w:szCs w:val="16"/>
              </w:rPr>
              <w:t>Sp; odd</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411 Modern Algebra II (3)</w:t>
            </w:r>
            <w:r>
              <w:rPr>
                <w:rFonts w:ascii="Times New Roman" w:hAnsi="Times New Roman"/>
                <w:b/>
                <w:spacing w:val="-3"/>
                <w:sz w:val="16"/>
                <w:szCs w:val="16"/>
              </w:rPr>
              <w:t>F; odd</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430 Found of Analysis I (3)</w:t>
            </w:r>
            <w:r>
              <w:rPr>
                <w:rFonts w:ascii="Times New Roman" w:hAnsi="Times New Roman"/>
                <w:b/>
                <w:spacing w:val="-3"/>
                <w:sz w:val="16"/>
                <w:szCs w:val="16"/>
              </w:rPr>
              <w:t>Sp; even</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431 Found of Analysis II (3)</w:t>
            </w:r>
            <w:r>
              <w:rPr>
                <w:rFonts w:ascii="Times New Roman" w:hAnsi="Times New Roman"/>
                <w:b/>
                <w:spacing w:val="-3"/>
                <w:sz w:val="16"/>
                <w:szCs w:val="16"/>
              </w:rPr>
              <w:t>F; even</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 xml:space="preserve">_______     _______ MTH 440 Topology (3) </w:t>
            </w:r>
            <w:r>
              <w:rPr>
                <w:rFonts w:ascii="Times New Roman" w:hAnsi="Times New Roman"/>
                <w:b/>
                <w:spacing w:val="-3"/>
                <w:sz w:val="16"/>
                <w:szCs w:val="16"/>
              </w:rPr>
              <w:t>Sp; even</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490 Special Topics (3)</w:t>
            </w:r>
          </w:p>
          <w:p w:rsidR="00D77CEA" w:rsidRDefault="00D77CEA">
            <w:pPr>
              <w:spacing w:after="0" w:line="240" w:lineRule="auto"/>
              <w:rPr>
                <w:rFonts w:ascii="Times New Roman" w:hAnsi="Times New Roman"/>
                <w:b/>
                <w:sz w:val="16"/>
                <w:szCs w:val="16"/>
              </w:rPr>
            </w:pPr>
            <w:r>
              <w:rPr>
                <w:rFonts w:ascii="Times New Roman" w:hAnsi="Times New Roman"/>
                <w:b/>
                <w:sz w:val="16"/>
                <w:szCs w:val="16"/>
              </w:rPr>
              <w:t xml:space="preserve">                                                                          Total: 6 Hours</w:t>
            </w:r>
          </w:p>
          <w:p w:rsidR="00D77CEA" w:rsidRDefault="00D77CEA" w:rsidP="00D77CEA">
            <w:pPr>
              <w:keepNext/>
              <w:widowControl w:val="0"/>
              <w:numPr>
                <w:ilvl w:val="0"/>
                <w:numId w:val="41"/>
              </w:numPr>
              <w:tabs>
                <w:tab w:val="left" w:pos="-720"/>
              </w:tabs>
              <w:suppressAutoHyphens/>
              <w:spacing w:after="0" w:line="240" w:lineRule="auto"/>
              <w:outlineLvl w:val="1"/>
              <w:rPr>
                <w:rFonts w:ascii="Times New Roman" w:hAnsi="Times New Roman"/>
                <w:b/>
                <w:spacing w:val="-3"/>
                <w:sz w:val="16"/>
                <w:szCs w:val="16"/>
              </w:rPr>
            </w:pPr>
            <w:r>
              <w:rPr>
                <w:rFonts w:ascii="Times New Roman" w:hAnsi="Times New Roman"/>
                <w:b/>
                <w:spacing w:val="-3"/>
                <w:sz w:val="16"/>
                <w:szCs w:val="16"/>
              </w:rPr>
              <w:t>CIS Courses</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CIS 100 Concepts and Computer Apps. (3)</w:t>
            </w:r>
          </w:p>
          <w:p w:rsidR="00D77CEA" w:rsidRDefault="00D77CEA">
            <w:pPr>
              <w:spacing w:after="0" w:line="240" w:lineRule="auto"/>
              <w:rPr>
                <w:rFonts w:ascii="Times New Roman" w:hAnsi="Times New Roman"/>
                <w:b/>
                <w:sz w:val="16"/>
                <w:szCs w:val="16"/>
              </w:rPr>
            </w:pPr>
            <w:r>
              <w:rPr>
                <w:rFonts w:ascii="Times New Roman" w:hAnsi="Times New Roman"/>
                <w:b/>
                <w:sz w:val="16"/>
                <w:szCs w:val="16"/>
              </w:rPr>
              <w:t xml:space="preserve">                                                                        Total: 3 Hours</w:t>
            </w:r>
          </w:p>
          <w:p w:rsidR="00D77CEA" w:rsidRDefault="00D77CEA" w:rsidP="00D77CEA">
            <w:pPr>
              <w:numPr>
                <w:ilvl w:val="0"/>
                <w:numId w:val="41"/>
              </w:numPr>
              <w:spacing w:after="0" w:line="240" w:lineRule="auto"/>
              <w:contextualSpacing/>
              <w:rPr>
                <w:rFonts w:ascii="Times New Roman" w:hAnsi="Times New Roman"/>
                <w:b/>
                <w:sz w:val="16"/>
                <w:szCs w:val="16"/>
              </w:rPr>
            </w:pPr>
            <w:r>
              <w:rPr>
                <w:rFonts w:ascii="Times New Roman" w:hAnsi="Times New Roman"/>
                <w:b/>
                <w:sz w:val="16"/>
                <w:szCs w:val="16"/>
              </w:rPr>
              <w:t>Methodology Requirements</w:t>
            </w:r>
          </w:p>
          <w:p w:rsidR="00D77CEA" w:rsidRDefault="00D77CEA">
            <w:pPr>
              <w:keepNext/>
              <w:widowControl w:val="0"/>
              <w:tabs>
                <w:tab w:val="left" w:pos="-720"/>
              </w:tabs>
              <w:suppressAutoHyphens/>
              <w:spacing w:after="0"/>
              <w:outlineLvl w:val="1"/>
              <w:rPr>
                <w:rFonts w:ascii="Times New Roman" w:hAnsi="Times New Roman"/>
                <w:spacing w:val="-3"/>
                <w:sz w:val="16"/>
                <w:szCs w:val="16"/>
              </w:rPr>
            </w:pPr>
            <w:r>
              <w:rPr>
                <w:rFonts w:ascii="Times New Roman" w:hAnsi="Times New Roman"/>
                <w:spacing w:val="-3"/>
                <w:sz w:val="16"/>
                <w:szCs w:val="16"/>
              </w:rPr>
              <w:t>_______    _______ MTH 450 Meth. And Mat. of Teach. Math (3)</w:t>
            </w:r>
            <w:r>
              <w:rPr>
                <w:rFonts w:ascii="Times New Roman" w:hAnsi="Times New Roman"/>
                <w:b/>
                <w:spacing w:val="-3"/>
                <w:sz w:val="16"/>
                <w:szCs w:val="16"/>
              </w:rPr>
              <w:t>F</w:t>
            </w:r>
          </w:p>
          <w:p w:rsidR="00D77CEA" w:rsidRDefault="00D77CEA">
            <w:pPr>
              <w:spacing w:after="0" w:line="240" w:lineRule="auto"/>
              <w:rPr>
                <w:rFonts w:ascii="Times New Roman" w:hAnsi="Times New Roman"/>
                <w:b/>
                <w:sz w:val="16"/>
                <w:szCs w:val="16"/>
              </w:rPr>
            </w:pPr>
            <w:r>
              <w:rPr>
                <w:rFonts w:ascii="Times New Roman" w:hAnsi="Times New Roman"/>
                <w:b/>
                <w:sz w:val="16"/>
                <w:szCs w:val="16"/>
              </w:rPr>
              <w:t xml:space="preserve">                                                                       Total: 3 Hours</w:t>
            </w:r>
          </w:p>
          <w:p w:rsidR="00D77CEA" w:rsidRDefault="00D77CEA">
            <w:pPr>
              <w:spacing w:after="0"/>
              <w:rPr>
                <w:rFonts w:ascii="Times New Roman" w:hAnsi="Times New Roman" w:cs="Tahoma"/>
                <w:b/>
                <w:bCs/>
                <w:sz w:val="20"/>
                <w:szCs w:val="20"/>
              </w:rPr>
            </w:pPr>
            <w:r>
              <w:rPr>
                <w:rFonts w:ascii="Times New Roman" w:hAnsi="Times New Roman" w:cs="Tahoma"/>
                <w:b/>
                <w:bCs/>
                <w:sz w:val="20"/>
                <w:szCs w:val="20"/>
              </w:rPr>
              <w:t>Grand Total with Gen. Ed.:  119 Hours</w:t>
            </w:r>
          </w:p>
          <w:p w:rsidR="00D77CEA" w:rsidRDefault="00D77CEA">
            <w:pPr>
              <w:spacing w:after="0"/>
              <w:rPr>
                <w:rFonts w:ascii="Times New Roman" w:hAnsi="Times New Roman" w:cs="Tahoma"/>
                <w:bCs/>
                <w:sz w:val="16"/>
                <w:szCs w:val="16"/>
              </w:rPr>
            </w:pPr>
            <w:r>
              <w:rPr>
                <w:rFonts w:ascii="Times New Roman" w:hAnsi="Times New Roman" w:cs="Tahoma"/>
                <w:bCs/>
                <w:sz w:val="16"/>
                <w:szCs w:val="16"/>
              </w:rPr>
              <w:t xml:space="preserve"> General Education:  44 hours</w:t>
            </w:r>
          </w:p>
          <w:p w:rsidR="00D77CEA" w:rsidRDefault="00D77CEA">
            <w:pPr>
              <w:spacing w:after="0"/>
              <w:rPr>
                <w:rFonts w:ascii="Times New Roman" w:hAnsi="Times New Roman" w:cs="Tahoma"/>
                <w:sz w:val="16"/>
                <w:szCs w:val="24"/>
              </w:rPr>
            </w:pPr>
            <w:r>
              <w:rPr>
                <w:rFonts w:ascii="Times New Roman" w:hAnsi="Times New Roman" w:cs="Tahoma"/>
                <w:bCs/>
                <w:sz w:val="16"/>
                <w:szCs w:val="16"/>
              </w:rPr>
              <w:t xml:space="preserve"> </w:t>
            </w:r>
            <w:r>
              <w:rPr>
                <w:rFonts w:ascii="Times New Roman" w:hAnsi="Times New Roman" w:cs="Tahoma"/>
                <w:sz w:val="16"/>
                <w:szCs w:val="24"/>
              </w:rPr>
              <w:t>Professional Ed :  33 hours</w:t>
            </w:r>
          </w:p>
          <w:p w:rsidR="00D77CEA" w:rsidRDefault="00D77CEA">
            <w:pPr>
              <w:spacing w:after="0"/>
              <w:rPr>
                <w:rFonts w:ascii="Times New Roman" w:hAnsi="Times New Roman" w:cs="Tahoma"/>
                <w:sz w:val="16"/>
                <w:szCs w:val="24"/>
              </w:rPr>
            </w:pPr>
            <w:r>
              <w:rPr>
                <w:rFonts w:ascii="Times New Roman" w:hAnsi="Times New Roman" w:cs="Tahoma"/>
                <w:sz w:val="16"/>
                <w:szCs w:val="24"/>
              </w:rPr>
              <w:t xml:space="preserve"> Math Field: 42 hours             </w:t>
            </w:r>
          </w:p>
          <w:p w:rsidR="00D77CEA" w:rsidRDefault="00D77CEA">
            <w:pPr>
              <w:spacing w:after="0"/>
              <w:rPr>
                <w:rFonts w:ascii="Times New Roman" w:hAnsi="Times New Roman" w:cs="Tahoma"/>
                <w:b/>
                <w:bCs/>
                <w:i/>
                <w:sz w:val="18"/>
                <w:szCs w:val="18"/>
              </w:rPr>
            </w:pPr>
            <w:r>
              <w:rPr>
                <w:rFonts w:ascii="Times New Roman" w:hAnsi="Times New Roman" w:cs="Tahoma"/>
                <w:b/>
                <w:i/>
                <w:sz w:val="18"/>
                <w:szCs w:val="18"/>
              </w:rPr>
              <w:t xml:space="preserve">All courses above MTH 210 must be taken at Campbellsville University.   </w:t>
            </w:r>
          </w:p>
        </w:tc>
      </w:tr>
    </w:tbl>
    <w:p w:rsidR="00D77CEA" w:rsidRDefault="00D77CEA" w:rsidP="00D77CEA">
      <w:pPr>
        <w:tabs>
          <w:tab w:val="left" w:pos="1800"/>
        </w:tabs>
        <w:spacing w:after="0" w:line="240" w:lineRule="auto"/>
        <w:jc w:val="center"/>
        <w:rPr>
          <w:rFonts w:ascii="Times New Roman" w:hAnsi="Times New Roman"/>
          <w:sz w:val="16"/>
          <w:szCs w:val="16"/>
        </w:rPr>
      </w:pPr>
      <w:r>
        <w:rPr>
          <w:rFonts w:ascii="Times New Roman" w:hAnsi="Times New Roman"/>
          <w:sz w:val="16"/>
          <w:szCs w:val="16"/>
        </w:rPr>
        <w:t>My signature below indicates I hereby recognize it is my responsibility to review and ensure I complete the</w:t>
      </w:r>
    </w:p>
    <w:p w:rsidR="00D77CEA" w:rsidRDefault="00D77CEA" w:rsidP="00D77CEA">
      <w:pPr>
        <w:tabs>
          <w:tab w:val="left" w:pos="1800"/>
        </w:tabs>
        <w:spacing w:after="0" w:line="240" w:lineRule="auto"/>
        <w:jc w:val="center"/>
        <w:rPr>
          <w:rFonts w:ascii="Times New Roman" w:hAnsi="Times New Roman"/>
          <w:sz w:val="16"/>
          <w:szCs w:val="16"/>
        </w:rPr>
      </w:pPr>
      <w:r>
        <w:rPr>
          <w:rFonts w:ascii="Times New Roman" w:hAnsi="Times New Roman"/>
          <w:sz w:val="16"/>
          <w:szCs w:val="16"/>
        </w:rPr>
        <w:t>above requirements for successful continuation in and exit from the Teacher Education Program.</w:t>
      </w:r>
    </w:p>
    <w:p w:rsidR="00D77CEA" w:rsidRDefault="00D77CEA" w:rsidP="00D77CEA">
      <w:pPr>
        <w:spacing w:after="0" w:line="240" w:lineRule="auto"/>
        <w:ind w:firstLine="720"/>
        <w:rPr>
          <w:rFonts w:ascii="Times New Roman" w:hAnsi="Times New Roman"/>
          <w:sz w:val="16"/>
          <w:szCs w:val="16"/>
        </w:rPr>
      </w:pPr>
      <w:r>
        <w:rPr>
          <w:rFonts w:ascii="Times New Roman" w:hAnsi="Times New Roman"/>
          <w:sz w:val="16"/>
          <w:szCs w:val="16"/>
        </w:rPr>
        <w:t xml:space="preserve">______________________________________________________________           </w:t>
      </w:r>
      <w:r>
        <w:rPr>
          <w:rFonts w:ascii="Times New Roman" w:hAnsi="Times New Roman"/>
          <w:sz w:val="16"/>
          <w:szCs w:val="16"/>
        </w:rPr>
        <w:tab/>
        <w:t>__________________________</w:t>
      </w:r>
    </w:p>
    <w:p w:rsidR="00D77CEA" w:rsidRDefault="00D77CEA" w:rsidP="00D77CEA">
      <w:pPr>
        <w:spacing w:after="0" w:line="240" w:lineRule="auto"/>
        <w:ind w:firstLine="720"/>
        <w:rPr>
          <w:rFonts w:ascii="Times New Roman" w:hAnsi="Times New Roman"/>
          <w:sz w:val="16"/>
          <w:szCs w:val="16"/>
        </w:rPr>
      </w:pPr>
      <w:r>
        <w:rPr>
          <w:rFonts w:ascii="Times New Roman" w:hAnsi="Times New Roman"/>
          <w:sz w:val="16"/>
          <w:szCs w:val="16"/>
        </w:rPr>
        <w:t>Student Signature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Date</w:t>
      </w:r>
    </w:p>
    <w:p w:rsidR="00D77CEA" w:rsidRDefault="00D77CEA" w:rsidP="00D77CEA">
      <w:pPr>
        <w:spacing w:after="0" w:line="240" w:lineRule="auto"/>
        <w:ind w:firstLine="720"/>
        <w:rPr>
          <w:rFonts w:ascii="Times New Roman" w:hAnsi="Times New Roman"/>
          <w:sz w:val="16"/>
          <w:szCs w:val="16"/>
        </w:rPr>
      </w:pPr>
      <w:r>
        <w:rPr>
          <w:rFonts w:ascii="Times New Roman" w:hAnsi="Times New Roman"/>
          <w:sz w:val="16"/>
          <w:szCs w:val="16"/>
        </w:rPr>
        <w:t>_____________________________________________________________</w:t>
      </w:r>
      <w:r>
        <w:rPr>
          <w:rFonts w:ascii="Times New Roman" w:hAnsi="Times New Roman"/>
          <w:sz w:val="16"/>
          <w:szCs w:val="16"/>
        </w:rPr>
        <w:tab/>
      </w:r>
      <w:r>
        <w:rPr>
          <w:rFonts w:ascii="Times New Roman" w:hAnsi="Times New Roman"/>
          <w:sz w:val="16"/>
          <w:szCs w:val="16"/>
        </w:rPr>
        <w:tab/>
        <w:t>__________________________</w:t>
      </w:r>
    </w:p>
    <w:p w:rsidR="00D77CEA" w:rsidRDefault="00D77CEA" w:rsidP="00D77CEA">
      <w:pPr>
        <w:snapToGrid w:val="0"/>
        <w:spacing w:after="0" w:line="240" w:lineRule="auto"/>
        <w:ind w:firstLine="720"/>
        <w:rPr>
          <w:rFonts w:ascii="Times New Roman" w:hAnsi="Times New Roman"/>
          <w:sz w:val="16"/>
          <w:szCs w:val="16"/>
        </w:rPr>
      </w:pPr>
      <w:r>
        <w:rPr>
          <w:rFonts w:ascii="Times New Roman" w:hAnsi="Times New Roman"/>
          <w:sz w:val="16"/>
          <w:szCs w:val="16"/>
        </w:rPr>
        <w:t>Advisor Signature</w:t>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t>Date</w:t>
      </w:r>
    </w:p>
    <w:p w:rsidR="00D77CEA" w:rsidRDefault="00996224" w:rsidP="00996224">
      <w:pPr>
        <w:jc w:val="center"/>
        <w:rPr>
          <w:rFonts w:asciiTheme="majorHAnsi" w:eastAsiaTheme="majorEastAsia" w:hAnsiTheme="majorHAnsi" w:cstheme="majorBidi"/>
          <w:b/>
          <w:bCs/>
          <w:color w:val="365F91" w:themeColor="accent1" w:themeShade="BF"/>
          <w:sz w:val="28"/>
          <w:szCs w:val="28"/>
        </w:rPr>
      </w:pPr>
      <w:bookmarkStart w:id="3" w:name="B"/>
      <w:bookmarkEnd w:id="3"/>
      <w:r>
        <w:rPr>
          <w:rFonts w:asciiTheme="majorHAnsi" w:eastAsiaTheme="majorEastAsia" w:hAnsiTheme="majorHAnsi" w:cstheme="majorBidi"/>
          <w:b/>
          <w:bCs/>
          <w:color w:val="365F91" w:themeColor="accent1" w:themeShade="BF"/>
          <w:sz w:val="28"/>
          <w:szCs w:val="28"/>
        </w:rPr>
        <w:lastRenderedPageBreak/>
        <w:t>Addendum B</w:t>
      </w:r>
    </w:p>
    <w:p w:rsidR="00996224" w:rsidRPr="00996224" w:rsidRDefault="00996224" w:rsidP="00996224">
      <w:pPr>
        <w:spacing w:after="0" w:line="240" w:lineRule="auto"/>
        <w:jc w:val="center"/>
        <w:rPr>
          <w:rFonts w:ascii="Times New Roman" w:eastAsia="Times New Roman" w:hAnsi="Times New Roman" w:cs="Times New Roman"/>
          <w:b/>
          <w:sz w:val="28"/>
          <w:szCs w:val="20"/>
        </w:rPr>
      </w:pPr>
      <w:r w:rsidRPr="00996224">
        <w:rPr>
          <w:rFonts w:ascii="Times New Roman" w:eastAsia="Times New Roman" w:hAnsi="Times New Roman" w:cs="Times New Roman"/>
          <w:b/>
          <w:sz w:val="28"/>
          <w:szCs w:val="20"/>
        </w:rPr>
        <w:t xml:space="preserve">CAMPBELLSVILLE </w:t>
      </w:r>
      <w:smartTag w:uri="urn:schemas-microsoft-com:office:smarttags" w:element="PlaceType">
        <w:r w:rsidRPr="00996224">
          <w:rPr>
            <w:rFonts w:ascii="Times New Roman" w:eastAsia="Times New Roman" w:hAnsi="Times New Roman" w:cs="Times New Roman"/>
            <w:b/>
            <w:sz w:val="28"/>
            <w:szCs w:val="20"/>
          </w:rPr>
          <w:t>UNIVERSITY</w:t>
        </w:r>
      </w:smartTag>
    </w:p>
    <w:p w:rsidR="00996224" w:rsidRPr="00996224" w:rsidRDefault="00996224" w:rsidP="00996224">
      <w:pPr>
        <w:keepNext/>
        <w:spacing w:after="0" w:line="240" w:lineRule="auto"/>
        <w:jc w:val="center"/>
        <w:outlineLvl w:val="4"/>
        <w:rPr>
          <w:rFonts w:ascii="Book Antiqua" w:eastAsia="Times New Roman" w:hAnsi="Book Antiqua" w:cs="Times New Roman"/>
          <w:b/>
          <w:bCs/>
          <w:sz w:val="24"/>
          <w:szCs w:val="20"/>
        </w:rPr>
      </w:pPr>
      <w:smartTag w:uri="urn:schemas-microsoft-com:office:smarttags" w:element="place">
        <w:smartTag w:uri="urn:schemas-microsoft-com:office:smarttags" w:element="PlaceType">
          <w:r w:rsidRPr="00996224">
            <w:rPr>
              <w:rFonts w:ascii="Book Antiqua" w:eastAsia="Times New Roman" w:hAnsi="Book Antiqua" w:cs="Times New Roman"/>
              <w:b/>
              <w:bCs/>
              <w:sz w:val="24"/>
              <w:szCs w:val="20"/>
            </w:rPr>
            <w:t>SCHOOL</w:t>
          </w:r>
        </w:smartTag>
        <w:r w:rsidRPr="00996224">
          <w:rPr>
            <w:rFonts w:ascii="Book Antiqua" w:eastAsia="Times New Roman" w:hAnsi="Book Antiqua" w:cs="Times New Roman"/>
            <w:b/>
            <w:bCs/>
            <w:sz w:val="24"/>
            <w:szCs w:val="20"/>
          </w:rPr>
          <w:t xml:space="preserve"> OF </w:t>
        </w:r>
        <w:smartTag w:uri="urn:schemas-microsoft-com:office:smarttags" w:element="PlaceName">
          <w:r w:rsidRPr="00996224">
            <w:rPr>
              <w:rFonts w:ascii="Book Antiqua" w:eastAsia="Times New Roman" w:hAnsi="Book Antiqua" w:cs="Times New Roman"/>
              <w:b/>
              <w:bCs/>
              <w:sz w:val="24"/>
              <w:szCs w:val="20"/>
            </w:rPr>
            <w:t>EDUCATION</w:t>
          </w:r>
        </w:smartTag>
      </w:smartTag>
    </w:p>
    <w:p w:rsidR="00996224" w:rsidRPr="00996224" w:rsidRDefault="00996224" w:rsidP="00996224">
      <w:pPr>
        <w:spacing w:after="0" w:line="240" w:lineRule="auto"/>
        <w:jc w:val="center"/>
        <w:rPr>
          <w:rFonts w:ascii="Times New Roman" w:eastAsia="Times New Roman" w:hAnsi="Times New Roman" w:cs="Times New Roman"/>
          <w:b/>
          <w:bCs/>
          <w:i/>
          <w:iCs/>
          <w:sz w:val="24"/>
          <w:szCs w:val="24"/>
        </w:rPr>
      </w:pPr>
      <w:r w:rsidRPr="00996224">
        <w:rPr>
          <w:rFonts w:ascii="Times New Roman" w:eastAsia="Times New Roman" w:hAnsi="Times New Roman" w:cs="Times New Roman"/>
          <w:b/>
          <w:bCs/>
          <w:i/>
          <w:iCs/>
          <w:sz w:val="24"/>
          <w:szCs w:val="24"/>
        </w:rPr>
        <w:t>Empowerment for Learning</w:t>
      </w:r>
    </w:p>
    <w:p w:rsidR="00996224" w:rsidRPr="00996224" w:rsidRDefault="00996224" w:rsidP="00996224">
      <w:pPr>
        <w:spacing w:after="0" w:line="240" w:lineRule="auto"/>
        <w:jc w:val="center"/>
        <w:rPr>
          <w:rFonts w:ascii="Times New Roman" w:eastAsia="Times New Roman" w:hAnsi="Times New Roman" w:cs="Times New Roman"/>
          <w:b/>
          <w:bCs/>
          <w:i/>
          <w:iCs/>
          <w:sz w:val="24"/>
          <w:szCs w:val="24"/>
        </w:rPr>
      </w:pPr>
    </w:p>
    <w:p w:rsidR="00996224" w:rsidRPr="00996224" w:rsidRDefault="00996224" w:rsidP="00996224">
      <w:pPr>
        <w:spacing w:after="0" w:line="240" w:lineRule="auto"/>
        <w:jc w:val="center"/>
        <w:rPr>
          <w:rFonts w:ascii="Times New Roman" w:eastAsia="Times New Roman" w:hAnsi="Times New Roman" w:cs="Times New Roman"/>
          <w:b/>
          <w:bCs/>
          <w:sz w:val="20"/>
          <w:szCs w:val="20"/>
        </w:rPr>
      </w:pPr>
      <w:r w:rsidRPr="00996224">
        <w:rPr>
          <w:rFonts w:ascii="Times New Roman" w:eastAsia="Times New Roman" w:hAnsi="Times New Roman" w:cs="Times New Roman"/>
          <w:b/>
          <w:bCs/>
          <w:sz w:val="20"/>
          <w:szCs w:val="20"/>
        </w:rPr>
        <w:t>CANDIDATE ASSESSMENT POINT 2:</w:t>
      </w:r>
    </w:p>
    <w:p w:rsidR="00996224" w:rsidRPr="00996224" w:rsidRDefault="00996224" w:rsidP="00996224">
      <w:pPr>
        <w:keepNext/>
        <w:spacing w:after="0" w:line="240" w:lineRule="auto"/>
        <w:ind w:left="1440" w:firstLine="720"/>
        <w:outlineLvl w:val="0"/>
        <w:rPr>
          <w:rFonts w:ascii="Times New Roman" w:eastAsia="Times New Roman" w:hAnsi="Times New Roman" w:cs="Times New Roman"/>
          <w:b/>
          <w:sz w:val="20"/>
          <w:szCs w:val="20"/>
        </w:rPr>
      </w:pPr>
      <w:r w:rsidRPr="00996224">
        <w:rPr>
          <w:rFonts w:ascii="Times New Roman" w:eastAsia="Times New Roman" w:hAnsi="Times New Roman" w:cs="Times New Roman"/>
          <w:b/>
          <w:sz w:val="20"/>
          <w:szCs w:val="20"/>
        </w:rPr>
        <w:t>ADMISSION TO TEACHER PREPARATION PROGRAM</w:t>
      </w:r>
    </w:p>
    <w:p w:rsidR="00996224" w:rsidRPr="00996224" w:rsidRDefault="00996224" w:rsidP="00996224">
      <w:pPr>
        <w:spacing w:after="0" w:line="240" w:lineRule="auto"/>
        <w:rPr>
          <w:rFonts w:ascii="Times New Roman" w:eastAsia="Times New Roman" w:hAnsi="Times New Roman" w:cs="Times New Roman"/>
          <w:sz w:val="24"/>
          <w:szCs w:val="24"/>
        </w:rPr>
      </w:pPr>
    </w:p>
    <w:p w:rsidR="00996224" w:rsidRPr="00996224" w:rsidRDefault="00996224" w:rsidP="00996224">
      <w:pPr>
        <w:spacing w:after="0" w:line="240" w:lineRule="auto"/>
        <w:jc w:val="center"/>
        <w:rPr>
          <w:rFonts w:ascii="Times New Roman" w:eastAsia="Times New Roman" w:hAnsi="Times New Roman" w:cs="Times New Roman"/>
          <w:b/>
          <w:bCs/>
          <w:i/>
          <w:iCs/>
          <w:szCs w:val="24"/>
        </w:rPr>
      </w:pPr>
      <w:r w:rsidRPr="00996224">
        <w:rPr>
          <w:rFonts w:ascii="Times New Roman" w:eastAsia="Times New Roman" w:hAnsi="Times New Roman" w:cs="Times New Roman"/>
          <w:b/>
          <w:bCs/>
          <w:i/>
          <w:iCs/>
          <w:szCs w:val="24"/>
        </w:rPr>
        <w:t>Directions:  Clip all documents asterisked in “Checklist of Application Materials” to this form.</w:t>
      </w:r>
    </w:p>
    <w:p w:rsidR="00996224" w:rsidRPr="00996224" w:rsidRDefault="00996224" w:rsidP="00996224">
      <w:pPr>
        <w:spacing w:after="0" w:line="240" w:lineRule="auto"/>
        <w:jc w:val="center"/>
        <w:rPr>
          <w:rFonts w:ascii="Times New Roman" w:eastAsia="Times New Roman" w:hAnsi="Times New Roman" w:cs="Times New Roman"/>
          <w:b/>
          <w:bCs/>
          <w:i/>
          <w:iCs/>
          <w:szCs w:val="24"/>
          <w:u w:val="single"/>
        </w:rPr>
      </w:pPr>
      <w:r w:rsidRPr="00996224">
        <w:rPr>
          <w:rFonts w:ascii="Times New Roman" w:eastAsia="Times New Roman" w:hAnsi="Times New Roman" w:cs="Times New Roman"/>
          <w:b/>
          <w:bCs/>
          <w:i/>
          <w:iCs/>
          <w:szCs w:val="24"/>
        </w:rPr>
        <w:t xml:space="preserve">Be sure to sign and date the statement on the back of this form.  </w:t>
      </w:r>
      <w:r w:rsidRPr="00996224">
        <w:rPr>
          <w:rFonts w:ascii="Times New Roman" w:eastAsia="Times New Roman" w:hAnsi="Times New Roman" w:cs="Times New Roman"/>
          <w:b/>
          <w:bCs/>
          <w:i/>
          <w:iCs/>
          <w:szCs w:val="24"/>
          <w:u w:val="single"/>
        </w:rPr>
        <w:t>Keep a copy for your records.</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b/>
          <w:bCs/>
          <w:i/>
          <w:iCs/>
          <w:sz w:val="20"/>
          <w:szCs w:val="24"/>
        </w:rPr>
      </w:pPr>
      <w:r w:rsidRPr="00996224">
        <w:rPr>
          <w:rFonts w:ascii="Times New Roman" w:eastAsia="Times New Roman" w:hAnsi="Times New Roman" w:cs="Times New Roman"/>
          <w:sz w:val="20"/>
          <w:szCs w:val="24"/>
        </w:rPr>
        <w:t>CU ID # _____________</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0"/>
        </w:rPr>
        <w:t>SSN____________________________________</w:t>
      </w:r>
    </w:p>
    <w:p w:rsidR="00996224" w:rsidRPr="00996224" w:rsidRDefault="00996224" w:rsidP="00996224">
      <w:pPr>
        <w:keepNext/>
        <w:spacing w:after="0" w:line="240" w:lineRule="auto"/>
        <w:outlineLvl w:val="1"/>
        <w:rPr>
          <w:rFonts w:ascii="Times New Roman" w:eastAsia="Times New Roman" w:hAnsi="Times New Roman" w:cs="Times New Roman"/>
          <w:sz w:val="20"/>
          <w:szCs w:val="20"/>
          <w:u w:val="single"/>
        </w:rPr>
      </w:pPr>
      <w:r w:rsidRPr="00996224">
        <w:rPr>
          <w:rFonts w:ascii="Times New Roman" w:eastAsia="Times New Roman" w:hAnsi="Times New Roman" w:cs="Times New Roman"/>
          <w:sz w:val="20"/>
          <w:szCs w:val="20"/>
        </w:rPr>
        <w:t xml:space="preserve">Name___________________________________________________________________ Date </w:t>
      </w:r>
      <w:r w:rsidRPr="00996224">
        <w:rPr>
          <w:rFonts w:ascii="Times New Roman" w:eastAsia="Times New Roman" w:hAnsi="Times New Roman" w:cs="Times New Roman"/>
          <w:sz w:val="20"/>
          <w:szCs w:val="20"/>
        </w:rPr>
        <w:softHyphen/>
        <w:t>____/____/____</w:t>
      </w:r>
    </w:p>
    <w:p w:rsidR="00996224" w:rsidRPr="00996224" w:rsidRDefault="00996224" w:rsidP="00996224">
      <w:pPr>
        <w:keepNext/>
        <w:spacing w:after="0" w:line="240" w:lineRule="auto"/>
        <w:ind w:left="720"/>
        <w:outlineLvl w:val="2"/>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Last</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t xml:space="preserve">     First</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t xml:space="preserve">                 MI</w:t>
      </w:r>
      <w:r w:rsidRPr="00996224">
        <w:rPr>
          <w:rFonts w:ascii="Times New Roman" w:eastAsia="Times New Roman" w:hAnsi="Times New Roman" w:cs="Times New Roman"/>
          <w:sz w:val="20"/>
          <w:szCs w:val="20"/>
        </w:rPr>
        <w:tab/>
        <w:t xml:space="preserve">         Maiden</w:t>
      </w:r>
    </w:p>
    <w:p w:rsidR="00996224" w:rsidRPr="00996224" w:rsidRDefault="00996224" w:rsidP="00996224">
      <w:pPr>
        <w:keepNext/>
        <w:spacing w:after="0" w:line="240" w:lineRule="auto"/>
        <w:outlineLvl w:val="1"/>
        <w:rPr>
          <w:rFonts w:ascii="Times New Roman" w:eastAsia="Times New Roman" w:hAnsi="Times New Roman" w:cs="Times New Roman"/>
          <w:sz w:val="20"/>
          <w:szCs w:val="20"/>
        </w:rPr>
      </w:pPr>
    </w:p>
    <w:p w:rsidR="00996224" w:rsidRPr="00996224" w:rsidRDefault="00996224" w:rsidP="00996224">
      <w:pPr>
        <w:keepNext/>
        <w:spacing w:after="0" w:line="240" w:lineRule="auto"/>
        <w:outlineLvl w:val="1"/>
        <w:rPr>
          <w:rFonts w:ascii="Times New Roman" w:eastAsia="Times New Roman" w:hAnsi="Times New Roman" w:cs="Times New Roman"/>
          <w:sz w:val="20"/>
          <w:szCs w:val="20"/>
          <w:u w:val="single"/>
        </w:rPr>
      </w:pPr>
      <w:r w:rsidRPr="00996224">
        <w:rPr>
          <w:rFonts w:ascii="Times New Roman" w:eastAsia="Times New Roman" w:hAnsi="Times New Roman" w:cs="Times New Roman"/>
          <w:sz w:val="20"/>
          <w:szCs w:val="20"/>
        </w:rPr>
        <w:t xml:space="preserve">Gender:  M        F   </w:t>
      </w:r>
      <w:r w:rsidRPr="00996224">
        <w:rPr>
          <w:rFonts w:ascii="Times New Roman" w:eastAsia="Times New Roman" w:hAnsi="Times New Roman" w:cs="Times New Roman"/>
          <w:sz w:val="20"/>
          <w:szCs w:val="20"/>
        </w:rPr>
        <w:tab/>
        <w:t xml:space="preserve">DOB_____/_____/______  </w:t>
      </w:r>
      <w:r w:rsidRPr="00996224">
        <w:rPr>
          <w:rFonts w:ascii="Times New Roman" w:eastAsia="Times New Roman" w:hAnsi="Times New Roman" w:cs="Times New Roman"/>
          <w:sz w:val="24"/>
          <w:szCs w:val="20"/>
        </w:rPr>
        <w:t xml:space="preserve"> </w:t>
      </w:r>
      <w:r w:rsidRPr="00996224">
        <w:rPr>
          <w:rFonts w:ascii="Times New Roman" w:eastAsia="Times New Roman" w:hAnsi="Times New Roman" w:cs="Times New Roman"/>
          <w:sz w:val="20"/>
          <w:szCs w:val="20"/>
        </w:rPr>
        <w:t>UPO Box____________</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t>Zip_______________</w:t>
      </w:r>
    </w:p>
    <w:p w:rsidR="00996224" w:rsidRPr="00996224" w:rsidRDefault="00996224" w:rsidP="00996224">
      <w:pPr>
        <w:keepNext/>
        <w:spacing w:after="0" w:line="240" w:lineRule="auto"/>
        <w:outlineLvl w:val="1"/>
        <w:rPr>
          <w:rFonts w:ascii="Times New Roman" w:eastAsia="Times New Roman" w:hAnsi="Times New Roman" w:cs="Times New Roman"/>
          <w:sz w:val="20"/>
          <w:szCs w:val="20"/>
          <w:u w:val="single"/>
        </w:rPr>
      </w:pPr>
      <w:r w:rsidRPr="00996224">
        <w:rPr>
          <w:rFonts w:ascii="Times New Roman" w:eastAsia="Times New Roman" w:hAnsi="Times New Roman" w:cs="Times New Roman"/>
          <w:sz w:val="20"/>
          <w:szCs w:val="20"/>
        </w:rPr>
        <w:t>Permanent Address:   Street_________________________________ City______________________</w:t>
      </w:r>
      <w:r w:rsidRPr="00996224">
        <w:rPr>
          <w:rFonts w:ascii="Times New Roman" w:eastAsia="Times New Roman" w:hAnsi="Times New Roman" w:cs="Times New Roman"/>
          <w:sz w:val="20"/>
          <w:szCs w:val="20"/>
          <w:u w:val="single"/>
        </w:rPr>
        <w:t xml:space="preserve"> </w:t>
      </w:r>
      <w:r w:rsidRPr="00996224">
        <w:rPr>
          <w:rFonts w:ascii="Times New Roman" w:eastAsia="Times New Roman" w:hAnsi="Times New Roman" w:cs="Times New Roman"/>
          <w:sz w:val="20"/>
          <w:szCs w:val="20"/>
        </w:rPr>
        <w:t>State_____</w:t>
      </w:r>
    </w:p>
    <w:p w:rsidR="00996224" w:rsidRPr="00996224" w:rsidRDefault="00996224" w:rsidP="00996224">
      <w:pPr>
        <w:keepNext/>
        <w:spacing w:after="0" w:line="240" w:lineRule="auto"/>
        <w:outlineLvl w:val="3"/>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Telephone___________________________ Cell #_______________________Campus/Local #________________</w:t>
      </w:r>
    </w:p>
    <w:p w:rsidR="00996224" w:rsidRPr="00996224" w:rsidRDefault="00996224" w:rsidP="00996224">
      <w:pPr>
        <w:keepNext/>
        <w:spacing w:after="0" w:line="240" w:lineRule="auto"/>
        <w:outlineLvl w:val="3"/>
        <w:rPr>
          <w:rFonts w:ascii="Times New Roman" w:eastAsia="Times New Roman" w:hAnsi="Times New Roman" w:cs="Times New Roman"/>
          <w:sz w:val="24"/>
          <w:szCs w:val="20"/>
        </w:rPr>
      </w:pPr>
      <w:r w:rsidRPr="00996224">
        <w:rPr>
          <w:rFonts w:ascii="Times New Roman" w:eastAsia="Times New Roman" w:hAnsi="Times New Roman" w:cs="Times New Roman"/>
          <w:sz w:val="20"/>
          <w:szCs w:val="20"/>
        </w:rPr>
        <w:t>CU Email</w:t>
      </w:r>
      <w:r w:rsidRPr="00996224">
        <w:rPr>
          <w:rFonts w:ascii="Times New Roman" w:eastAsia="Times New Roman" w:hAnsi="Times New Roman" w:cs="Times New Roman"/>
          <w:sz w:val="24"/>
          <w:szCs w:val="20"/>
        </w:rPr>
        <w:t>_________________</w:t>
      </w:r>
      <w:r w:rsidRPr="00996224">
        <w:rPr>
          <w:rFonts w:ascii="Times New Roman" w:eastAsia="Times New Roman" w:hAnsi="Times New Roman" w:cs="Times New Roman"/>
          <w:sz w:val="16"/>
          <w:szCs w:val="20"/>
        </w:rPr>
        <w:t xml:space="preserve">@students.campbellsville.edu   </w:t>
      </w:r>
      <w:r w:rsidRPr="00996224">
        <w:rPr>
          <w:rFonts w:ascii="Times New Roman" w:eastAsia="Times New Roman" w:hAnsi="Times New Roman" w:cs="Times New Roman"/>
          <w:sz w:val="18"/>
          <w:szCs w:val="20"/>
        </w:rPr>
        <w:t>Alt Email</w:t>
      </w:r>
      <w:r w:rsidRPr="00996224">
        <w:rPr>
          <w:rFonts w:ascii="Times New Roman" w:eastAsia="Times New Roman" w:hAnsi="Times New Roman" w:cs="Times New Roman"/>
          <w:sz w:val="20"/>
          <w:szCs w:val="20"/>
        </w:rPr>
        <w:t>_____________________________________</w:t>
      </w:r>
    </w:p>
    <w:p w:rsidR="00996224" w:rsidRPr="00996224" w:rsidRDefault="00996224" w:rsidP="00996224">
      <w:pPr>
        <w:spacing w:after="0" w:line="240" w:lineRule="auto"/>
        <w:rPr>
          <w:rFonts w:ascii="Times New Roman" w:eastAsia="Times New Roman" w:hAnsi="Times New Roman" w:cs="Times New Roman"/>
          <w:b/>
          <w:bCs/>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highlight w:val="yellow"/>
        </w:rPr>
        <w:t>Circle</w:t>
      </w:r>
      <w:r w:rsidRPr="00996224">
        <w:rPr>
          <w:rFonts w:ascii="Times New Roman" w:eastAsia="Times New Roman" w:hAnsi="Times New Roman" w:cs="Times New Roman"/>
          <w:sz w:val="20"/>
          <w:szCs w:val="24"/>
        </w:rPr>
        <w:t xml:space="preserve"> level of Certification:  </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IECE        P-5          5-9          5-12*         8-12         P-12        IECE/P5         </w:t>
      </w:r>
      <w:r w:rsidRPr="00996224">
        <w:rPr>
          <w:rFonts w:ascii="Times New Roman" w:eastAsia="Times New Roman" w:hAnsi="Times New Roman" w:cs="Times New Roman"/>
          <w:sz w:val="20"/>
          <w:szCs w:val="24"/>
          <w:highlight w:val="yellow"/>
        </w:rPr>
        <w:t>LBD/P5</w:t>
      </w:r>
      <w:r w:rsidRPr="00996224">
        <w:rPr>
          <w:rFonts w:ascii="Times New Roman" w:eastAsia="Times New Roman" w:hAnsi="Times New Roman" w:cs="Times New Roman"/>
          <w:sz w:val="20"/>
          <w:szCs w:val="24"/>
        </w:rPr>
        <w:t xml:space="preserve">      </w:t>
      </w:r>
      <w:r w:rsidRPr="00996224">
        <w:rPr>
          <w:rFonts w:ascii="Times New Roman" w:eastAsia="Times New Roman" w:hAnsi="Times New Roman" w:cs="Times New Roman"/>
          <w:sz w:val="20"/>
          <w:szCs w:val="24"/>
          <w:highlight w:val="yellow"/>
        </w:rPr>
        <w:t>Montessori</w:t>
      </w:r>
    </w:p>
    <w:p w:rsidR="00996224" w:rsidRPr="00996224" w:rsidRDefault="00996224" w:rsidP="00996224">
      <w:pPr>
        <w:spacing w:after="0" w:line="240" w:lineRule="auto"/>
        <w:rPr>
          <w:rFonts w:ascii="Times New Roman" w:eastAsia="Times New Roman" w:hAnsi="Times New Roman" w:cs="Times New Roman"/>
          <w:b/>
          <w:sz w:val="20"/>
          <w:szCs w:val="24"/>
        </w:rPr>
      </w:pPr>
      <w:r w:rsidRPr="00996224">
        <w:rPr>
          <w:rFonts w:ascii="Times New Roman" w:eastAsia="Times New Roman" w:hAnsi="Times New Roman" w:cs="Times New Roman"/>
          <w:b/>
          <w:sz w:val="20"/>
          <w:szCs w:val="24"/>
        </w:rPr>
        <w:t>*Base certification is 8-12</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 Major (s)______________________,_________________________</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996224" w:rsidRPr="00996224" w:rsidRDefault="00996224" w:rsidP="00996224">
      <w:pPr>
        <w:keepNext/>
        <w:spacing w:after="0" w:line="240" w:lineRule="auto"/>
        <w:outlineLvl w:val="3"/>
        <w:rPr>
          <w:rFonts w:ascii="Times New Roman" w:eastAsia="Times New Roman" w:hAnsi="Times New Roman" w:cs="Times New Roman"/>
          <w:sz w:val="18"/>
          <w:szCs w:val="20"/>
        </w:rPr>
      </w:pPr>
      <w:r w:rsidRPr="00996224">
        <w:rPr>
          <w:rFonts w:ascii="Times New Roman" w:eastAsia="Times New Roman" w:hAnsi="Times New Roman" w:cs="Times New Roman"/>
          <w:sz w:val="18"/>
          <w:szCs w:val="20"/>
        </w:rPr>
        <w:t xml:space="preserve">Classification:   </w:t>
      </w:r>
      <w:r w:rsidRPr="00996224">
        <w:rPr>
          <w:rFonts w:ascii="Times New Roman" w:eastAsia="Times New Roman" w:hAnsi="Times New Roman" w:cs="Times New Roman"/>
          <w:sz w:val="18"/>
          <w:szCs w:val="20"/>
          <w:highlight w:val="yellow"/>
        </w:rPr>
        <w:t>Freshman</w:t>
      </w:r>
      <w:r w:rsidRPr="00996224">
        <w:rPr>
          <w:rFonts w:ascii="Times New Roman" w:eastAsia="Times New Roman" w:hAnsi="Times New Roman" w:cs="Times New Roman"/>
          <w:sz w:val="18"/>
          <w:szCs w:val="20"/>
        </w:rPr>
        <w:t xml:space="preserve"> </w:t>
      </w:r>
      <w:r w:rsidRPr="00996224">
        <w:rPr>
          <w:rFonts w:ascii="Times New Roman" w:eastAsia="Times New Roman" w:hAnsi="Times New Roman" w:cs="Times New Roman"/>
          <w:sz w:val="18"/>
          <w:szCs w:val="20"/>
        </w:rPr>
        <w:tab/>
        <w:t>Sophomore      Junior      Senior</w:t>
      </w:r>
      <w:r w:rsidRPr="00996224">
        <w:rPr>
          <w:rFonts w:ascii="Times New Roman" w:eastAsia="Times New Roman" w:hAnsi="Times New Roman" w:cs="Times New Roman"/>
          <w:b/>
          <w:bCs/>
          <w:sz w:val="18"/>
          <w:szCs w:val="20"/>
        </w:rPr>
        <w:t xml:space="preserve">     </w:t>
      </w:r>
      <w:r w:rsidRPr="00996224">
        <w:rPr>
          <w:rFonts w:ascii="Times New Roman" w:eastAsia="Times New Roman" w:hAnsi="Times New Roman" w:cs="Times New Roman"/>
          <w:sz w:val="18"/>
          <w:szCs w:val="20"/>
        </w:rPr>
        <w:t xml:space="preserve"> Post-Bac.                   Projected Date of Graduation____/____ </w:t>
      </w:r>
    </w:p>
    <w:p w:rsidR="00996224" w:rsidRPr="00996224" w:rsidRDefault="00996224" w:rsidP="00996224">
      <w:pPr>
        <w:spacing w:after="0" w:line="240" w:lineRule="auto"/>
        <w:rPr>
          <w:rFonts w:ascii="Times New Roman" w:eastAsia="Times New Roman" w:hAnsi="Times New Roman" w:cs="Times New Roman"/>
          <w:sz w:val="24"/>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highlight w:val="yellow"/>
        </w:rPr>
        <w:t xml:space="preserve">Circle Location: </w:t>
      </w:r>
      <w:r w:rsidRPr="00996224">
        <w:rPr>
          <w:rFonts w:ascii="Times New Roman" w:eastAsia="Times New Roman" w:hAnsi="Times New Roman" w:cs="Times New Roman"/>
          <w:sz w:val="20"/>
          <w:szCs w:val="24"/>
          <w:highlight w:val="yellow"/>
        </w:rPr>
        <w:tab/>
        <w:t>Main Campus</w:t>
      </w:r>
      <w:r w:rsidRPr="00996224">
        <w:rPr>
          <w:rFonts w:ascii="Times New Roman" w:eastAsia="Times New Roman" w:hAnsi="Times New Roman" w:cs="Times New Roman"/>
          <w:sz w:val="20"/>
          <w:szCs w:val="24"/>
          <w:highlight w:val="yellow"/>
        </w:rPr>
        <w:tab/>
        <w:t>Louisville</w:t>
      </w:r>
      <w:r w:rsidRPr="00996224">
        <w:rPr>
          <w:rFonts w:ascii="Times New Roman" w:eastAsia="Times New Roman" w:hAnsi="Times New Roman" w:cs="Times New Roman"/>
          <w:sz w:val="20"/>
          <w:szCs w:val="24"/>
          <w:highlight w:val="yellow"/>
        </w:rPr>
        <w:tab/>
        <w:t>Somerset</w:t>
      </w:r>
      <w:r w:rsidRPr="00996224">
        <w:rPr>
          <w:rFonts w:ascii="Times New Roman" w:eastAsia="Times New Roman" w:hAnsi="Times New Roman" w:cs="Times New Roman"/>
          <w:sz w:val="20"/>
          <w:szCs w:val="24"/>
          <w:highlight w:val="yellow"/>
        </w:rPr>
        <w:tab/>
        <w:t>Elizabethtown</w:t>
      </w:r>
      <w:r w:rsidRPr="00996224">
        <w:rPr>
          <w:rFonts w:ascii="Times New Roman" w:eastAsia="Times New Roman" w:hAnsi="Times New Roman" w:cs="Times New Roman"/>
          <w:sz w:val="20"/>
          <w:szCs w:val="24"/>
          <w:highlight w:val="yellow"/>
        </w:rPr>
        <w:tab/>
        <w:t>Owensboro</w:t>
      </w:r>
    </w:p>
    <w:p w:rsidR="00996224" w:rsidRPr="00996224" w:rsidRDefault="00996224" w:rsidP="00996224">
      <w:pPr>
        <w:spacing w:after="0" w:line="240" w:lineRule="auto"/>
        <w:rPr>
          <w:rFonts w:ascii="Times New Roman" w:eastAsia="Times New Roman" w:hAnsi="Times New Roman" w:cs="Times New Roman"/>
          <w:sz w:val="24"/>
          <w:szCs w:val="24"/>
        </w:rPr>
      </w:pPr>
    </w:p>
    <w:p w:rsidR="00996224" w:rsidRPr="00996224" w:rsidRDefault="00996224" w:rsidP="00996224">
      <w:pPr>
        <w:keepNext/>
        <w:spacing w:after="0" w:line="240" w:lineRule="auto"/>
        <w:outlineLvl w:val="3"/>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Education Advisor__________________ Major Advisor (8-12, P-12 only) _________________________________</w:t>
      </w:r>
    </w:p>
    <w:p w:rsidR="00996224" w:rsidRPr="00996224" w:rsidRDefault="00996224" w:rsidP="00996224">
      <w:pPr>
        <w:keepNext/>
        <w:spacing w:after="0" w:line="240" w:lineRule="auto"/>
        <w:ind w:left="1440"/>
        <w:jc w:val="center"/>
        <w:outlineLvl w:val="0"/>
        <w:rPr>
          <w:rFonts w:ascii="Times New Roman" w:eastAsia="Times New Roman" w:hAnsi="Times New Roman" w:cs="Times New Roman"/>
          <w:b/>
          <w:sz w:val="16"/>
          <w:szCs w:val="16"/>
        </w:rPr>
      </w:pPr>
    </w:p>
    <w:p w:rsidR="00996224" w:rsidRPr="00996224" w:rsidRDefault="00996224" w:rsidP="00996224">
      <w:pPr>
        <w:keepNext/>
        <w:spacing w:after="0" w:line="240" w:lineRule="auto"/>
        <w:ind w:left="1440"/>
        <w:outlineLvl w:val="0"/>
        <w:rPr>
          <w:rFonts w:ascii="Times New Roman" w:eastAsia="Times New Roman" w:hAnsi="Times New Roman" w:cs="Times New Roman"/>
          <w:b/>
          <w:sz w:val="20"/>
          <w:szCs w:val="20"/>
        </w:rPr>
      </w:pPr>
      <w:r w:rsidRPr="00996224">
        <w:rPr>
          <w:rFonts w:ascii="Times New Roman" w:eastAsia="Times New Roman" w:hAnsi="Times New Roman" w:cs="Times New Roman"/>
          <w:b/>
          <w:sz w:val="20"/>
          <w:szCs w:val="20"/>
        </w:rPr>
        <w:t xml:space="preserve">                                    Checklist of Application Materials</w:t>
      </w:r>
    </w:p>
    <w:p w:rsidR="00996224" w:rsidRPr="00996224" w:rsidRDefault="00996224" w:rsidP="00996224">
      <w:pPr>
        <w:spacing w:after="0" w:line="240" w:lineRule="auto"/>
        <w:jc w:val="center"/>
        <w:rPr>
          <w:rFonts w:ascii="Times New Roman" w:eastAsia="Times New Roman" w:hAnsi="Times New Roman" w:cs="Times New Roman"/>
          <w:b/>
          <w:bCs/>
          <w:sz w:val="20"/>
          <w:szCs w:val="24"/>
        </w:rPr>
      </w:pPr>
      <w:r w:rsidRPr="00996224">
        <w:rPr>
          <w:rFonts w:ascii="Times New Roman" w:eastAsia="Times New Roman" w:hAnsi="Times New Roman" w:cs="Times New Roman"/>
          <w:b/>
          <w:bCs/>
          <w:sz w:val="20"/>
          <w:szCs w:val="24"/>
        </w:rPr>
        <w:t>(Record data in appropriate blanks &amp; attach documentation for asterisked items)</w:t>
      </w:r>
    </w:p>
    <w:p w:rsidR="00996224" w:rsidRPr="00996224" w:rsidRDefault="00996224" w:rsidP="00996224">
      <w:pPr>
        <w:spacing w:after="0" w:line="240" w:lineRule="auto"/>
        <w:jc w:val="center"/>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 1. *Unofficial Transcript:     </w:t>
      </w:r>
      <w:r w:rsidRPr="00996224">
        <w:rPr>
          <w:rFonts w:ascii="Times New Roman" w:eastAsia="Times New Roman" w:hAnsi="Times New Roman" w:cs="Times New Roman"/>
          <w:sz w:val="20"/>
          <w:szCs w:val="24"/>
        </w:rPr>
        <w:tab/>
        <w:t>Cumulative GPA (2.75 minimum)    __________</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t xml:space="preserve">(With no grade lower than “C” </w:t>
      </w:r>
      <w:r w:rsidRPr="00996224">
        <w:rPr>
          <w:rFonts w:ascii="Times New Roman" w:eastAsia="Times New Roman" w:hAnsi="Times New Roman" w:cs="Times New Roman"/>
          <w:sz w:val="20"/>
          <w:szCs w:val="24"/>
          <w:highlight w:val="yellow"/>
        </w:rPr>
        <w:t>on curriculum guide</w:t>
      </w:r>
      <w:r w:rsidRPr="00996224">
        <w:rPr>
          <w:rFonts w:ascii="Times New Roman" w:eastAsia="Times New Roman" w:hAnsi="Times New Roman" w:cs="Times New Roman"/>
          <w:sz w:val="20"/>
          <w:szCs w:val="24"/>
        </w:rPr>
        <w:t>)</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996224" w:rsidRPr="00996224" w:rsidRDefault="00996224" w:rsidP="00996224">
      <w:pPr>
        <w:tabs>
          <w:tab w:val="left" w:pos="1350"/>
        </w:tabs>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482D17AB" wp14:editId="04F1C7ED">
                <wp:simplePos x="0" y="0"/>
                <wp:positionH relativeFrom="column">
                  <wp:posOffset>2562225</wp:posOffset>
                </wp:positionH>
                <wp:positionV relativeFrom="paragraph">
                  <wp:posOffset>10160</wp:posOffset>
                </wp:positionV>
                <wp:extent cx="3228975" cy="752475"/>
                <wp:effectExtent l="0" t="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24" w:rsidRDefault="00996224" w:rsidP="00996224">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996224" w:rsidRDefault="00996224" w:rsidP="00996224">
                            <w:pPr>
                              <w:pBdr>
                                <w:top w:val="single" w:sz="4" w:space="1" w:color="auto"/>
                                <w:left w:val="single" w:sz="4" w:space="4" w:color="auto"/>
                                <w:bottom w:val="single" w:sz="4" w:space="1" w:color="auto"/>
                                <w:right w:val="single" w:sz="4" w:space="4" w:color="auto"/>
                              </w:pBdr>
                              <w:rPr>
                                <w:sz w:val="20"/>
                              </w:rPr>
                            </w:pPr>
                          </w:p>
                          <w:p w:rsidR="00996224" w:rsidRDefault="00996224" w:rsidP="00996224">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996224" w:rsidRPr="00284240" w:rsidRDefault="00996224" w:rsidP="00996224">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D17AB" id="_x0000_t202" coordsize="21600,21600" o:spt="202" path="m,l,21600r21600,l21600,xe">
                <v:stroke joinstyle="miter"/>
                <v:path gradientshapeok="t" o:connecttype="rect"/>
              </v:shapetype>
              <v:shape id="Text Box 5" o:spid="_x0000_s1026" type="#_x0000_t202" style="position:absolute;margin-left:201.75pt;margin-top:.8pt;width:254.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Vgg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" stroked="f">
                <v:textbox>
                  <w:txbxContent>
                    <w:p w:rsidR="00996224" w:rsidRDefault="00996224" w:rsidP="00996224">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996224" w:rsidRDefault="00996224" w:rsidP="00996224">
                      <w:pPr>
                        <w:pBdr>
                          <w:top w:val="single" w:sz="4" w:space="1" w:color="auto"/>
                          <w:left w:val="single" w:sz="4" w:space="4" w:color="auto"/>
                          <w:bottom w:val="single" w:sz="4" w:space="1" w:color="auto"/>
                          <w:right w:val="single" w:sz="4" w:space="4" w:color="auto"/>
                        </w:pBdr>
                        <w:rPr>
                          <w:sz w:val="20"/>
                        </w:rPr>
                      </w:pPr>
                    </w:p>
                    <w:p w:rsidR="00996224" w:rsidRDefault="00996224" w:rsidP="00996224">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996224" w:rsidRPr="00284240" w:rsidRDefault="00996224" w:rsidP="00996224">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rsidR="00996224" w:rsidRPr="00996224" w:rsidRDefault="00996224" w:rsidP="00996224">
      <w:pPr>
        <w:spacing w:after="0" w:line="240" w:lineRule="auto"/>
        <w:ind w:firstLine="72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996224" w:rsidRPr="00996224" w:rsidRDefault="00996224" w:rsidP="00996224">
      <w:pPr>
        <w:spacing w:after="0" w:line="240" w:lineRule="auto"/>
        <w:ind w:firstLine="72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____ED 220   </w:t>
      </w:r>
      <w:r w:rsidRPr="00996224">
        <w:rPr>
          <w:rFonts w:ascii="Times New Roman" w:eastAsia="Times New Roman" w:hAnsi="Times New Roman" w:cs="Times New Roman"/>
          <w:sz w:val="20"/>
          <w:szCs w:val="24"/>
        </w:rPr>
        <w:tab/>
      </w:r>
    </w:p>
    <w:p w:rsidR="00996224" w:rsidRPr="00996224" w:rsidRDefault="00996224" w:rsidP="00996224">
      <w:pPr>
        <w:spacing w:after="0" w:line="240" w:lineRule="auto"/>
        <w:ind w:firstLine="72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____MUS 240</w:t>
      </w:r>
    </w:p>
    <w:p w:rsidR="00996224" w:rsidRPr="00996224" w:rsidRDefault="00996224" w:rsidP="00996224">
      <w:pPr>
        <w:spacing w:after="0" w:line="240" w:lineRule="auto"/>
        <w:ind w:firstLine="720"/>
        <w:rPr>
          <w:rFonts w:ascii="Times New Roman" w:eastAsia="Times New Roman" w:hAnsi="Times New Roman" w:cs="Times New Roman"/>
          <w:b/>
          <w:sz w:val="20"/>
          <w:szCs w:val="24"/>
        </w:rPr>
      </w:pPr>
      <w:r w:rsidRPr="00996224">
        <w:rPr>
          <w:rFonts w:ascii="Times New Roman" w:eastAsia="Times New Roman" w:hAnsi="Times New Roman" w:cs="Times New Roman"/>
          <w:b/>
          <w:sz w:val="16"/>
          <w:szCs w:val="16"/>
        </w:rPr>
        <w:t>(Music Students Only)</w:t>
      </w:r>
      <w:r w:rsidRPr="00996224">
        <w:rPr>
          <w:rFonts w:ascii="Times New Roman" w:eastAsia="Times New Roman" w:hAnsi="Times New Roman" w:cs="Times New Roman"/>
          <w:b/>
          <w:sz w:val="20"/>
          <w:szCs w:val="24"/>
        </w:rPr>
        <w:tab/>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iCs/>
          <w:sz w:val="20"/>
          <w:szCs w:val="24"/>
        </w:rPr>
      </w:pPr>
      <w:r w:rsidRPr="00996224">
        <w:rPr>
          <w:rFonts w:ascii="Times New Roman" w:eastAsia="Times New Roman" w:hAnsi="Times New Roman" w:cs="Times New Roman"/>
          <w:sz w:val="20"/>
          <w:szCs w:val="24"/>
        </w:rPr>
        <w:t xml:space="preserve">___ 2.  *Academic Competency </w:t>
      </w:r>
      <w:r w:rsidRPr="00996224">
        <w:rPr>
          <w:rFonts w:ascii="Times New Roman" w:eastAsia="Times New Roman" w:hAnsi="Times New Roman" w:cs="Times New Roman"/>
          <w:iCs/>
          <w:sz w:val="20"/>
          <w:szCs w:val="24"/>
        </w:rPr>
        <w:t>(These scores must be submitted to Campbellsville University and KYEPSB by</w:t>
      </w:r>
    </w:p>
    <w:p w:rsidR="00996224" w:rsidRPr="00996224" w:rsidRDefault="00996224" w:rsidP="00996224">
      <w:pPr>
        <w:spacing w:after="0" w:line="240" w:lineRule="auto"/>
        <w:rPr>
          <w:rFonts w:ascii="Times New Roman" w:eastAsia="Times New Roman" w:hAnsi="Times New Roman" w:cs="Times New Roman"/>
          <w:iCs/>
          <w:sz w:val="20"/>
          <w:szCs w:val="24"/>
        </w:rPr>
      </w:pPr>
      <w:r w:rsidRPr="00996224">
        <w:rPr>
          <w:rFonts w:ascii="Times New Roman" w:eastAsia="Times New Roman" w:hAnsi="Times New Roman" w:cs="Times New Roman"/>
          <w:iCs/>
          <w:sz w:val="20"/>
          <w:szCs w:val="24"/>
        </w:rPr>
        <w:t xml:space="preserve">              ETS, which you request when scheduling your exams at the ETS website, </w:t>
      </w:r>
      <w:hyperlink r:id="rId14" w:history="1">
        <w:r w:rsidRPr="00996224">
          <w:rPr>
            <w:rFonts w:ascii="Times New Roman" w:eastAsia="Times New Roman" w:hAnsi="Times New Roman" w:cs="Times New Roman"/>
            <w:iCs/>
            <w:color w:val="0000FF"/>
            <w:sz w:val="20"/>
            <w:szCs w:val="24"/>
            <w:u w:val="single"/>
          </w:rPr>
          <w:t>http://www.ets.org/praxis/ky</w:t>
        </w:r>
      </w:hyperlink>
      <w:r w:rsidRPr="00996224">
        <w:rPr>
          <w:rFonts w:ascii="Times New Roman" w:eastAsia="Times New Roman" w:hAnsi="Times New Roman" w:cs="Times New Roman"/>
          <w:iCs/>
          <w:sz w:val="20"/>
          <w:szCs w:val="24"/>
        </w:rPr>
        <w:t xml:space="preserve"> )</w:t>
      </w:r>
    </w:p>
    <w:p w:rsidR="00996224" w:rsidRPr="00996224" w:rsidRDefault="00996224" w:rsidP="00996224">
      <w:pPr>
        <w:spacing w:after="0" w:line="240" w:lineRule="auto"/>
        <w:rPr>
          <w:rFonts w:ascii="Times New Roman" w:eastAsia="Times New Roman" w:hAnsi="Times New Roman" w:cs="Times New Roman"/>
          <w:iCs/>
          <w:sz w:val="20"/>
          <w:szCs w:val="24"/>
        </w:rPr>
      </w:pPr>
      <w:r w:rsidRPr="00996224">
        <w:rPr>
          <w:rFonts w:ascii="Times New Roman" w:eastAsia="Times New Roman" w:hAnsi="Times New Roman" w:cs="Times New Roman"/>
          <w:iCs/>
          <w:sz w:val="20"/>
          <w:szCs w:val="24"/>
        </w:rPr>
        <w:tab/>
      </w:r>
      <w:r w:rsidRPr="00996224">
        <w:rPr>
          <w:rFonts w:ascii="Times New Roman" w:eastAsia="Times New Roman" w:hAnsi="Times New Roman" w:cs="Times New Roman"/>
          <w:iCs/>
          <w:sz w:val="20"/>
          <w:szCs w:val="24"/>
        </w:rPr>
        <w:tab/>
      </w:r>
      <w:r w:rsidRPr="00996224">
        <w:rPr>
          <w:rFonts w:ascii="Times New Roman" w:eastAsia="Times New Roman" w:hAnsi="Times New Roman" w:cs="Times New Roman"/>
          <w:iCs/>
          <w:sz w:val="20"/>
          <w:szCs w:val="24"/>
        </w:rPr>
        <w:tab/>
      </w:r>
      <w:r w:rsidRPr="00996224">
        <w:rPr>
          <w:rFonts w:ascii="Times New Roman" w:eastAsia="Times New Roman" w:hAnsi="Times New Roman" w:cs="Times New Roman"/>
          <w:iCs/>
          <w:sz w:val="20"/>
          <w:szCs w:val="24"/>
        </w:rPr>
        <w:tab/>
      </w:r>
      <w:r w:rsidRPr="00996224">
        <w:rPr>
          <w:rFonts w:ascii="Times New Roman" w:eastAsia="Times New Roman" w:hAnsi="Times New Roman" w:cs="Times New Roman"/>
          <w:iCs/>
          <w:sz w:val="20"/>
          <w:szCs w:val="24"/>
        </w:rPr>
        <w:tab/>
      </w:r>
      <w:r w:rsidRPr="00996224">
        <w:rPr>
          <w:rFonts w:ascii="Times New Roman" w:eastAsia="Times New Roman" w:hAnsi="Times New Roman" w:cs="Times New Roman"/>
          <w:iCs/>
          <w:sz w:val="20"/>
          <w:szCs w:val="24"/>
        </w:rPr>
        <w:tab/>
        <w:t xml:space="preserve">   </w:t>
      </w:r>
      <w:r w:rsidRPr="00996224">
        <w:rPr>
          <w:rFonts w:ascii="Times New Roman" w:eastAsia="Times New Roman" w:hAnsi="Times New Roman" w:cs="Times New Roman"/>
          <w:b/>
          <w:iCs/>
          <w:sz w:val="20"/>
          <w:szCs w:val="24"/>
        </w:rPr>
        <w:t>Date</w:t>
      </w:r>
      <w:r w:rsidRPr="00996224">
        <w:rPr>
          <w:rFonts w:ascii="Times New Roman" w:eastAsia="Times New Roman" w:hAnsi="Times New Roman" w:cs="Times New Roman"/>
          <w:iCs/>
          <w:sz w:val="20"/>
          <w:szCs w:val="24"/>
        </w:rPr>
        <w:tab/>
        <w:t xml:space="preserve">        </w:t>
      </w:r>
      <w:r w:rsidRPr="00996224">
        <w:rPr>
          <w:rFonts w:ascii="Times New Roman" w:eastAsia="Times New Roman" w:hAnsi="Times New Roman" w:cs="Times New Roman"/>
          <w:b/>
          <w:iCs/>
          <w:sz w:val="20"/>
          <w:szCs w:val="24"/>
        </w:rPr>
        <w:t>Scores</w:t>
      </w:r>
      <w:r w:rsidRPr="00996224">
        <w:rPr>
          <w:rFonts w:ascii="Times New Roman" w:eastAsia="Times New Roman" w:hAnsi="Times New Roman" w:cs="Times New Roman"/>
          <w:iCs/>
          <w:sz w:val="20"/>
          <w:szCs w:val="24"/>
        </w:rPr>
        <w:tab/>
        <w:t xml:space="preserve">     </w:t>
      </w:r>
      <w:r w:rsidRPr="00996224">
        <w:rPr>
          <w:rFonts w:ascii="Times New Roman" w:eastAsia="Times New Roman" w:hAnsi="Times New Roman" w:cs="Times New Roman"/>
          <w:b/>
          <w:iCs/>
          <w:sz w:val="20"/>
          <w:szCs w:val="24"/>
        </w:rPr>
        <w:t>Minimum Required Scores</w:t>
      </w:r>
    </w:p>
    <w:p w:rsidR="00996224" w:rsidRPr="00996224" w:rsidRDefault="00996224" w:rsidP="00996224">
      <w:pPr>
        <w:spacing w:after="0" w:line="240" w:lineRule="auto"/>
        <w:rPr>
          <w:rFonts w:ascii="Times New Roman" w:eastAsia="Times New Roman" w:hAnsi="Times New Roman" w:cs="Times New Roman"/>
          <w:b/>
          <w:sz w:val="20"/>
          <w:szCs w:val="24"/>
        </w:rPr>
      </w:pPr>
      <w:r w:rsidRPr="00996224">
        <w:rPr>
          <w:rFonts w:ascii="Times New Roman" w:eastAsia="Times New Roman" w:hAnsi="Times New Roman" w:cs="Times New Roman"/>
          <w:b/>
          <w:sz w:val="20"/>
          <w:szCs w:val="24"/>
        </w:rPr>
        <w:t xml:space="preserve">             </w:t>
      </w:r>
    </w:p>
    <w:p w:rsidR="00996224" w:rsidRPr="00996224" w:rsidRDefault="00996224" w:rsidP="00996224">
      <w:pPr>
        <w:spacing w:after="0" w:line="240" w:lineRule="auto"/>
        <w:ind w:firstLine="72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Praxis  </w:t>
      </w:r>
      <w:r w:rsidRPr="00996224">
        <w:rPr>
          <w:rFonts w:ascii="Times New Roman" w:eastAsia="Times New Roman" w:hAnsi="Times New Roman" w:cs="Times New Roman"/>
          <w:sz w:val="20"/>
          <w:szCs w:val="24"/>
        </w:rPr>
        <w:tab/>
        <w:t>CASE: Reading (5712)                ___/___/___     ________                         156</w:t>
      </w:r>
    </w:p>
    <w:p w:rsidR="00996224" w:rsidRPr="00996224" w:rsidRDefault="00996224" w:rsidP="00996224">
      <w:pPr>
        <w:spacing w:after="0" w:line="240" w:lineRule="auto"/>
        <w:ind w:left="144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CASE: Math      (5732)                ___/___/___     ________                         150</w:t>
      </w:r>
    </w:p>
    <w:p w:rsidR="00996224" w:rsidRPr="00996224" w:rsidRDefault="00996224" w:rsidP="00996224">
      <w:pPr>
        <w:spacing w:after="0" w:line="240" w:lineRule="auto"/>
        <w:ind w:firstLine="72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 </w:t>
      </w:r>
      <w:r w:rsidRPr="00996224">
        <w:rPr>
          <w:rFonts w:ascii="Times New Roman" w:eastAsia="Times New Roman" w:hAnsi="Times New Roman" w:cs="Times New Roman"/>
          <w:sz w:val="20"/>
          <w:szCs w:val="24"/>
        </w:rPr>
        <w:tab/>
        <w:t>CASE: Writing  (5722)                ___/___/___     ________                         162</w:t>
      </w:r>
    </w:p>
    <w:p w:rsidR="00996224" w:rsidRPr="00996224" w:rsidRDefault="00996224" w:rsidP="00996224">
      <w:pPr>
        <w:tabs>
          <w:tab w:val="left" w:pos="720"/>
          <w:tab w:val="left" w:pos="1440"/>
          <w:tab w:val="left" w:pos="2160"/>
          <w:tab w:val="left" w:pos="2880"/>
          <w:tab w:val="left" w:pos="3810"/>
          <w:tab w:val="left" w:pos="7380"/>
        </w:tabs>
        <w:spacing w:after="0" w:line="240" w:lineRule="auto"/>
        <w:rPr>
          <w:rFonts w:ascii="Times New Roman" w:eastAsia="Times New Roman" w:hAnsi="Times New Roman" w:cs="Times New Roman"/>
          <w:sz w:val="20"/>
          <w:szCs w:val="24"/>
        </w:rPr>
      </w:pPr>
    </w:p>
    <w:p w:rsidR="00996224" w:rsidRPr="00996224" w:rsidRDefault="00996224" w:rsidP="00996224">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996224">
        <w:rPr>
          <w:rFonts w:ascii="Times New Roman" w:eastAsia="Times New Roman" w:hAnsi="Times New Roman" w:cs="Times New Roman"/>
          <w:sz w:val="20"/>
          <w:szCs w:val="24"/>
        </w:rPr>
        <w:tab/>
        <w:t xml:space="preserve">              PPST </w:t>
      </w:r>
      <w:r w:rsidRPr="00996224">
        <w:rPr>
          <w:rFonts w:ascii="Times New Roman" w:eastAsia="Times New Roman" w:hAnsi="Times New Roman" w:cs="Times New Roman"/>
          <w:sz w:val="20"/>
          <w:szCs w:val="20"/>
        </w:rPr>
        <w:t>Reading  (5710)</w:t>
      </w:r>
      <w:r w:rsidRPr="00996224">
        <w:rPr>
          <w:rFonts w:ascii="Times New Roman" w:eastAsia="Times New Roman" w:hAnsi="Times New Roman" w:cs="Times New Roman"/>
          <w:sz w:val="20"/>
          <w:szCs w:val="20"/>
        </w:rPr>
        <w:tab/>
        <w:t xml:space="preserve">     ___/___/___       ________</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b/>
          <w:sz w:val="20"/>
          <w:szCs w:val="20"/>
        </w:rPr>
        <w:tab/>
        <w:t xml:space="preserve">    </w:t>
      </w:r>
      <w:r w:rsidRPr="00996224">
        <w:rPr>
          <w:rFonts w:ascii="Times New Roman" w:eastAsia="Times New Roman" w:hAnsi="Times New Roman" w:cs="Times New Roman"/>
          <w:sz w:val="20"/>
          <w:szCs w:val="20"/>
        </w:rPr>
        <w:t>176</w:t>
      </w:r>
      <w:r w:rsidRPr="00996224">
        <w:rPr>
          <w:rFonts w:ascii="Times New Roman" w:eastAsia="Times New Roman" w:hAnsi="Times New Roman" w:cs="Times New Roman"/>
          <w:sz w:val="20"/>
          <w:szCs w:val="20"/>
        </w:rPr>
        <w:tab/>
      </w:r>
    </w:p>
    <w:p w:rsidR="00996224" w:rsidRPr="00996224" w:rsidRDefault="00996224" w:rsidP="00996224">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ab/>
        <w:t xml:space="preserve"> </w:t>
      </w:r>
      <w:r w:rsidRPr="00996224">
        <w:rPr>
          <w:rFonts w:ascii="Times New Roman" w:eastAsia="Times New Roman" w:hAnsi="Times New Roman" w:cs="Times New Roman"/>
          <w:sz w:val="20"/>
          <w:szCs w:val="20"/>
        </w:rPr>
        <w:tab/>
        <w:t>PPST Math       (5730)</w:t>
      </w:r>
      <w:r w:rsidRPr="00996224">
        <w:rPr>
          <w:rFonts w:ascii="Times New Roman" w:eastAsia="Times New Roman" w:hAnsi="Times New Roman" w:cs="Times New Roman"/>
          <w:sz w:val="20"/>
          <w:szCs w:val="20"/>
        </w:rPr>
        <w:tab/>
        <w:t xml:space="preserve">     ___/___/___       ________</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t xml:space="preserve">    174</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t>PPST Writing   (5720)                 ___/___/___      ________</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t xml:space="preserve">    174</w:t>
      </w:r>
      <w:r w:rsidRPr="00996224">
        <w:rPr>
          <w:rFonts w:ascii="Times New Roman" w:eastAsia="Times New Roman" w:hAnsi="Times New Roman" w:cs="Times New Roman"/>
          <w:sz w:val="20"/>
          <w:szCs w:val="20"/>
        </w:rPr>
        <w:tab/>
      </w:r>
    </w:p>
    <w:p w:rsidR="00996224" w:rsidRPr="00996224" w:rsidRDefault="00996224" w:rsidP="00996224">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996224">
        <w:rPr>
          <w:rFonts w:ascii="Times New Roman" w:eastAsia="Times New Roman" w:hAnsi="Times New Roman" w:cs="Times New Roman"/>
          <w:sz w:val="20"/>
          <w:szCs w:val="20"/>
        </w:rPr>
        <w:tab/>
        <w:t>*</w:t>
      </w:r>
      <w:r w:rsidRPr="00996224">
        <w:rPr>
          <w:rFonts w:ascii="Times New Roman" w:eastAsia="Times New Roman" w:hAnsi="Times New Roman" w:cs="Times New Roman"/>
          <w:b/>
          <w:i/>
          <w:sz w:val="20"/>
          <w:szCs w:val="20"/>
        </w:rPr>
        <w:t xml:space="preserve">*Scores are good for </w:t>
      </w:r>
      <w:r w:rsidRPr="00996224">
        <w:rPr>
          <w:rFonts w:ascii="Times New Roman" w:eastAsia="Times New Roman" w:hAnsi="Times New Roman" w:cs="Times New Roman"/>
          <w:b/>
          <w:i/>
          <w:sz w:val="20"/>
          <w:szCs w:val="20"/>
          <w:highlight w:val="yellow"/>
        </w:rPr>
        <w:t>five</w:t>
      </w:r>
      <w:r w:rsidRPr="00996224">
        <w:rPr>
          <w:rFonts w:ascii="Times New Roman" w:eastAsia="Times New Roman" w:hAnsi="Times New Roman" w:cs="Times New Roman"/>
          <w:b/>
          <w:i/>
          <w:sz w:val="20"/>
          <w:szCs w:val="20"/>
        </w:rPr>
        <w:t xml:space="preserve"> years but must meet most recent passing levels.</w:t>
      </w:r>
    </w:p>
    <w:p w:rsidR="00996224" w:rsidRPr="00996224" w:rsidRDefault="00996224" w:rsidP="00996224">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996224">
        <w:rPr>
          <w:rFonts w:ascii="Times New Roman" w:eastAsia="Times New Roman" w:hAnsi="Times New Roman" w:cs="Times New Roman"/>
          <w:b/>
          <w:i/>
          <w:sz w:val="20"/>
          <w:szCs w:val="20"/>
        </w:rPr>
        <w:tab/>
      </w:r>
    </w:p>
    <w:p w:rsidR="00996224" w:rsidRPr="00996224" w:rsidRDefault="00996224" w:rsidP="00996224">
      <w:pPr>
        <w:spacing w:after="0" w:line="240" w:lineRule="auto"/>
        <w:ind w:firstLine="720"/>
        <w:rPr>
          <w:rFonts w:ascii="Times New Roman" w:eastAsia="Times New Roman" w:hAnsi="Times New Roman" w:cs="Times New Roman"/>
          <w:sz w:val="20"/>
          <w:szCs w:val="24"/>
          <w:highlight w:val="yellow"/>
          <w:shd w:val="clear" w:color="auto" w:fill="FFFFFF"/>
        </w:rPr>
      </w:pPr>
      <w:r w:rsidRPr="00996224">
        <w:rPr>
          <w:rFonts w:ascii="Times New Roman" w:eastAsia="Times New Roman" w:hAnsi="Times New Roman" w:cs="Times New Roman"/>
          <w:sz w:val="20"/>
          <w:szCs w:val="24"/>
          <w:highlight w:val="yellow"/>
          <w:shd w:val="clear" w:color="auto" w:fill="FFFFFF"/>
        </w:rPr>
        <w:t xml:space="preserve">ACT:  Composite Score _____ Percentile Rank ______; English _____   Percentile Rank ______; </w:t>
      </w:r>
    </w:p>
    <w:p w:rsidR="00996224" w:rsidRPr="00996224" w:rsidRDefault="00996224" w:rsidP="00996224">
      <w:pPr>
        <w:spacing w:after="0" w:line="240" w:lineRule="auto"/>
        <w:ind w:left="720"/>
        <w:rPr>
          <w:rFonts w:ascii="Times New Roman" w:eastAsia="Times New Roman" w:hAnsi="Times New Roman" w:cs="Times New Roman"/>
          <w:sz w:val="20"/>
          <w:szCs w:val="24"/>
          <w:highlight w:val="yellow"/>
          <w:shd w:val="clear" w:color="auto" w:fill="FFFFFF"/>
        </w:rPr>
      </w:pPr>
      <w:r w:rsidRPr="00996224">
        <w:rPr>
          <w:rFonts w:ascii="Times New Roman" w:eastAsia="Times New Roman" w:hAnsi="Times New Roman" w:cs="Times New Roman"/>
          <w:sz w:val="20"/>
          <w:szCs w:val="24"/>
          <w:highlight w:val="yellow"/>
          <w:shd w:val="clear" w:color="auto" w:fill="FFFFFF"/>
        </w:rPr>
        <w:lastRenderedPageBreak/>
        <w:t xml:space="preserve">           Math _____                     Percentile Rank ______; Reading _____ Percentile Rank ______;</w:t>
      </w:r>
    </w:p>
    <w:p w:rsidR="00996224" w:rsidRPr="00996224" w:rsidRDefault="00996224" w:rsidP="00996224">
      <w:pPr>
        <w:spacing w:after="0" w:line="240" w:lineRule="auto"/>
        <w:ind w:left="72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highlight w:val="yellow"/>
          <w:shd w:val="clear" w:color="auto" w:fill="FFFFFF"/>
        </w:rPr>
        <w:t xml:space="preserve">           Science ______</w:t>
      </w:r>
      <w:r w:rsidRPr="00996224">
        <w:rPr>
          <w:rFonts w:ascii="Times New Roman" w:eastAsia="Times New Roman" w:hAnsi="Times New Roman" w:cs="Times New Roman"/>
          <w:sz w:val="20"/>
          <w:szCs w:val="24"/>
          <w:highlight w:val="yellow"/>
          <w:shd w:val="clear" w:color="auto" w:fill="FFFFFF"/>
        </w:rPr>
        <w:tab/>
        <w:t xml:space="preserve">        Percentile Rank ______; Date Taken ______</w:t>
      </w:r>
      <w:r w:rsidRPr="00996224">
        <w:rPr>
          <w:rFonts w:ascii="Times New Roman" w:eastAsia="Times New Roman" w:hAnsi="Times New Roman" w:cs="Times New Roman"/>
          <w:sz w:val="16"/>
          <w:szCs w:val="16"/>
        </w:rPr>
        <w:t xml:space="preserve"> </w:t>
      </w:r>
    </w:p>
    <w:p w:rsidR="00996224" w:rsidRPr="00996224" w:rsidRDefault="00996224" w:rsidP="00996224">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___3.  </w:t>
      </w:r>
      <w:r w:rsidRPr="00996224">
        <w:rPr>
          <w:rFonts w:ascii="Times New Roman" w:eastAsia="Times New Roman" w:hAnsi="Times New Roman" w:cs="Times New Roman"/>
          <w:sz w:val="20"/>
          <w:szCs w:val="24"/>
          <w:u w:val="single"/>
        </w:rPr>
        <w:t>Oral/Written Communication</w:t>
      </w:r>
      <w:r w:rsidRPr="00996224">
        <w:rPr>
          <w:rFonts w:ascii="Times New Roman" w:eastAsia="Times New Roman" w:hAnsi="Times New Roman" w:cs="Times New Roman"/>
          <w:sz w:val="20"/>
          <w:szCs w:val="24"/>
        </w:rPr>
        <w:t xml:space="preserve">:  record grade for each course; must be </w:t>
      </w:r>
      <w:r w:rsidRPr="00996224">
        <w:rPr>
          <w:rFonts w:ascii="Times New Roman" w:eastAsia="Times New Roman" w:hAnsi="Times New Roman" w:cs="Times New Roman"/>
          <w:sz w:val="20"/>
          <w:szCs w:val="24"/>
          <w:u w:val="single"/>
        </w:rPr>
        <w:t>C</w:t>
      </w:r>
      <w:r w:rsidRPr="00996224">
        <w:rPr>
          <w:rFonts w:ascii="Times New Roman" w:eastAsia="Times New Roman" w:hAnsi="Times New Roman" w:cs="Times New Roman"/>
          <w:sz w:val="20"/>
          <w:szCs w:val="24"/>
        </w:rPr>
        <w:t xml:space="preserve"> or above; (this reflects an evaluation </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           by Arts and Science faculty of candidate’s Communication, Creativity, Critical Thinking and Collaboration).</w:t>
      </w:r>
    </w:p>
    <w:p w:rsidR="00996224" w:rsidRPr="00996224" w:rsidRDefault="00996224" w:rsidP="00996224">
      <w:pPr>
        <w:spacing w:after="0" w:line="240" w:lineRule="auto"/>
        <w:ind w:right="-360"/>
        <w:rPr>
          <w:rFonts w:ascii="Times New Roman" w:eastAsia="Times New Roman" w:hAnsi="Times New Roman" w:cs="Times New Roman"/>
          <w:b/>
          <w:bCs/>
          <w:sz w:val="20"/>
          <w:szCs w:val="24"/>
        </w:rPr>
      </w:pP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b/>
          <w:bCs/>
          <w:sz w:val="20"/>
          <w:szCs w:val="24"/>
        </w:rPr>
        <w:t xml:space="preserve">  </w:t>
      </w:r>
      <w:r w:rsidRPr="00996224">
        <w:rPr>
          <w:rFonts w:ascii="Times New Roman" w:eastAsia="Times New Roman" w:hAnsi="Times New Roman" w:cs="Times New Roman"/>
          <w:b/>
          <w:bCs/>
          <w:sz w:val="20"/>
          <w:szCs w:val="24"/>
        </w:rPr>
        <w:tab/>
      </w:r>
      <w:r w:rsidRPr="00996224">
        <w:rPr>
          <w:rFonts w:ascii="Times New Roman" w:eastAsia="Times New Roman" w:hAnsi="Times New Roman" w:cs="Times New Roman"/>
          <w:b/>
          <w:bCs/>
          <w:sz w:val="20"/>
          <w:szCs w:val="24"/>
        </w:rPr>
        <w:tab/>
      </w:r>
      <w:r w:rsidRPr="00996224">
        <w:rPr>
          <w:rFonts w:ascii="Times New Roman" w:eastAsia="Times New Roman" w:hAnsi="Times New Roman" w:cs="Times New Roman"/>
          <w:b/>
          <w:bCs/>
          <w:sz w:val="20"/>
          <w:szCs w:val="24"/>
        </w:rPr>
        <w:tab/>
        <w:t xml:space="preserve">     </w:t>
      </w:r>
      <w:r w:rsidRPr="00996224">
        <w:rPr>
          <w:rFonts w:ascii="Times New Roman" w:eastAsia="Times New Roman" w:hAnsi="Times New Roman" w:cs="Times New Roman"/>
          <w:b/>
          <w:bCs/>
          <w:sz w:val="20"/>
          <w:szCs w:val="24"/>
        </w:rPr>
        <w:tab/>
        <w:t xml:space="preserve">    Grade </w:t>
      </w:r>
      <w:r w:rsidRPr="00996224">
        <w:rPr>
          <w:rFonts w:ascii="Times New Roman" w:eastAsia="Times New Roman" w:hAnsi="Times New Roman" w:cs="Times New Roman"/>
          <w:b/>
          <w:bCs/>
          <w:sz w:val="20"/>
          <w:szCs w:val="24"/>
        </w:rPr>
        <w:tab/>
        <w:t xml:space="preserve">   Semester </w:t>
      </w:r>
      <w:r w:rsidRPr="00996224">
        <w:rPr>
          <w:rFonts w:ascii="Times New Roman" w:eastAsia="Times New Roman" w:hAnsi="Times New Roman" w:cs="Times New Roman"/>
          <w:b/>
          <w:bCs/>
          <w:sz w:val="20"/>
          <w:szCs w:val="24"/>
        </w:rPr>
        <w:tab/>
        <w:t xml:space="preserve">     Year</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t>a. English 111</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t>_______________________________________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t>b. English 112</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t>_______________________________________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t>c. MAC 120 or MAC 140</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t>_______________________________________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 4.  *Dispositions (demonstrate candidate’s understanding and application)</w:t>
      </w:r>
      <w:r w:rsidRPr="00996224">
        <w:rPr>
          <w:rFonts w:ascii="Times New Roman" w:eastAsia="Times New Roman" w:hAnsi="Times New Roman" w:cs="Times New Roman"/>
          <w:sz w:val="20"/>
          <w:szCs w:val="24"/>
        </w:rPr>
        <w:tab/>
      </w:r>
    </w:p>
    <w:p w:rsidR="00996224" w:rsidRPr="00996224" w:rsidRDefault="00996224" w:rsidP="00996224">
      <w:pPr>
        <w:spacing w:after="0" w:line="240" w:lineRule="auto"/>
        <w:rPr>
          <w:rFonts w:ascii="Times New Roman" w:eastAsia="Times New Roman" w:hAnsi="Times New Roman" w:cs="Times New Roman"/>
          <w:sz w:val="20"/>
          <w:szCs w:val="20"/>
        </w:rPr>
      </w:pPr>
      <w:r w:rsidRPr="00996224">
        <w:rPr>
          <w:rFonts w:ascii="Times New Roman" w:eastAsia="Times New Roman" w:hAnsi="Times New Roman" w:cs="Times New Roman"/>
          <w:sz w:val="20"/>
          <w:szCs w:val="24"/>
        </w:rPr>
        <w:tab/>
        <w:t>Self-Assessment</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t>IECE 301 Professor (IECE Majors Only)</w:t>
      </w:r>
    </w:p>
    <w:p w:rsidR="00996224" w:rsidRPr="00996224" w:rsidRDefault="00996224" w:rsidP="00996224">
      <w:pPr>
        <w:spacing w:after="0" w:line="240" w:lineRule="auto"/>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ab/>
        <w:t xml:space="preserve">ED 220 Professor    </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t>MUS 240 Professor (Music Majors Only)</w:t>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r>
      <w:r w:rsidRPr="00996224">
        <w:rPr>
          <w:rFonts w:ascii="Times New Roman" w:eastAsia="Times New Roman" w:hAnsi="Times New Roman" w:cs="Times New Roman"/>
          <w:sz w:val="20"/>
          <w:szCs w:val="20"/>
        </w:rPr>
        <w:tab/>
      </w:r>
    </w:p>
    <w:p w:rsidR="00996224" w:rsidRPr="00996224" w:rsidRDefault="00996224" w:rsidP="00996224">
      <w:pPr>
        <w:spacing w:after="0" w:line="240" w:lineRule="auto"/>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 xml:space="preserve">___ 5.   *Recommendation/Evaluation from Major Department/Division (5-9/5-12/8-12/P-12 only) </w:t>
      </w:r>
    </w:p>
    <w:p w:rsidR="00996224" w:rsidRPr="00996224" w:rsidRDefault="00996224" w:rsidP="00996224">
      <w:pPr>
        <w:spacing w:after="0" w:line="240" w:lineRule="auto"/>
        <w:rPr>
          <w:rFonts w:ascii="Times New Roman" w:eastAsia="Times New Roman" w:hAnsi="Times New Roman" w:cs="Times New Roman"/>
          <w:sz w:val="20"/>
          <w:szCs w:val="20"/>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4"/>
          <w:szCs w:val="24"/>
        </w:rPr>
        <w:t>___</w:t>
      </w:r>
      <w:r w:rsidRPr="00996224">
        <w:rPr>
          <w:rFonts w:ascii="Times New Roman" w:eastAsia="Times New Roman" w:hAnsi="Times New Roman" w:cs="Times New Roman"/>
          <w:sz w:val="20"/>
          <w:szCs w:val="24"/>
        </w:rPr>
        <w:t xml:space="preserve">6.  *Personal Autobiography:  a two-page, word-processed essay addressing: (a) reasons for choosing the </w:t>
      </w:r>
    </w:p>
    <w:p w:rsidR="00996224" w:rsidRPr="00996224" w:rsidRDefault="00996224" w:rsidP="00996224">
      <w:pPr>
        <w:spacing w:after="0" w:line="240" w:lineRule="auto"/>
        <w:ind w:left="720"/>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education profession, (b) teaching/tutoring experiences, and (c) working and/or teaching in diverse settings.  This will be assessed for grammar and style demonstrating critical thinking and communication skills.</w:t>
      </w:r>
    </w:p>
    <w:p w:rsidR="00996224" w:rsidRPr="00996224" w:rsidRDefault="00996224" w:rsidP="00996224">
      <w:pPr>
        <w:spacing w:after="0" w:line="240" w:lineRule="auto"/>
        <w:ind w:left="720"/>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 xml:space="preserve">        </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 7.  * PPGP: Self-Assessment with Growth Plan; (demonstrate critical thinking, collaboration, communication) </w:t>
      </w:r>
    </w:p>
    <w:p w:rsidR="00996224" w:rsidRPr="00996224" w:rsidRDefault="00996224" w:rsidP="00996224">
      <w:pPr>
        <w:spacing w:after="0" w:line="240" w:lineRule="auto"/>
        <w:rPr>
          <w:rFonts w:ascii="Times New Roman" w:eastAsia="Times New Roman" w:hAnsi="Times New Roman" w:cs="Times New Roman"/>
          <w:sz w:val="20"/>
          <w:szCs w:val="24"/>
          <w:highlight w:val="yellow"/>
        </w:rPr>
      </w:pPr>
      <w:r w:rsidRPr="00996224">
        <w:rPr>
          <w:rFonts w:ascii="Times New Roman" w:eastAsia="Times New Roman" w:hAnsi="Times New Roman" w:cs="Times New Roman"/>
          <w:sz w:val="20"/>
          <w:szCs w:val="24"/>
        </w:rPr>
        <w:t xml:space="preserve">___ 8.  * </w:t>
      </w:r>
      <w:r w:rsidRPr="00996224">
        <w:rPr>
          <w:rFonts w:ascii="Times New Roman" w:eastAsia="Times New Roman" w:hAnsi="Times New Roman" w:cs="Times New Roman"/>
          <w:sz w:val="20"/>
          <w:szCs w:val="24"/>
          <w:highlight w:val="yellow"/>
        </w:rPr>
        <w:t xml:space="preserve">Creation of video introduction and mini-lesson demonstrating planning, teaching, and reflection which will </w:t>
      </w:r>
    </w:p>
    <w:p w:rsidR="00996224" w:rsidRPr="00996224" w:rsidRDefault="00996224" w:rsidP="00996224">
      <w:pPr>
        <w:spacing w:after="0" w:line="240" w:lineRule="auto"/>
        <w:rPr>
          <w:rFonts w:ascii="Times New Roman" w:eastAsia="Times New Roman" w:hAnsi="Times New Roman" w:cs="Times New Roman"/>
          <w:sz w:val="20"/>
          <w:szCs w:val="24"/>
          <w:highlight w:val="yellow"/>
        </w:rPr>
      </w:pPr>
      <w:r w:rsidRPr="00996224">
        <w:rPr>
          <w:rFonts w:ascii="Times New Roman" w:eastAsia="Times New Roman" w:hAnsi="Times New Roman" w:cs="Times New Roman"/>
          <w:sz w:val="20"/>
          <w:szCs w:val="24"/>
          <w:highlight w:val="yellow"/>
        </w:rPr>
        <w:tab/>
        <w:t xml:space="preserve">be evaluated by </w:t>
      </w:r>
      <w:r w:rsidRPr="00996224">
        <w:rPr>
          <w:rFonts w:ascii="Times New Roman" w:eastAsia="Times New Roman" w:hAnsi="Times New Roman" w:cs="Times New Roman"/>
          <w:sz w:val="20"/>
          <w:szCs w:val="24"/>
          <w:highlight w:val="yellow"/>
          <w:u w:val="single"/>
        </w:rPr>
        <w:t>P12 teacher, CU Faculty, and candidate</w:t>
      </w:r>
      <w:r w:rsidRPr="00996224">
        <w:rPr>
          <w:rFonts w:ascii="Times New Roman" w:eastAsia="Times New Roman" w:hAnsi="Times New Roman" w:cs="Times New Roman"/>
          <w:sz w:val="20"/>
          <w:szCs w:val="24"/>
          <w:highlight w:val="yellow"/>
        </w:rPr>
        <w:t xml:space="preserve"> demonstrating critical thinking, collaboration, </w:t>
      </w:r>
    </w:p>
    <w:p w:rsidR="00996224" w:rsidRPr="00996224" w:rsidRDefault="00996224" w:rsidP="00996224">
      <w:pPr>
        <w:spacing w:after="0" w:line="240" w:lineRule="auto"/>
        <w:rPr>
          <w:rFonts w:ascii="Times New Roman" w:eastAsia="Times New Roman" w:hAnsi="Times New Roman" w:cs="Times New Roman"/>
          <w:sz w:val="20"/>
          <w:szCs w:val="24"/>
          <w:highlight w:val="yellow"/>
        </w:rPr>
      </w:pPr>
      <w:r w:rsidRPr="00996224">
        <w:rPr>
          <w:rFonts w:ascii="Times New Roman" w:eastAsia="Times New Roman" w:hAnsi="Times New Roman" w:cs="Times New Roman"/>
          <w:sz w:val="20"/>
          <w:szCs w:val="24"/>
          <w:highlight w:val="yellow"/>
        </w:rPr>
        <w:tab/>
        <w:t>communication and creativity.</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 9.  * Praxis </w:t>
      </w:r>
      <w:r w:rsidRPr="00996224">
        <w:rPr>
          <w:rFonts w:ascii="Times New Roman" w:eastAsia="Times New Roman" w:hAnsi="Times New Roman" w:cs="Times New Roman"/>
          <w:sz w:val="20"/>
          <w:szCs w:val="24"/>
          <w:highlight w:val="yellow"/>
        </w:rPr>
        <w:t>Subject Assessment Study Plan</w:t>
      </w:r>
      <w:r w:rsidRPr="00996224">
        <w:rPr>
          <w:rFonts w:ascii="Times New Roman" w:eastAsia="Times New Roman" w:hAnsi="Times New Roman" w:cs="Times New Roman"/>
          <w:sz w:val="20"/>
          <w:szCs w:val="24"/>
        </w:rPr>
        <w:t xml:space="preserve">: Statement of Understanding (demonstrate content and pedagogical </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t>preparation)</w:t>
      </w:r>
    </w:p>
    <w:p w:rsidR="00996224" w:rsidRPr="00996224" w:rsidRDefault="00996224" w:rsidP="00996224">
      <w:pPr>
        <w:spacing w:after="0" w:line="240" w:lineRule="auto"/>
        <w:rPr>
          <w:rFonts w:ascii="Times New Roman" w:eastAsia="Times New Roman" w:hAnsi="Times New Roman" w:cs="Times New Roman"/>
          <w:sz w:val="20"/>
          <w:szCs w:val="20"/>
        </w:rPr>
      </w:pPr>
      <w:r w:rsidRPr="00996224">
        <w:rPr>
          <w:rFonts w:ascii="Times New Roman" w:eastAsia="Times New Roman" w:hAnsi="Times New Roman" w:cs="Times New Roman"/>
          <w:sz w:val="20"/>
          <w:szCs w:val="20"/>
        </w:rPr>
        <w:t xml:space="preserve">___ 10.   </w:t>
      </w:r>
      <w:r w:rsidRPr="00996224">
        <w:rPr>
          <w:rFonts w:ascii="Times New Roman" w:eastAsia="Times New Roman" w:hAnsi="Times New Roman" w:cs="Times New Roman"/>
          <w:sz w:val="20"/>
          <w:szCs w:val="20"/>
          <w:highlight w:val="yellow"/>
        </w:rPr>
        <w:t xml:space="preserve">Summary form from </w:t>
      </w:r>
      <w:r w:rsidRPr="00996224">
        <w:rPr>
          <w:rFonts w:ascii="Times New Roman" w:eastAsia="Times New Roman" w:hAnsi="Times New Roman" w:cs="Times New Roman"/>
          <w:b/>
          <w:sz w:val="20"/>
          <w:szCs w:val="20"/>
          <w:highlight w:val="yellow"/>
        </w:rPr>
        <w:t>KFETS</w:t>
      </w:r>
      <w:r w:rsidRPr="00996224">
        <w:rPr>
          <w:rFonts w:ascii="Times New Roman" w:eastAsia="Times New Roman" w:hAnsi="Times New Roman" w:cs="Times New Roman"/>
          <w:sz w:val="20"/>
          <w:szCs w:val="20"/>
          <w:highlight w:val="yellow"/>
        </w:rPr>
        <w:t>.</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 11.  *Photograph – School of Education Digital Photo (Go to EDU 105+ to secure photo/ initials) _____ </w:t>
      </w:r>
    </w:p>
    <w:p w:rsidR="00996224" w:rsidRPr="00996224" w:rsidRDefault="00996224" w:rsidP="00996224">
      <w:pPr>
        <w:spacing w:after="0" w:line="240" w:lineRule="auto"/>
        <w:rPr>
          <w:rFonts w:ascii="Times New Roman" w:eastAsia="Times New Roman" w:hAnsi="Times New Roman" w:cs="Times New Roman"/>
          <w:sz w:val="16"/>
          <w:szCs w:val="16"/>
        </w:rPr>
      </w:pPr>
      <w:r w:rsidRPr="00996224">
        <w:rPr>
          <w:rFonts w:ascii="Times New Roman" w:eastAsia="Times New Roman" w:hAnsi="Times New Roman" w:cs="Times New Roman"/>
          <w:sz w:val="20"/>
          <w:szCs w:val="24"/>
        </w:rPr>
        <w:t xml:space="preserve">             </w:t>
      </w:r>
      <w:r w:rsidRPr="00996224">
        <w:rPr>
          <w:rFonts w:ascii="Times New Roman" w:eastAsia="Times New Roman" w:hAnsi="Times New Roman" w:cs="Times New Roman"/>
          <w:sz w:val="16"/>
          <w:szCs w:val="16"/>
        </w:rPr>
        <w:t xml:space="preserve"> (+IECE students will have alternative instructions for photo)</w:t>
      </w:r>
    </w:p>
    <w:p w:rsidR="00996224" w:rsidRPr="00996224" w:rsidRDefault="00996224" w:rsidP="00996224">
      <w:pPr>
        <w:spacing w:after="0" w:line="240" w:lineRule="auto"/>
        <w:rPr>
          <w:rFonts w:ascii="Times New Roman" w:eastAsia="Times New Roman" w:hAnsi="Times New Roman" w:cs="Times New Roman"/>
          <w:sz w:val="16"/>
          <w:szCs w:val="16"/>
        </w:rPr>
      </w:pPr>
      <w:r w:rsidRPr="00996224">
        <w:rPr>
          <w:rFonts w:ascii="Times New Roman" w:eastAsia="Times New Roman" w:hAnsi="Times New Roman" w:cs="Times New Roman"/>
          <w:sz w:val="16"/>
          <w:szCs w:val="16"/>
        </w:rPr>
        <w:t xml:space="preserve">____ 12.   </w:t>
      </w:r>
      <w:r w:rsidRPr="00996224">
        <w:rPr>
          <w:rFonts w:ascii="Times New Roman" w:eastAsia="Times New Roman" w:hAnsi="Times New Roman" w:cs="Times New Roman"/>
          <w:sz w:val="20"/>
          <w:szCs w:val="16"/>
        </w:rPr>
        <w:t>CAP 1 application and documents on file</w:t>
      </w:r>
    </w:p>
    <w:p w:rsidR="00996224" w:rsidRPr="00996224" w:rsidRDefault="00996224" w:rsidP="00996224">
      <w:pPr>
        <w:keepNext/>
        <w:spacing w:after="0" w:line="360" w:lineRule="auto"/>
        <w:jc w:val="center"/>
        <w:outlineLvl w:val="8"/>
        <w:rPr>
          <w:rFonts w:ascii="Times New Roman" w:eastAsia="Times New Roman" w:hAnsi="Times New Roman" w:cs="Times New Roman"/>
          <w:b/>
          <w:bCs/>
          <w:szCs w:val="24"/>
        </w:rPr>
      </w:pPr>
      <w:r w:rsidRPr="00996224">
        <w:rPr>
          <w:rFonts w:ascii="Times New Roman" w:eastAsia="Times New Roman" w:hAnsi="Times New Roman" w:cs="Times New Roman"/>
          <w:b/>
          <w:bCs/>
          <w:szCs w:val="24"/>
        </w:rPr>
        <w:t>Statement of Acknowledgement/Commitment</w:t>
      </w:r>
    </w:p>
    <w:p w:rsidR="00996224" w:rsidRPr="00996224" w:rsidRDefault="00996224" w:rsidP="00996224">
      <w:pPr>
        <w:spacing w:after="0" w:line="360" w:lineRule="auto"/>
        <w:rPr>
          <w:rFonts w:ascii="Times New Roman" w:eastAsia="Times New Roman" w:hAnsi="Times New Roman" w:cs="Times New Roman"/>
          <w:sz w:val="18"/>
          <w:szCs w:val="24"/>
        </w:rPr>
      </w:pPr>
      <w:r w:rsidRPr="00996224">
        <w:rPr>
          <w:rFonts w:ascii="Times New Roman" w:eastAsia="Times New Roman" w:hAnsi="Times New Roman" w:cs="Times New Roman"/>
          <w:sz w:val="18"/>
          <w:szCs w:val="24"/>
        </w:rPr>
        <w:t>I hereby apply for admission to the teacher preparation program and understand that:</w:t>
      </w:r>
    </w:p>
    <w:p w:rsidR="00996224" w:rsidRPr="00996224" w:rsidRDefault="00996224" w:rsidP="00996224">
      <w:pPr>
        <w:numPr>
          <w:ilvl w:val="0"/>
          <w:numId w:val="42"/>
        </w:numPr>
        <w:spacing w:after="0" w:line="240" w:lineRule="auto"/>
        <w:rPr>
          <w:rFonts w:ascii="Times New Roman" w:eastAsia="Times New Roman" w:hAnsi="Times New Roman" w:cs="Times New Roman"/>
          <w:sz w:val="20"/>
          <w:szCs w:val="20"/>
          <w:highlight w:val="yellow"/>
        </w:rPr>
      </w:pPr>
      <w:r w:rsidRPr="00996224">
        <w:rPr>
          <w:rFonts w:ascii="Times New Roman" w:eastAsia="Times New Roman" w:hAnsi="Times New Roman" w:cs="Times New Roman"/>
          <w:sz w:val="20"/>
          <w:szCs w:val="20"/>
          <w:highlight w:val="yellow"/>
        </w:rPr>
        <w:t xml:space="preserve">I understand that I am allowed to take education courses </w:t>
      </w:r>
      <w:r w:rsidRPr="00996224">
        <w:rPr>
          <w:rFonts w:ascii="Times New Roman" w:eastAsia="Times New Roman" w:hAnsi="Times New Roman" w:cs="Times New Roman"/>
          <w:b/>
          <w:sz w:val="20"/>
          <w:szCs w:val="20"/>
          <w:highlight w:val="yellow"/>
          <w:u w:val="single"/>
        </w:rPr>
        <w:t>PRIOR to ADMISSION</w:t>
      </w:r>
      <w:r w:rsidRPr="00996224">
        <w:rPr>
          <w:rFonts w:ascii="Times New Roman" w:eastAsia="Times New Roman" w:hAnsi="Times New Roman" w:cs="Times New Roman"/>
          <w:sz w:val="20"/>
          <w:szCs w:val="20"/>
          <w:highlight w:val="yellow"/>
        </w:rPr>
        <w:t xml:space="preserve"> to teacher education except ED 390, ED 414, ED 450; </w:t>
      </w:r>
      <w:r w:rsidRPr="00996224">
        <w:rPr>
          <w:rFonts w:ascii="Times New Roman" w:eastAsia="Times New Roman" w:hAnsi="Times New Roman" w:cs="Times New Roman"/>
          <w:i/>
          <w:sz w:val="18"/>
          <w:szCs w:val="24"/>
        </w:rPr>
        <w:t>admission to the IECE program required for IECE 480</w:t>
      </w:r>
      <w:r w:rsidRPr="00996224">
        <w:rPr>
          <w:rFonts w:ascii="Times New Roman" w:eastAsia="Times New Roman" w:hAnsi="Times New Roman" w:cs="Times New Roman"/>
          <w:sz w:val="18"/>
          <w:szCs w:val="24"/>
        </w:rPr>
        <w:t xml:space="preserve"> and for consideration for student teaching.</w:t>
      </w:r>
    </w:p>
    <w:p w:rsidR="00996224" w:rsidRPr="00996224" w:rsidRDefault="00996224" w:rsidP="00996224">
      <w:pPr>
        <w:numPr>
          <w:ilvl w:val="0"/>
          <w:numId w:val="42"/>
        </w:numPr>
        <w:spacing w:after="0" w:line="240" w:lineRule="auto"/>
        <w:rPr>
          <w:rFonts w:ascii="Times New Roman" w:eastAsia="Times New Roman" w:hAnsi="Times New Roman" w:cs="Times New Roman"/>
          <w:sz w:val="18"/>
          <w:szCs w:val="24"/>
        </w:rPr>
      </w:pPr>
      <w:r w:rsidRPr="00996224">
        <w:rPr>
          <w:rFonts w:ascii="Times New Roman" w:eastAsia="Times New Roman" w:hAnsi="Times New Roman" w:cs="Times New Roman"/>
          <w:sz w:val="18"/>
          <w:szCs w:val="24"/>
        </w:rPr>
        <w:t>Admission to the program does not guarantee continuation in the program nor admission to student teaching.</w:t>
      </w:r>
    </w:p>
    <w:p w:rsidR="00996224" w:rsidRPr="00996224" w:rsidRDefault="00996224" w:rsidP="00996224">
      <w:pPr>
        <w:numPr>
          <w:ilvl w:val="0"/>
          <w:numId w:val="42"/>
        </w:numPr>
        <w:spacing w:after="0" w:line="240" w:lineRule="auto"/>
        <w:rPr>
          <w:rFonts w:ascii="Times New Roman" w:eastAsia="Times New Roman" w:hAnsi="Times New Roman" w:cs="Times New Roman"/>
          <w:sz w:val="18"/>
          <w:szCs w:val="24"/>
        </w:rPr>
      </w:pPr>
      <w:r w:rsidRPr="00996224">
        <w:rPr>
          <w:rFonts w:ascii="Times New Roman" w:eastAsia="Times New Roman" w:hAnsi="Times New Roman" w:cs="Times New Roman"/>
          <w:sz w:val="18"/>
          <w:szCs w:val="24"/>
        </w:rPr>
        <w:t>To be retained in the program and to be eligible for continuation in the program and for student teaching, I must satisfactorily meet all requirements for CAPs; for program completion, I must meet CAP 4.</w:t>
      </w:r>
    </w:p>
    <w:p w:rsidR="00996224" w:rsidRPr="00996224" w:rsidRDefault="00996224" w:rsidP="00996224">
      <w:pPr>
        <w:numPr>
          <w:ilvl w:val="0"/>
          <w:numId w:val="42"/>
        </w:numPr>
        <w:spacing w:after="0" w:line="240" w:lineRule="auto"/>
        <w:rPr>
          <w:rFonts w:ascii="Times New Roman" w:eastAsia="Times New Roman" w:hAnsi="Times New Roman" w:cs="Times New Roman"/>
          <w:sz w:val="18"/>
          <w:szCs w:val="24"/>
        </w:rPr>
      </w:pPr>
      <w:r w:rsidRPr="00996224">
        <w:rPr>
          <w:rFonts w:ascii="Times New Roman" w:eastAsia="Times New Roman" w:hAnsi="Times New Roman" w:cs="Times New Roman"/>
          <w:sz w:val="18"/>
          <w:szCs w:val="24"/>
        </w:rPr>
        <w:t>Neither Campbellsville University nor any professor or administrator assumes responsibility for reminding me of the requirements for the CAPs and for graduation; the responsibility resides with me.</w:t>
      </w:r>
    </w:p>
    <w:p w:rsidR="00996224" w:rsidRPr="00996224" w:rsidRDefault="00996224" w:rsidP="00996224">
      <w:pPr>
        <w:numPr>
          <w:ilvl w:val="0"/>
          <w:numId w:val="42"/>
        </w:numPr>
        <w:spacing w:after="0" w:line="240" w:lineRule="auto"/>
        <w:rPr>
          <w:rFonts w:ascii="Times New Roman" w:eastAsia="Times New Roman" w:hAnsi="Times New Roman" w:cs="Times New Roman"/>
          <w:sz w:val="18"/>
          <w:szCs w:val="18"/>
        </w:rPr>
      </w:pPr>
      <w:r w:rsidRPr="00996224">
        <w:rPr>
          <w:rFonts w:ascii="Times New Roman" w:eastAsia="Times New Roman" w:hAnsi="Times New Roman" w:cs="Times New Roman"/>
          <w:sz w:val="18"/>
          <w:szCs w:val="18"/>
          <w:u w:val="single"/>
        </w:rPr>
        <w:t>Praxis Disclaimer:</w:t>
      </w:r>
      <w:r w:rsidRPr="00996224">
        <w:rPr>
          <w:rFonts w:ascii="Times New Roman" w:eastAsia="Times New Roman" w:hAnsi="Times New Roman" w:cs="Times New Roman"/>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15" w:history="1">
        <w:r w:rsidRPr="00996224">
          <w:rPr>
            <w:rFonts w:ascii="Times New Roman" w:eastAsia="Times New Roman" w:hAnsi="Times New Roman" w:cs="Times New Roman"/>
            <w:color w:val="0000FF"/>
            <w:sz w:val="18"/>
            <w:szCs w:val="18"/>
            <w:u w:val="single"/>
          </w:rPr>
          <w:t>www.kyepsb.ky.gov</w:t>
        </w:r>
      </w:hyperlink>
      <w:r w:rsidRPr="00996224">
        <w:rPr>
          <w:rFonts w:ascii="Times New Roman" w:eastAsia="Times New Roman" w:hAnsi="Times New Roman" w:cs="Times New Roman"/>
          <w:sz w:val="18"/>
          <w:szCs w:val="18"/>
        </w:rPr>
        <w:t xml:space="preserve"> for current test requirements and current cut scores. I may also contact 502-564-4606 or toll free at 888-598-7667.</w:t>
      </w:r>
    </w:p>
    <w:p w:rsidR="00996224" w:rsidRPr="00996224" w:rsidRDefault="00996224" w:rsidP="00996224">
      <w:pPr>
        <w:numPr>
          <w:ilvl w:val="0"/>
          <w:numId w:val="42"/>
        </w:numPr>
        <w:spacing w:after="0" w:line="240" w:lineRule="auto"/>
        <w:rPr>
          <w:rFonts w:ascii="Times New Roman" w:eastAsia="Times New Roman" w:hAnsi="Times New Roman" w:cs="Times New Roman"/>
          <w:sz w:val="18"/>
          <w:szCs w:val="18"/>
        </w:rPr>
      </w:pPr>
      <w:r w:rsidRPr="00996224">
        <w:rPr>
          <w:rFonts w:ascii="Times New Roman" w:eastAsia="Times New Roman" w:hAnsi="Times New Roman" w:cs="Times New Roman"/>
          <w:sz w:val="18"/>
          <w:szCs w:val="24"/>
        </w:rPr>
        <w:t xml:space="preserve">I have read and I commit myself to upholding the </w:t>
      </w:r>
      <w:r w:rsidRPr="00996224">
        <w:rPr>
          <w:rFonts w:ascii="Times New Roman" w:eastAsia="Times New Roman" w:hAnsi="Times New Roman" w:cs="Times New Roman"/>
          <w:b/>
          <w:i/>
          <w:sz w:val="18"/>
          <w:szCs w:val="24"/>
          <w:u w:val="single"/>
        </w:rPr>
        <w:t>Code of Ethics for Kentucky School Personnel</w:t>
      </w:r>
      <w:r w:rsidRPr="00996224">
        <w:rPr>
          <w:rFonts w:ascii="Times New Roman" w:eastAsia="Times New Roman" w:hAnsi="Times New Roman" w:cs="Times New Roman"/>
          <w:sz w:val="18"/>
          <w:szCs w:val="24"/>
        </w:rPr>
        <w:t xml:space="preserve"> (including NAEYC code of Ethical Conduct, CEC Code of Conduct, and First Steps Provider Code of Ethical Conduct for IECE candidates).  I have also reviewed the </w:t>
      </w:r>
      <w:r w:rsidRPr="00996224">
        <w:rPr>
          <w:rFonts w:ascii="Times New Roman" w:eastAsia="Times New Roman" w:hAnsi="Times New Roman" w:cs="Times New Roman"/>
          <w:b/>
          <w:sz w:val="18"/>
          <w:szCs w:val="24"/>
          <w:u w:val="single"/>
        </w:rPr>
        <w:t>character and fitness questionnaire</w:t>
      </w:r>
      <w:r w:rsidRPr="00996224">
        <w:rPr>
          <w:rFonts w:ascii="Times New Roman" w:eastAsia="Times New Roman" w:hAnsi="Times New Roman" w:cs="Times New Roman"/>
          <w:sz w:val="18"/>
          <w:szCs w:val="24"/>
        </w:rPr>
        <w:t xml:space="preserve"> in Section III of the </w:t>
      </w:r>
      <w:r w:rsidRPr="00996224">
        <w:rPr>
          <w:rFonts w:ascii="Times New Roman" w:eastAsia="Times New Roman" w:hAnsi="Times New Roman" w:cs="Times New Roman"/>
          <w:i/>
          <w:sz w:val="18"/>
          <w:szCs w:val="24"/>
        </w:rPr>
        <w:t>CA-1</w:t>
      </w:r>
      <w:r w:rsidRPr="00996224">
        <w:rPr>
          <w:rFonts w:ascii="Times New Roman" w:eastAsia="Times New Roman" w:hAnsi="Times New Roman" w:cs="Times New Roman"/>
          <w:sz w:val="18"/>
          <w:szCs w:val="24"/>
        </w:rPr>
        <w:t xml:space="preserve"> form for Kentucky Teacher Certification.</w:t>
      </w:r>
    </w:p>
    <w:p w:rsidR="00996224" w:rsidRPr="00996224" w:rsidRDefault="00996224" w:rsidP="00996224">
      <w:pPr>
        <w:numPr>
          <w:ilvl w:val="0"/>
          <w:numId w:val="42"/>
        </w:numPr>
        <w:spacing w:after="0" w:line="240" w:lineRule="auto"/>
        <w:rPr>
          <w:rFonts w:ascii="Times New Roman" w:eastAsia="Times New Roman" w:hAnsi="Times New Roman" w:cs="Times New Roman"/>
          <w:sz w:val="18"/>
          <w:szCs w:val="18"/>
        </w:rPr>
      </w:pPr>
      <w:r w:rsidRPr="00996224">
        <w:rPr>
          <w:rFonts w:ascii="Times New Roman" w:eastAsia="Times New Roman" w:hAnsi="Times New Roman" w:cs="Times New Roman"/>
          <w:sz w:val="18"/>
          <w:szCs w:val="24"/>
        </w:rPr>
        <w:t>I have read and agree to School of Education policy regarding requirements for attendance, dispositions, field experiences and plagiarism.</w:t>
      </w:r>
    </w:p>
    <w:p w:rsidR="00996224" w:rsidRPr="00996224" w:rsidRDefault="00996224" w:rsidP="00996224">
      <w:pPr>
        <w:keepNext/>
        <w:spacing w:after="0" w:line="240" w:lineRule="auto"/>
        <w:outlineLvl w:val="7"/>
        <w:rPr>
          <w:rFonts w:ascii="Times New Roman" w:eastAsia="Times New Roman" w:hAnsi="Times New Roman" w:cs="Times New Roman"/>
          <w:b/>
          <w:bCs/>
          <w:sz w:val="20"/>
          <w:szCs w:val="24"/>
        </w:rPr>
      </w:pPr>
      <w:r w:rsidRPr="00996224">
        <w:rPr>
          <w:rFonts w:ascii="Times New Roman" w:eastAsia="Times New Roman" w:hAnsi="Times New Roman" w:cs="Times New Roman"/>
          <w:b/>
          <w:bCs/>
          <w:sz w:val="20"/>
          <w:szCs w:val="24"/>
        </w:rPr>
        <w:t>Signed: ________________________________________________________</w:t>
      </w:r>
      <w:r w:rsidRPr="00996224">
        <w:rPr>
          <w:rFonts w:ascii="Times New Roman" w:eastAsia="Times New Roman" w:hAnsi="Times New Roman" w:cs="Times New Roman"/>
          <w:b/>
          <w:bCs/>
          <w:sz w:val="20"/>
          <w:szCs w:val="24"/>
        </w:rPr>
        <w:tab/>
      </w:r>
      <w:r w:rsidRPr="00996224">
        <w:rPr>
          <w:rFonts w:ascii="Times New Roman" w:eastAsia="Times New Roman" w:hAnsi="Times New Roman" w:cs="Times New Roman"/>
          <w:b/>
          <w:bCs/>
          <w:sz w:val="20"/>
          <w:szCs w:val="24"/>
        </w:rPr>
        <w:tab/>
        <w:t xml:space="preserve">Date: _____/____/____ </w:t>
      </w:r>
    </w:p>
    <w:p w:rsidR="00996224" w:rsidRPr="00996224" w:rsidRDefault="00996224" w:rsidP="00996224">
      <w:pPr>
        <w:pBdr>
          <w:bottom w:val="dotted" w:sz="24" w:space="1" w:color="auto"/>
        </w:pBdr>
        <w:spacing w:after="0" w:line="240" w:lineRule="auto"/>
        <w:rPr>
          <w:rFonts w:ascii="Times New Roman" w:eastAsia="Times New Roman" w:hAnsi="Times New Roman" w:cs="Times New Roman"/>
          <w:sz w:val="20"/>
          <w:szCs w:val="24"/>
        </w:rPr>
      </w:pPr>
    </w:p>
    <w:p w:rsidR="00996224" w:rsidRPr="00996224" w:rsidRDefault="00996224" w:rsidP="00996224">
      <w:pPr>
        <w:keepNext/>
        <w:spacing w:after="0" w:line="240" w:lineRule="auto"/>
        <w:outlineLvl w:val="0"/>
        <w:rPr>
          <w:rFonts w:ascii="Times New Roman" w:eastAsia="Times New Roman" w:hAnsi="Times New Roman" w:cs="Times New Roman"/>
          <w:sz w:val="20"/>
          <w:szCs w:val="24"/>
        </w:rPr>
      </w:pPr>
      <w:r w:rsidRPr="00996224">
        <w:rPr>
          <w:rFonts w:ascii="Times New Roman" w:eastAsia="Times New Roman" w:hAnsi="Times New Roman" w:cs="Times New Roman"/>
          <w:b/>
          <w:noProof/>
          <w:sz w:val="20"/>
          <w:szCs w:val="20"/>
        </w:rPr>
        <w:lastRenderedPageBreak/>
        <mc:AlternateContent>
          <mc:Choice Requires="wps">
            <w:drawing>
              <wp:anchor distT="0" distB="0" distL="114300" distR="114300" simplePos="0" relativeHeight="251659264" behindDoc="0" locked="0" layoutInCell="1" allowOverlap="1" wp14:anchorId="4A8F898B" wp14:editId="7F9C670B">
                <wp:simplePos x="0" y="0"/>
                <wp:positionH relativeFrom="column">
                  <wp:posOffset>1657350</wp:posOffset>
                </wp:positionH>
                <wp:positionV relativeFrom="paragraph">
                  <wp:posOffset>106045</wp:posOffset>
                </wp:positionV>
                <wp:extent cx="2971800" cy="274955"/>
                <wp:effectExtent l="9525" t="1079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996224" w:rsidRDefault="00996224" w:rsidP="00996224">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F898B"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kjKgIAAFA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">
                <v:textbox>
                  <w:txbxContent>
                    <w:p w:rsidR="00996224" w:rsidRDefault="00996224" w:rsidP="00996224">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996224" w:rsidRPr="00996224" w:rsidRDefault="00996224" w:rsidP="00996224">
      <w:pPr>
        <w:keepNext/>
        <w:spacing w:after="0" w:line="240" w:lineRule="auto"/>
        <w:outlineLvl w:val="0"/>
        <w:rPr>
          <w:rFonts w:ascii="Times New Roman" w:eastAsia="Times New Roman" w:hAnsi="Times New Roman" w:cs="Times New Roman"/>
          <w:sz w:val="20"/>
          <w:szCs w:val="24"/>
        </w:rPr>
      </w:pPr>
    </w:p>
    <w:p w:rsidR="00996224" w:rsidRPr="00996224" w:rsidRDefault="00996224" w:rsidP="00996224">
      <w:pPr>
        <w:keepNext/>
        <w:spacing w:after="0" w:line="240" w:lineRule="auto"/>
        <w:outlineLvl w:val="0"/>
        <w:rPr>
          <w:rFonts w:ascii="Times New Roman" w:eastAsia="Times New Roman" w:hAnsi="Times New Roman" w:cs="Times New Roman"/>
          <w:sz w:val="20"/>
          <w:szCs w:val="24"/>
        </w:rPr>
      </w:pPr>
    </w:p>
    <w:p w:rsidR="00996224" w:rsidRPr="00996224" w:rsidRDefault="00996224" w:rsidP="00996224">
      <w:pPr>
        <w:keepNext/>
        <w:spacing w:after="0" w:line="240" w:lineRule="auto"/>
        <w:outlineLvl w:val="0"/>
        <w:rPr>
          <w:rFonts w:ascii="Times New Roman" w:eastAsia="Times New Roman" w:hAnsi="Times New Roman" w:cs="Times New Roman"/>
          <w:b/>
          <w:sz w:val="20"/>
          <w:szCs w:val="20"/>
        </w:rPr>
      </w:pPr>
      <w:r w:rsidRPr="00996224">
        <w:rPr>
          <w:rFonts w:ascii="Times New Roman" w:eastAsia="Times New Roman" w:hAnsi="Times New Roman" w:cs="Times New Roman"/>
          <w:b/>
          <w:sz w:val="20"/>
          <w:szCs w:val="20"/>
        </w:rPr>
        <w:t xml:space="preserve">Decision by the </w:t>
      </w:r>
      <w:smartTag w:uri="urn:schemas-microsoft-com:office:smarttags" w:element="place">
        <w:smartTag w:uri="urn:schemas-microsoft-com:office:smarttags" w:element="PlaceType">
          <w:r w:rsidRPr="00996224">
            <w:rPr>
              <w:rFonts w:ascii="Times New Roman" w:eastAsia="Times New Roman" w:hAnsi="Times New Roman" w:cs="Times New Roman"/>
              <w:b/>
              <w:sz w:val="20"/>
              <w:szCs w:val="20"/>
            </w:rPr>
            <w:t>School</w:t>
          </w:r>
        </w:smartTag>
        <w:r w:rsidRPr="00996224">
          <w:rPr>
            <w:rFonts w:ascii="Times New Roman" w:eastAsia="Times New Roman" w:hAnsi="Times New Roman" w:cs="Times New Roman"/>
            <w:b/>
            <w:sz w:val="20"/>
            <w:szCs w:val="20"/>
          </w:rPr>
          <w:t xml:space="preserve"> of </w:t>
        </w:r>
        <w:smartTag w:uri="urn:schemas-microsoft-com:office:smarttags" w:element="PlaceName">
          <w:r w:rsidRPr="00996224">
            <w:rPr>
              <w:rFonts w:ascii="Times New Roman" w:eastAsia="Times New Roman" w:hAnsi="Times New Roman" w:cs="Times New Roman"/>
              <w:b/>
              <w:sz w:val="20"/>
              <w:szCs w:val="20"/>
            </w:rPr>
            <w:t>Education</w:t>
          </w:r>
        </w:smartTag>
      </w:smartTag>
      <w:r w:rsidRPr="00996224">
        <w:rPr>
          <w:rFonts w:ascii="Times New Roman" w:eastAsia="Times New Roman" w:hAnsi="Times New Roman" w:cs="Times New Roman"/>
          <w:b/>
          <w:sz w:val="20"/>
          <w:szCs w:val="20"/>
        </w:rPr>
        <w:t xml:space="preserve"> Faculty:</w:t>
      </w:r>
    </w:p>
    <w:p w:rsidR="00996224" w:rsidRPr="00996224" w:rsidRDefault="00996224" w:rsidP="00996224">
      <w:pPr>
        <w:keepNext/>
        <w:spacing w:after="0" w:line="360" w:lineRule="auto"/>
        <w:outlineLvl w:val="1"/>
        <w:rPr>
          <w:rFonts w:ascii="Times New Roman" w:eastAsia="Times New Roman" w:hAnsi="Times New Roman" w:cs="Times New Roman"/>
          <w:b/>
          <w:sz w:val="20"/>
          <w:szCs w:val="20"/>
        </w:rPr>
      </w:pPr>
      <w:r w:rsidRPr="00996224">
        <w:rPr>
          <w:rFonts w:ascii="Times New Roman" w:eastAsia="Times New Roman" w:hAnsi="Times New Roman" w:cs="Times New Roman"/>
          <w:b/>
          <w:sz w:val="20"/>
          <w:szCs w:val="20"/>
        </w:rPr>
        <w:t>Date:</w:t>
      </w:r>
      <w:r w:rsidRPr="00996224">
        <w:rPr>
          <w:rFonts w:ascii="Times New Roman" w:eastAsia="Times New Roman" w:hAnsi="Times New Roman" w:cs="Times New Roman"/>
          <w:b/>
          <w:sz w:val="20"/>
          <w:szCs w:val="20"/>
        </w:rPr>
        <w:softHyphen/>
        <w:t xml:space="preserve">___/___/___ Decision:  Approval ______  Denial ______ </w:t>
      </w:r>
    </w:p>
    <w:p w:rsidR="00996224" w:rsidRPr="00996224" w:rsidRDefault="00996224" w:rsidP="00996224">
      <w:pPr>
        <w:keepNext/>
        <w:spacing w:after="0" w:line="360" w:lineRule="auto"/>
        <w:outlineLvl w:val="1"/>
        <w:rPr>
          <w:rFonts w:ascii="Times New Roman" w:eastAsia="Times New Roman" w:hAnsi="Times New Roman" w:cs="Times New Roman"/>
          <w:sz w:val="18"/>
          <w:szCs w:val="18"/>
        </w:rPr>
      </w:pPr>
      <w:r w:rsidRPr="00996224">
        <w:rPr>
          <w:rFonts w:ascii="Times New Roman" w:eastAsia="Times New Roman" w:hAnsi="Times New Roman" w:cs="Times New Roman"/>
          <w:sz w:val="18"/>
          <w:szCs w:val="18"/>
        </w:rPr>
        <w:t xml:space="preserve">Date Letter of Notification Mailed   ___/___/___        </w:t>
      </w:r>
    </w:p>
    <w:p w:rsidR="00996224" w:rsidRPr="00996224" w:rsidRDefault="00996224" w:rsidP="00996224">
      <w:pPr>
        <w:keepNext/>
        <w:spacing w:after="0" w:line="240" w:lineRule="auto"/>
        <w:outlineLvl w:val="3"/>
        <w:rPr>
          <w:rFonts w:ascii="Times New Roman" w:eastAsia="Times New Roman" w:hAnsi="Times New Roman" w:cs="Times New Roman"/>
          <w:sz w:val="18"/>
          <w:szCs w:val="18"/>
        </w:rPr>
      </w:pPr>
      <w:r w:rsidRPr="00996224">
        <w:rPr>
          <w:rFonts w:ascii="Times New Roman" w:eastAsia="Times New Roman" w:hAnsi="Times New Roman" w:cs="Times New Roman"/>
          <w:sz w:val="18"/>
          <w:szCs w:val="18"/>
        </w:rPr>
        <w:t>Copy of Notification Letter Attached ______</w:t>
      </w:r>
    </w:p>
    <w:p w:rsidR="00996224" w:rsidRPr="00996224" w:rsidRDefault="00996224" w:rsidP="00996224">
      <w:pPr>
        <w:keepNext/>
        <w:spacing w:after="0" w:line="240" w:lineRule="auto"/>
        <w:outlineLvl w:val="3"/>
        <w:rPr>
          <w:rFonts w:ascii="Times New Roman" w:eastAsia="Times New Roman" w:hAnsi="Times New Roman" w:cs="Times New Roman"/>
          <w:sz w:val="20"/>
          <w:szCs w:val="20"/>
        </w:rPr>
      </w:pPr>
    </w:p>
    <w:p w:rsidR="00996224" w:rsidRDefault="00996224" w:rsidP="00996224">
      <w:pPr>
        <w:jc w:val="center"/>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20"/>
          <w:szCs w:val="24"/>
        </w:rPr>
      </w:pPr>
    </w:p>
    <w:p w:rsidR="00996224" w:rsidRDefault="00996224" w:rsidP="00996224">
      <w:pPr>
        <w:jc w:val="center"/>
        <w:rPr>
          <w:rFonts w:ascii="Times New Roman" w:eastAsia="Times New Roman" w:hAnsi="Times New Roman" w:cs="Times New Roman"/>
          <w:sz w:val="32"/>
          <w:szCs w:val="32"/>
        </w:rPr>
      </w:pPr>
      <w:bookmarkStart w:id="4" w:name="C"/>
      <w:bookmarkEnd w:id="4"/>
      <w:r w:rsidRPr="00996224">
        <w:rPr>
          <w:rFonts w:ascii="Times New Roman" w:eastAsia="Times New Roman" w:hAnsi="Times New Roman" w:cs="Times New Roman"/>
          <w:sz w:val="32"/>
          <w:szCs w:val="32"/>
        </w:rPr>
        <w:lastRenderedPageBreak/>
        <w:t>Addendum C</w:t>
      </w:r>
    </w:p>
    <w:p w:rsidR="00996224" w:rsidRPr="00996224" w:rsidRDefault="00996224" w:rsidP="00996224">
      <w:pPr>
        <w:spacing w:after="0" w:line="240" w:lineRule="auto"/>
        <w:jc w:val="center"/>
        <w:rPr>
          <w:rFonts w:ascii="Times New Roman" w:eastAsia="Times New Roman" w:hAnsi="Times New Roman" w:cs="Times New Roman"/>
          <w:b/>
          <w:bCs/>
        </w:rPr>
      </w:pPr>
      <w:r w:rsidRPr="00996224">
        <w:rPr>
          <w:rFonts w:ascii="Times New Roman" w:eastAsia="Times New Roman" w:hAnsi="Times New Roman" w:cs="Times New Roman"/>
          <w:b/>
          <w:bCs/>
        </w:rPr>
        <w:t>FIELD/CLINICAL EXPERIENCE SUMMARY FORM</w:t>
      </w:r>
    </w:p>
    <w:p w:rsidR="00996224" w:rsidRPr="00996224" w:rsidRDefault="00996224" w:rsidP="00996224">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996224">
            <w:rPr>
              <w:rFonts w:ascii="Times New Roman" w:eastAsia="Times New Roman" w:hAnsi="Times New Roman" w:cs="Times New Roman"/>
              <w:b/>
              <w:bCs/>
              <w:i/>
              <w:iCs/>
              <w:sz w:val="20"/>
              <w:szCs w:val="24"/>
            </w:rPr>
            <w:t>Campbellsville</w:t>
          </w:r>
        </w:smartTag>
        <w:r w:rsidRPr="00996224">
          <w:rPr>
            <w:rFonts w:ascii="Times New Roman" w:eastAsia="Times New Roman" w:hAnsi="Times New Roman" w:cs="Times New Roman"/>
            <w:b/>
            <w:bCs/>
            <w:i/>
            <w:iCs/>
            <w:sz w:val="20"/>
            <w:szCs w:val="24"/>
          </w:rPr>
          <w:t xml:space="preserve"> </w:t>
        </w:r>
        <w:smartTag w:uri="urn:schemas-microsoft-com:office:smarttags" w:element="PlaceType">
          <w:r w:rsidRPr="00996224">
            <w:rPr>
              <w:rFonts w:ascii="Times New Roman" w:eastAsia="Times New Roman" w:hAnsi="Times New Roman" w:cs="Times New Roman"/>
              <w:b/>
              <w:bCs/>
              <w:i/>
              <w:iCs/>
              <w:sz w:val="20"/>
              <w:szCs w:val="24"/>
            </w:rPr>
            <w:t>University</w:t>
          </w:r>
        </w:smartTag>
      </w:smartTag>
    </w:p>
    <w:p w:rsidR="00996224" w:rsidRPr="00996224" w:rsidRDefault="00996224" w:rsidP="00996224">
      <w:pPr>
        <w:keepNext/>
        <w:spacing w:after="0" w:line="240" w:lineRule="auto"/>
        <w:jc w:val="center"/>
        <w:outlineLvl w:val="0"/>
        <w:rPr>
          <w:rFonts w:ascii="Times New Roman" w:eastAsia="Times New Roman" w:hAnsi="Times New Roman" w:cs="Times New Roman"/>
          <w:b/>
          <w:bCs/>
          <w:i/>
          <w:iCs/>
          <w:sz w:val="20"/>
          <w:szCs w:val="24"/>
        </w:rPr>
      </w:pPr>
      <w:r w:rsidRPr="00996224">
        <w:rPr>
          <w:rFonts w:ascii="Times New Roman" w:eastAsia="Times New Roman" w:hAnsi="Times New Roman" w:cs="Times New Roman"/>
          <w:b/>
          <w:bCs/>
          <w:i/>
          <w:iCs/>
          <w:sz w:val="20"/>
          <w:szCs w:val="24"/>
        </w:rPr>
        <w:t>School of Education</w:t>
      </w:r>
    </w:p>
    <w:p w:rsidR="00996224" w:rsidRPr="00996224" w:rsidRDefault="00996224" w:rsidP="00996224">
      <w:pPr>
        <w:keepNext/>
        <w:spacing w:after="0" w:line="240" w:lineRule="auto"/>
        <w:jc w:val="center"/>
        <w:outlineLvl w:val="0"/>
        <w:rPr>
          <w:rFonts w:ascii="Times New Roman" w:eastAsia="Times New Roman" w:hAnsi="Times New Roman" w:cs="Times New Roman"/>
          <w:b/>
          <w:bCs/>
          <w:i/>
          <w:sz w:val="20"/>
          <w:szCs w:val="20"/>
        </w:rPr>
      </w:pPr>
      <w:r w:rsidRPr="00996224">
        <w:rPr>
          <w:rFonts w:ascii="Times New Roman" w:eastAsia="Times New Roman" w:hAnsi="Times New Roman" w:cs="Times New Roman"/>
          <w:b/>
          <w:bCs/>
          <w:i/>
          <w:sz w:val="20"/>
          <w:szCs w:val="20"/>
        </w:rPr>
        <w:t>PLEASE STAPLE REFLECTION(S) TO THIS FORM</w:t>
      </w:r>
    </w:p>
    <w:p w:rsidR="00996224" w:rsidRPr="00996224" w:rsidRDefault="00996224" w:rsidP="00996224">
      <w:pPr>
        <w:spacing w:before="100" w:beforeAutospacing="1"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Teacher Candidate Name</w:t>
      </w:r>
      <w:r w:rsidRPr="00996224">
        <w:rPr>
          <w:rFonts w:ascii="Times New Roman" w:eastAsia="Times New Roman" w:hAnsi="Times New Roman" w:cs="Times New Roman"/>
          <w:sz w:val="20"/>
          <w:szCs w:val="24"/>
        </w:rPr>
        <w:tab/>
        <w:t xml:space="preserve">__________________________ID Number </w:t>
      </w:r>
      <w:r w:rsidRPr="00996224">
        <w:rPr>
          <w:rFonts w:ascii="Times New Roman" w:eastAsia="Times New Roman" w:hAnsi="Times New Roman" w:cs="Times New Roman"/>
          <w:sz w:val="20"/>
          <w:szCs w:val="24"/>
          <w:u w:val="single"/>
        </w:rPr>
        <w:tab/>
      </w:r>
      <w:r w:rsidRPr="00996224">
        <w:rPr>
          <w:rFonts w:ascii="Times New Roman" w:eastAsia="Times New Roman" w:hAnsi="Times New Roman" w:cs="Times New Roman"/>
          <w:sz w:val="20"/>
          <w:szCs w:val="24"/>
          <w:u w:val="single"/>
        </w:rPr>
        <w:tab/>
        <w:t xml:space="preserve">          </w:t>
      </w:r>
      <w:r w:rsidRPr="00996224">
        <w:rPr>
          <w:rFonts w:ascii="Times New Roman" w:eastAsia="Times New Roman" w:hAnsi="Times New Roman" w:cs="Times New Roman"/>
          <w:sz w:val="20"/>
          <w:szCs w:val="24"/>
        </w:rPr>
        <w:t xml:space="preserve">     Semester  ______________________</w:t>
      </w:r>
      <w:r w:rsidRPr="00996224">
        <w:rPr>
          <w:rFonts w:ascii="Times New Roman" w:eastAsia="Times New Roman" w:hAnsi="Times New Roman" w:cs="Times New Roman"/>
          <w:sz w:val="20"/>
          <w:szCs w:val="24"/>
        </w:rPr>
        <w:br/>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Advisor  _______________________________________  Course Number  _________     Professor  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Certification: IECE </w:t>
      </w:r>
      <w:r w:rsidRPr="00996224">
        <w:rPr>
          <w:rFonts w:ascii="Times New Roman" w:eastAsia="Times New Roman" w:hAnsi="Times New Roman" w:cs="Times New Roman"/>
          <w:sz w:val="18"/>
          <w:szCs w:val="18"/>
        </w:rPr>
        <w:t>____P – 5 ____5 – 9 ____ 8 – 12 ____P – 12 _____</w:t>
      </w:r>
      <w:r w:rsidRPr="00996224">
        <w:rPr>
          <w:rFonts w:ascii="Times New Roman" w:eastAsia="Times New Roman" w:hAnsi="Times New Roman" w:cs="Times New Roman"/>
          <w:sz w:val="20"/>
          <w:szCs w:val="24"/>
        </w:rPr>
        <w:t xml:space="preserve">  </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t>Content Area 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b/>
          <w:i/>
          <w:sz w:val="20"/>
          <w:szCs w:val="24"/>
        </w:rPr>
      </w:pPr>
      <w:r w:rsidRPr="00996224">
        <w:rPr>
          <w:rFonts w:ascii="Times New Roman" w:eastAsia="Times New Roman" w:hAnsi="Times New Roman" w:cs="Times New Roman"/>
          <w:sz w:val="20"/>
          <w:szCs w:val="24"/>
        </w:rPr>
        <w:t>*</w:t>
      </w:r>
      <w:r w:rsidRPr="00996224">
        <w:rPr>
          <w:rFonts w:ascii="Times New Roman" w:eastAsia="Times New Roman" w:hAnsi="Times New Roman" w:cs="Times New Roman"/>
          <w:b/>
          <w:i/>
          <w:sz w:val="20"/>
          <w:szCs w:val="24"/>
        </w:rPr>
        <w:t>Field hours completed outside course requirements require approval and signature of advisor or program coordinator.</w:t>
      </w:r>
    </w:p>
    <w:p w:rsidR="00996224" w:rsidRPr="00996224" w:rsidRDefault="00996224" w:rsidP="00996224">
      <w:pPr>
        <w:pBdr>
          <w:bottom w:val="dotted" w:sz="24" w:space="1" w:color="auto"/>
        </w:pBdr>
        <w:spacing w:after="0" w:line="240" w:lineRule="auto"/>
        <w:rPr>
          <w:rFonts w:ascii="Times New Roman" w:eastAsia="Times New Roman" w:hAnsi="Times New Roman" w:cs="Times New Roman"/>
          <w:b/>
          <w:i/>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b/>
          <w:bCs/>
          <w:sz w:val="18"/>
          <w:szCs w:val="18"/>
          <w:highlight w:val="yellow"/>
        </w:rPr>
      </w:pPr>
      <w:r w:rsidRPr="00996224">
        <w:rPr>
          <w:rFonts w:ascii="Times New Roman" w:eastAsia="Times New Roman" w:hAnsi="Times New Roman" w:cs="Times New Roman"/>
          <w:b/>
          <w:bCs/>
          <w:sz w:val="18"/>
          <w:szCs w:val="18"/>
        </w:rPr>
        <w:t>Date of        Name of Setting</w:t>
      </w:r>
      <w:r w:rsidRPr="00996224">
        <w:rPr>
          <w:rFonts w:ascii="Times New Roman" w:eastAsia="Times New Roman" w:hAnsi="Times New Roman" w:cs="Times New Roman"/>
          <w:b/>
          <w:bCs/>
          <w:sz w:val="18"/>
          <w:szCs w:val="18"/>
        </w:rPr>
        <w:tab/>
      </w:r>
      <w:r w:rsidRPr="00996224">
        <w:rPr>
          <w:rFonts w:ascii="Times New Roman" w:eastAsia="Times New Roman" w:hAnsi="Times New Roman" w:cs="Times New Roman"/>
          <w:b/>
          <w:bCs/>
          <w:sz w:val="18"/>
          <w:szCs w:val="18"/>
        </w:rPr>
        <w:tab/>
        <w:t xml:space="preserve">                 Grade </w:t>
      </w:r>
      <w:r w:rsidRPr="00996224">
        <w:rPr>
          <w:rFonts w:ascii="Times New Roman" w:eastAsia="Times New Roman" w:hAnsi="Times New Roman" w:cs="Times New Roman"/>
          <w:b/>
          <w:bCs/>
          <w:sz w:val="18"/>
          <w:szCs w:val="18"/>
        </w:rPr>
        <w:tab/>
        <w:t xml:space="preserve">  Category   Hours  Diversity </w:t>
      </w:r>
      <w:r w:rsidRPr="00996224">
        <w:rPr>
          <w:rFonts w:ascii="Times New Roman" w:eastAsia="Times New Roman" w:hAnsi="Times New Roman" w:cs="Times New Roman"/>
          <w:b/>
          <w:bCs/>
          <w:sz w:val="18"/>
          <w:szCs w:val="18"/>
        </w:rPr>
        <w:tab/>
        <w:t xml:space="preserve">Supervisor Signature &amp;Contact Info </w:t>
      </w:r>
    </w:p>
    <w:p w:rsidR="00996224" w:rsidRPr="00996224" w:rsidRDefault="00996224" w:rsidP="00996224">
      <w:pPr>
        <w:spacing w:after="0" w:line="240" w:lineRule="auto"/>
        <w:rPr>
          <w:rFonts w:ascii="Times New Roman" w:eastAsia="Times New Roman" w:hAnsi="Times New Roman" w:cs="Times New Roman"/>
          <w:b/>
          <w:bCs/>
          <w:sz w:val="18"/>
          <w:szCs w:val="18"/>
        </w:rPr>
      </w:pPr>
      <w:r w:rsidRPr="00996224">
        <w:rPr>
          <w:rFonts w:ascii="Times New Roman" w:eastAsia="Times New Roman" w:hAnsi="Times New Roman" w:cs="Times New Roman"/>
          <w:b/>
          <w:bCs/>
          <w:sz w:val="18"/>
          <w:szCs w:val="18"/>
        </w:rPr>
        <w:t>Visit</w:t>
      </w:r>
      <w:r w:rsidRPr="00996224">
        <w:rPr>
          <w:rFonts w:ascii="Times New Roman" w:eastAsia="Times New Roman" w:hAnsi="Times New Roman" w:cs="Times New Roman"/>
          <w:b/>
          <w:bCs/>
          <w:sz w:val="18"/>
          <w:szCs w:val="18"/>
        </w:rPr>
        <w:tab/>
      </w:r>
      <w:r w:rsidRPr="00996224">
        <w:rPr>
          <w:rFonts w:ascii="Times New Roman" w:eastAsia="Times New Roman" w:hAnsi="Times New Roman" w:cs="Times New Roman"/>
          <w:b/>
          <w:bCs/>
          <w:sz w:val="18"/>
          <w:szCs w:val="18"/>
        </w:rPr>
        <w:tab/>
      </w:r>
      <w:r w:rsidRPr="00996224">
        <w:rPr>
          <w:rFonts w:ascii="Times New Roman" w:eastAsia="Times New Roman" w:hAnsi="Times New Roman" w:cs="Times New Roman"/>
          <w:b/>
          <w:bCs/>
          <w:sz w:val="18"/>
          <w:szCs w:val="18"/>
        </w:rPr>
        <w:tab/>
      </w:r>
      <w:r w:rsidRPr="00996224">
        <w:rPr>
          <w:rFonts w:ascii="Times New Roman" w:eastAsia="Times New Roman" w:hAnsi="Times New Roman" w:cs="Times New Roman"/>
          <w:b/>
          <w:bCs/>
          <w:sz w:val="18"/>
          <w:szCs w:val="18"/>
        </w:rPr>
        <w:tab/>
        <w:t xml:space="preserve">                 Level</w:t>
      </w:r>
      <w:r w:rsidRPr="00996224">
        <w:rPr>
          <w:rFonts w:ascii="Times New Roman" w:eastAsia="Times New Roman" w:hAnsi="Times New Roman" w:cs="Times New Roman"/>
          <w:b/>
          <w:bCs/>
          <w:sz w:val="18"/>
          <w:szCs w:val="18"/>
        </w:rPr>
        <w:tab/>
      </w:r>
      <w:r w:rsidRPr="00996224">
        <w:rPr>
          <w:rFonts w:ascii="Times New Roman" w:eastAsia="Times New Roman" w:hAnsi="Times New Roman" w:cs="Times New Roman"/>
          <w:b/>
          <w:bCs/>
          <w:sz w:val="18"/>
          <w:szCs w:val="18"/>
        </w:rPr>
        <w:tab/>
        <w:t xml:space="preserve">    </w:t>
      </w:r>
      <w:r w:rsidRPr="00996224">
        <w:rPr>
          <w:rFonts w:ascii="Times New Roman" w:eastAsia="Times New Roman" w:hAnsi="Times New Roman" w:cs="Times New Roman"/>
          <w:b/>
          <w:bCs/>
          <w:sz w:val="18"/>
          <w:szCs w:val="18"/>
        </w:rPr>
        <w:tab/>
        <w:t xml:space="preserve">           </w:t>
      </w:r>
      <w:r w:rsidRPr="00996224">
        <w:rPr>
          <w:rFonts w:ascii="Times New Roman" w:eastAsia="Times New Roman" w:hAnsi="Times New Roman" w:cs="Times New Roman"/>
          <w:b/>
          <w:bCs/>
          <w:sz w:val="18"/>
          <w:szCs w:val="18"/>
        </w:rPr>
        <w:tab/>
        <w:t xml:space="preserve">                   (Email or Phone #)</w:t>
      </w:r>
    </w:p>
    <w:p w:rsidR="00996224" w:rsidRPr="00996224" w:rsidRDefault="00996224" w:rsidP="00996224">
      <w:pPr>
        <w:spacing w:after="0" w:line="240" w:lineRule="auto"/>
        <w:rPr>
          <w:rFonts w:ascii="Times New Roman" w:eastAsia="Times New Roman" w:hAnsi="Times New Roman" w:cs="Times New Roman"/>
          <w:b/>
          <w:bCs/>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_____</w:t>
      </w:r>
      <w:r w:rsidRPr="00996224">
        <w:rPr>
          <w:rFonts w:ascii="Times New Roman" w:eastAsia="Times New Roman" w:hAnsi="Times New Roman" w:cs="Times New Roman"/>
          <w:sz w:val="20"/>
          <w:szCs w:val="24"/>
        </w:rPr>
        <w:tab/>
        <w:t xml:space="preserve"> ___________________________</w:t>
      </w:r>
      <w:r w:rsidRPr="00996224">
        <w:rPr>
          <w:rFonts w:ascii="Times New Roman" w:eastAsia="Times New Roman" w:hAnsi="Times New Roman" w:cs="Times New Roman"/>
          <w:sz w:val="20"/>
          <w:szCs w:val="24"/>
        </w:rPr>
        <w:tab/>
        <w:t xml:space="preserve"> ______</w:t>
      </w:r>
      <w:r w:rsidRPr="00996224">
        <w:rPr>
          <w:rFonts w:ascii="Times New Roman" w:eastAsia="Times New Roman" w:hAnsi="Times New Roman" w:cs="Times New Roman"/>
          <w:sz w:val="20"/>
          <w:szCs w:val="24"/>
        </w:rPr>
        <w:tab/>
        <w:t xml:space="preserve">    ______   ____ </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ind w:left="540" w:hanging="54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____  </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____ </w:t>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____</w:t>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_____</w:t>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ind w:left="540" w:hanging="54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____  </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____ </w:t>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ab/>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____</w:t>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ind w:left="540" w:hanging="540"/>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____  </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____ </w:t>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____</w:t>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____</w:t>
      </w:r>
      <w:r w:rsidRPr="00996224">
        <w:rPr>
          <w:rFonts w:ascii="Times New Roman" w:eastAsia="Times New Roman" w:hAnsi="Times New Roman" w:cs="Times New Roman"/>
          <w:sz w:val="20"/>
          <w:szCs w:val="24"/>
        </w:rPr>
        <w:tab/>
        <w:t xml:space="preserve"> _____________________</w:t>
      </w:r>
      <w:r w:rsidRPr="00996224">
        <w:rPr>
          <w:rFonts w:ascii="Times New Roman" w:eastAsia="Times New Roman" w:hAnsi="Times New Roman" w:cs="Times New Roman"/>
          <w:sz w:val="20"/>
          <w:szCs w:val="24"/>
        </w:rPr>
        <w:tab/>
        <w:t>______</w:t>
      </w:r>
      <w:r w:rsidRPr="00996224">
        <w:rPr>
          <w:rFonts w:ascii="Times New Roman" w:eastAsia="Times New Roman" w:hAnsi="Times New Roman" w:cs="Times New Roman"/>
          <w:sz w:val="20"/>
          <w:szCs w:val="24"/>
        </w:rPr>
        <w:tab/>
        <w:t xml:space="preserve">  ______    ______  ____</w:t>
      </w:r>
      <w:r w:rsidRPr="00996224">
        <w:rPr>
          <w:rFonts w:ascii="Times New Roman" w:eastAsia="Times New Roman" w:hAnsi="Times New Roman" w:cs="Times New Roman"/>
          <w:sz w:val="20"/>
          <w:szCs w:val="24"/>
        </w:rPr>
        <w:tab/>
        <w:t xml:space="preserve">_____   </w:t>
      </w:r>
      <w:r w:rsidRPr="00996224">
        <w:rPr>
          <w:rFonts w:ascii="Times New Roman" w:eastAsia="Times New Roman" w:hAnsi="Times New Roman" w:cs="Times New Roman"/>
          <w:sz w:val="20"/>
          <w:szCs w:val="24"/>
        </w:rPr>
        <w:tab/>
        <w:t>______________________________</w: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17C8C745" wp14:editId="0C916787">
                <wp:simplePos x="0" y="0"/>
                <wp:positionH relativeFrom="column">
                  <wp:posOffset>3048000</wp:posOffset>
                </wp:positionH>
                <wp:positionV relativeFrom="paragraph">
                  <wp:posOffset>58420</wp:posOffset>
                </wp:positionV>
                <wp:extent cx="4029075" cy="13239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996224" w:rsidRPr="008056E7" w:rsidRDefault="00996224" w:rsidP="00996224">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996224" w:rsidRPr="00564416"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C745" id="Text Box 3" o:spid="_x0000_s1028" type="#_x0000_t202" style="position:absolute;margin-left:240pt;margin-top:4.6pt;width:317.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BVaocUpAgAALwQAAA4AAAAAAAAAAAAAAAAALgIAAGRycy9l&#10;Mm9Eb2MueG1sUEsBAi0AFAAGAAgAAAAhAPl51KjfAAAACgEAAA8AAAAAAAAAAAAAAAAAgwQAAGRy&#10;cy9kb3ducmV2LnhtbFBLBQYAAAAABAAEAPMAAACPBQAAAAA=&#10;" stroked="f">
                <v:textbox>
                  <w:txbxContent>
                    <w:p w:rsidR="00996224" w:rsidRPr="008056E7" w:rsidRDefault="00996224" w:rsidP="00996224">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996224"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996224" w:rsidRPr="00564416" w:rsidRDefault="00996224" w:rsidP="0099622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996224">
        <w:rPr>
          <w:rFonts w:ascii="Times New Roman" w:eastAsia="Times New Roman" w:hAnsi="Times New Roman" w:cs="Times New Roman"/>
          <w:sz w:val="20"/>
          <w:szCs w:val="24"/>
        </w:rPr>
        <w:t>TOTAL SEMESTER HOURS</w:t>
      </w:r>
      <w:r w:rsidRPr="00996224">
        <w:rPr>
          <w:rFonts w:ascii="Times New Roman" w:eastAsia="Times New Roman" w:hAnsi="Times New Roman" w:cs="Times New Roman"/>
          <w:sz w:val="20"/>
          <w:szCs w:val="24"/>
        </w:rPr>
        <w:tab/>
        <w:t>________</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 xml:space="preserve">Date Field Hours entered in KFETS  _____________         </w:t>
      </w: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sz w:val="20"/>
          <w:szCs w:val="24"/>
        </w:rPr>
        <w:t>________________________________</w:t>
      </w:r>
      <w:r w:rsidRPr="00996224">
        <w:rPr>
          <w:rFonts w:ascii="Times New Roman" w:eastAsia="Times New Roman" w:hAnsi="Times New Roman" w:cs="Times New Roman"/>
          <w:sz w:val="20"/>
          <w:szCs w:val="24"/>
        </w:rPr>
        <w:tab/>
        <w:t>_________</w:t>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996224" w:rsidRPr="00996224" w:rsidRDefault="00996224" w:rsidP="00996224">
      <w:pPr>
        <w:spacing w:after="0" w:line="240" w:lineRule="auto"/>
        <w:rPr>
          <w:rFonts w:ascii="Times New Roman" w:eastAsia="Times New Roman" w:hAnsi="Times New Roman" w:cs="Times New Roman"/>
          <w:sz w:val="16"/>
          <w:szCs w:val="24"/>
        </w:rPr>
      </w:pPr>
      <w:r w:rsidRPr="00996224">
        <w:rPr>
          <w:rFonts w:ascii="Times New Roman" w:eastAsia="Times New Roman" w:hAnsi="Times New Roman" w:cs="Times New Roman"/>
          <w:sz w:val="16"/>
          <w:szCs w:val="24"/>
        </w:rPr>
        <w:t>Teacher Candidate Signature</w:t>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t>Date</w:t>
      </w:r>
    </w:p>
    <w:p w:rsidR="00996224" w:rsidRPr="00996224" w:rsidRDefault="00996224" w:rsidP="00996224">
      <w:pPr>
        <w:spacing w:after="0" w:line="240" w:lineRule="auto"/>
        <w:rPr>
          <w:rFonts w:ascii="Times New Roman" w:eastAsia="Times New Roman" w:hAnsi="Times New Roman" w:cs="Times New Roman"/>
          <w:b/>
          <w:sz w:val="16"/>
          <w:szCs w:val="24"/>
        </w:rPr>
      </w:pPr>
      <w:r w:rsidRPr="00996224">
        <w:rPr>
          <w:rFonts w:ascii="Times New Roman" w:eastAsia="Times New Roman" w:hAnsi="Times New Roman" w:cs="Times New Roman"/>
          <w:b/>
          <w:sz w:val="16"/>
          <w:szCs w:val="24"/>
        </w:rPr>
        <w:t>Signature verifies individual’s original work</w:t>
      </w:r>
      <w:r w:rsidRPr="00996224">
        <w:rPr>
          <w:rFonts w:ascii="Times New Roman" w:eastAsia="Times New Roman" w:hAnsi="Times New Roman" w:cs="Times New Roman"/>
          <w:b/>
          <w:sz w:val="16"/>
          <w:szCs w:val="24"/>
        </w:rPr>
        <w:tab/>
      </w:r>
    </w:p>
    <w:p w:rsidR="00996224" w:rsidRPr="00996224" w:rsidRDefault="00996224" w:rsidP="00996224">
      <w:pPr>
        <w:spacing w:after="0" w:line="240" w:lineRule="auto"/>
        <w:rPr>
          <w:rFonts w:ascii="Times New Roman" w:eastAsia="Times New Roman" w:hAnsi="Times New Roman" w:cs="Times New Roman"/>
          <w:b/>
          <w:sz w:val="16"/>
          <w:szCs w:val="24"/>
        </w:rPr>
      </w:pPr>
      <w:r w:rsidRPr="00996224">
        <w:rPr>
          <w:rFonts w:ascii="Times New Roman" w:eastAsia="Times New Roman" w:hAnsi="Times New Roman" w:cs="Times New Roman"/>
          <w:b/>
          <w:sz w:val="16"/>
          <w:szCs w:val="24"/>
        </w:rPr>
        <w:tab/>
      </w:r>
      <w:r w:rsidRPr="00996224">
        <w:rPr>
          <w:rFonts w:ascii="Times New Roman" w:eastAsia="Times New Roman" w:hAnsi="Times New Roman" w:cs="Times New Roman"/>
          <w:b/>
          <w:sz w:val="16"/>
          <w:szCs w:val="24"/>
        </w:rPr>
        <w:tab/>
      </w:r>
      <w:r w:rsidRPr="00996224">
        <w:rPr>
          <w:rFonts w:ascii="Times New Roman" w:eastAsia="Times New Roman" w:hAnsi="Times New Roman" w:cs="Times New Roman"/>
          <w:b/>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t xml:space="preserve">  </w:t>
      </w:r>
    </w:p>
    <w:p w:rsidR="00996224" w:rsidRPr="00996224" w:rsidRDefault="00996224" w:rsidP="00996224">
      <w:pPr>
        <w:spacing w:after="0" w:line="240" w:lineRule="auto"/>
        <w:rPr>
          <w:rFonts w:ascii="Times New Roman" w:eastAsia="Times New Roman" w:hAnsi="Times New Roman" w:cs="Times New Roman"/>
          <w:sz w:val="16"/>
          <w:szCs w:val="24"/>
        </w:rPr>
      </w:pPr>
      <w:r w:rsidRPr="00996224">
        <w:rPr>
          <w:rFonts w:ascii="Times New Roman" w:eastAsia="Times New Roman" w:hAnsi="Times New Roman" w:cs="Times New Roman"/>
          <w:sz w:val="16"/>
          <w:szCs w:val="24"/>
        </w:rPr>
        <w:t>________________________________________</w:t>
      </w:r>
      <w:r w:rsidRPr="00996224">
        <w:rPr>
          <w:rFonts w:ascii="Times New Roman" w:eastAsia="Times New Roman" w:hAnsi="Times New Roman" w:cs="Times New Roman"/>
          <w:sz w:val="16"/>
          <w:szCs w:val="24"/>
        </w:rPr>
        <w:tab/>
        <w:t>___________</w:t>
      </w:r>
    </w:p>
    <w:p w:rsidR="00996224" w:rsidRPr="00996224" w:rsidRDefault="00996224" w:rsidP="00996224">
      <w:pPr>
        <w:spacing w:after="0" w:line="240" w:lineRule="auto"/>
        <w:rPr>
          <w:rFonts w:ascii="Times New Roman" w:eastAsia="Times New Roman" w:hAnsi="Times New Roman" w:cs="Times New Roman"/>
          <w:sz w:val="16"/>
          <w:szCs w:val="24"/>
        </w:rPr>
      </w:pPr>
      <w:r w:rsidRPr="00996224">
        <w:rPr>
          <w:rFonts w:ascii="Times New Roman" w:eastAsia="Times New Roman" w:hAnsi="Times New Roman" w:cs="Times New Roman"/>
          <w:sz w:val="16"/>
          <w:szCs w:val="24"/>
        </w:rPr>
        <w:t>Professor/Advisor/Program Coordinator</w:t>
      </w:r>
      <w:r w:rsidRPr="00996224">
        <w:rPr>
          <w:rFonts w:ascii="Times New Roman" w:eastAsia="Times New Roman" w:hAnsi="Times New Roman" w:cs="Times New Roman"/>
          <w:sz w:val="16"/>
          <w:szCs w:val="24"/>
        </w:rPr>
        <w:tab/>
      </w:r>
      <w:r w:rsidRPr="00996224">
        <w:rPr>
          <w:rFonts w:ascii="Times New Roman" w:eastAsia="Times New Roman" w:hAnsi="Times New Roman" w:cs="Times New Roman"/>
          <w:sz w:val="16"/>
          <w:szCs w:val="24"/>
        </w:rPr>
        <w:tab/>
        <w:t>Date</w:t>
      </w:r>
    </w:p>
    <w:p w:rsidR="00996224" w:rsidRPr="00996224" w:rsidRDefault="00996224" w:rsidP="00996224">
      <w:pPr>
        <w:spacing w:after="0" w:line="240" w:lineRule="auto"/>
        <w:rPr>
          <w:rFonts w:ascii="Times New Roman" w:eastAsia="Times New Roman" w:hAnsi="Times New Roman" w:cs="Times New Roman"/>
          <w:sz w:val="16"/>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r w:rsidRPr="0099622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13D6821" wp14:editId="6BD09BC4">
                <wp:simplePos x="0" y="0"/>
                <wp:positionH relativeFrom="column">
                  <wp:posOffset>3028950</wp:posOffset>
                </wp:positionH>
                <wp:positionV relativeFrom="paragraph">
                  <wp:posOffset>136525</wp:posOffset>
                </wp:positionV>
                <wp:extent cx="4086225" cy="13525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996224" w:rsidRPr="008056E7" w:rsidRDefault="00996224" w:rsidP="00996224">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996224" w:rsidRPr="00BD1644" w:rsidRDefault="00996224" w:rsidP="00996224">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996224" w:rsidRDefault="00996224" w:rsidP="00996224">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996224" w:rsidRPr="00BD1644" w:rsidRDefault="00996224" w:rsidP="00996224">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996224" w:rsidRPr="00BD1644" w:rsidRDefault="00996224" w:rsidP="00996224">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996224" w:rsidRPr="00BD1644" w:rsidRDefault="00996224" w:rsidP="00996224">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996224" w:rsidRPr="00BD1644" w:rsidRDefault="00996224" w:rsidP="00996224">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996224" w:rsidRPr="00BD1644" w:rsidRDefault="00996224" w:rsidP="00996224">
                            <w:pPr>
                              <w:rPr>
                                <w:sz w:val="16"/>
                                <w:szCs w:val="16"/>
                              </w:rPr>
                            </w:pPr>
                            <w:r w:rsidRPr="00BD1644">
                              <w:rPr>
                                <w:b/>
                                <w:sz w:val="16"/>
                                <w:szCs w:val="16"/>
                              </w:rPr>
                              <w:t>GT</w:t>
                            </w:r>
                            <w:r w:rsidRPr="00BD1644">
                              <w:rPr>
                                <w:sz w:val="16"/>
                                <w:szCs w:val="16"/>
                              </w:rPr>
                              <w:t xml:space="preserve">—Gifted/talented                                        </w:t>
                            </w:r>
                          </w:p>
                          <w:p w:rsidR="00996224" w:rsidRPr="00BD1644" w:rsidRDefault="00996224" w:rsidP="00996224">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996224" w:rsidRPr="00581AFF" w:rsidRDefault="00996224" w:rsidP="00996224">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D6821" id="Text Box 6" o:spid="_x0000_s1029" type="#_x0000_t202" style="position:absolute;margin-left:238.5pt;margin-top:10.75pt;width:321.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">
                <v:textbox>
                  <w:txbxContent>
                    <w:p w:rsidR="00996224" w:rsidRPr="008056E7" w:rsidRDefault="00996224" w:rsidP="00996224">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996224" w:rsidRPr="00BD1644" w:rsidRDefault="00996224" w:rsidP="00996224">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996224" w:rsidRDefault="00996224" w:rsidP="00996224">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996224" w:rsidRPr="00BD1644" w:rsidRDefault="00996224" w:rsidP="00996224">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996224" w:rsidRPr="00BD1644" w:rsidRDefault="00996224" w:rsidP="00996224">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996224" w:rsidRPr="00BD1644" w:rsidRDefault="00996224" w:rsidP="00996224">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996224" w:rsidRPr="00BD1644" w:rsidRDefault="00996224" w:rsidP="00996224">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996224" w:rsidRPr="00BD1644" w:rsidRDefault="00996224" w:rsidP="00996224">
                      <w:pPr>
                        <w:rPr>
                          <w:sz w:val="16"/>
                          <w:szCs w:val="16"/>
                        </w:rPr>
                      </w:pPr>
                      <w:r w:rsidRPr="00BD1644">
                        <w:rPr>
                          <w:b/>
                          <w:sz w:val="16"/>
                          <w:szCs w:val="16"/>
                        </w:rPr>
                        <w:t>GT</w:t>
                      </w:r>
                      <w:r w:rsidRPr="00BD1644">
                        <w:rPr>
                          <w:sz w:val="16"/>
                          <w:szCs w:val="16"/>
                        </w:rPr>
                        <w:t xml:space="preserve">—Gifted/talented                                        </w:t>
                      </w:r>
                    </w:p>
                    <w:p w:rsidR="00996224" w:rsidRPr="00BD1644" w:rsidRDefault="00996224" w:rsidP="00996224">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996224" w:rsidRPr="00581AFF" w:rsidRDefault="00996224" w:rsidP="00996224">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996224">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3CF4AFFB" wp14:editId="120FFABE">
                <wp:simplePos x="0" y="0"/>
                <wp:positionH relativeFrom="column">
                  <wp:posOffset>-95250</wp:posOffset>
                </wp:positionH>
                <wp:positionV relativeFrom="paragraph">
                  <wp:posOffset>81915</wp:posOffset>
                </wp:positionV>
                <wp:extent cx="2962275" cy="6858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996224" w:rsidRPr="00581AFF" w:rsidRDefault="00996224" w:rsidP="00996224">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4AFFB" id="Text Box 7" o:spid="_x0000_s1030" type="#_x0000_t202" style="position:absolute;margin-left:-7.5pt;margin-top:6.45pt;width:233.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" stroked="f">
                <v:textbox>
                  <w:txbxContent>
                    <w:p w:rsidR="00996224" w:rsidRPr="00581AFF" w:rsidRDefault="00996224" w:rsidP="00996224">
                      <w:pPr>
                        <w:rPr>
                          <w:sz w:val="16"/>
                          <w:szCs w:val="16"/>
                        </w:rPr>
                      </w:pPr>
                      <w:r w:rsidRPr="00581AFF">
                        <w:rPr>
                          <w:sz w:val="16"/>
                          <w:szCs w:val="16"/>
                        </w:rPr>
                        <w:t xml:space="preserve"> </w:t>
                      </w:r>
                    </w:p>
                  </w:txbxContent>
                </v:textbox>
              </v:shape>
            </w:pict>
          </mc:Fallback>
        </mc:AlternateContent>
      </w: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rPr>
          <w:rFonts w:ascii="Times New Roman" w:eastAsia="Times New Roman" w:hAnsi="Times New Roman" w:cs="Times New Roman"/>
          <w:sz w:val="20"/>
          <w:szCs w:val="24"/>
        </w:rPr>
      </w:pPr>
    </w:p>
    <w:p w:rsidR="00996224" w:rsidRPr="00996224" w:rsidRDefault="00996224" w:rsidP="00996224">
      <w:pPr>
        <w:spacing w:after="0" w:line="240" w:lineRule="auto"/>
        <w:jc w:val="center"/>
        <w:rPr>
          <w:rFonts w:ascii="Times New Roman" w:eastAsia="Times New Roman" w:hAnsi="Times New Roman" w:cs="Times New Roman"/>
          <w:b/>
          <w:sz w:val="40"/>
          <w:szCs w:val="40"/>
        </w:rPr>
      </w:pPr>
    </w:p>
    <w:p w:rsidR="00996224" w:rsidRPr="00996224" w:rsidRDefault="00996224" w:rsidP="00996224">
      <w:pPr>
        <w:spacing w:after="0" w:line="240" w:lineRule="auto"/>
        <w:jc w:val="center"/>
        <w:rPr>
          <w:rFonts w:ascii="Times New Roman" w:eastAsia="Times New Roman" w:hAnsi="Times New Roman" w:cs="Times New Roman"/>
          <w:b/>
          <w:sz w:val="40"/>
          <w:szCs w:val="40"/>
        </w:rPr>
      </w:pPr>
    </w:p>
    <w:p w:rsidR="00996224" w:rsidRPr="00996224" w:rsidRDefault="00996224" w:rsidP="00996224">
      <w:pPr>
        <w:spacing w:after="0" w:line="240" w:lineRule="auto"/>
        <w:rPr>
          <w:rFonts w:ascii="Times New Roman" w:eastAsia="Times New Roman" w:hAnsi="Times New Roman" w:cs="Times New Roman"/>
          <w:b/>
          <w:i/>
          <w:sz w:val="20"/>
          <w:szCs w:val="20"/>
        </w:rPr>
      </w:pPr>
      <w:r w:rsidRPr="00996224">
        <w:rPr>
          <w:rFonts w:ascii="Times New Roman" w:eastAsia="Times New Roman" w:hAnsi="Times New Roman" w:cs="Times New Roman"/>
          <w:b/>
          <w:i/>
          <w:sz w:val="20"/>
          <w:szCs w:val="20"/>
        </w:rPr>
        <w:t>Note:  See reverse side for additional information</w:t>
      </w:r>
    </w:p>
    <w:p w:rsidR="00996224" w:rsidRPr="00996224" w:rsidRDefault="00996224" w:rsidP="00996224">
      <w:pPr>
        <w:spacing w:after="0" w:line="240" w:lineRule="auto"/>
        <w:rPr>
          <w:rFonts w:ascii="Times New Roman" w:eastAsia="Times New Roman" w:hAnsi="Times New Roman" w:cs="Times New Roman"/>
          <w:b/>
          <w:i/>
          <w:sz w:val="24"/>
          <w:szCs w:val="24"/>
        </w:rPr>
      </w:pPr>
      <w:r w:rsidRPr="00996224">
        <w:rPr>
          <w:rFonts w:ascii="Times New Roman" w:eastAsia="Times New Roman" w:hAnsi="Times New Roman" w:cs="Times New Roman"/>
          <w:b/>
          <w:i/>
          <w:sz w:val="20"/>
          <w:szCs w:val="20"/>
        </w:rPr>
        <w:t>and guiding</w:t>
      </w:r>
      <w:r w:rsidRPr="00996224">
        <w:rPr>
          <w:rFonts w:ascii="Times New Roman" w:eastAsia="Times New Roman" w:hAnsi="Times New Roman" w:cs="Times New Roman"/>
          <w:b/>
          <w:i/>
          <w:sz w:val="24"/>
          <w:szCs w:val="24"/>
        </w:rPr>
        <w:t xml:space="preserve"> </w:t>
      </w:r>
      <w:r w:rsidRPr="00996224">
        <w:rPr>
          <w:rFonts w:ascii="Times New Roman" w:eastAsia="Times New Roman" w:hAnsi="Times New Roman" w:cs="Times New Roman"/>
          <w:b/>
          <w:i/>
          <w:sz w:val="20"/>
          <w:szCs w:val="20"/>
        </w:rPr>
        <w:t>questions</w:t>
      </w:r>
      <w:r w:rsidRPr="00996224">
        <w:rPr>
          <w:rFonts w:ascii="Times New Roman" w:eastAsia="Times New Roman" w:hAnsi="Times New Roman" w:cs="Times New Roman"/>
          <w:b/>
          <w:i/>
          <w:sz w:val="24"/>
          <w:szCs w:val="24"/>
        </w:rPr>
        <w:t xml:space="preserve"> </w:t>
      </w:r>
      <w:r w:rsidRPr="00996224">
        <w:rPr>
          <w:rFonts w:ascii="Times New Roman" w:eastAsia="Times New Roman" w:hAnsi="Times New Roman" w:cs="Times New Roman"/>
          <w:b/>
          <w:i/>
          <w:sz w:val="20"/>
          <w:szCs w:val="20"/>
        </w:rPr>
        <w:t>for reflection</w:t>
      </w:r>
    </w:p>
    <w:p w:rsidR="00996224" w:rsidRPr="00996224" w:rsidRDefault="00996224" w:rsidP="00996224">
      <w:pPr>
        <w:tabs>
          <w:tab w:val="left" w:pos="3048"/>
        </w:tabs>
        <w:spacing w:after="0" w:line="240" w:lineRule="auto"/>
        <w:rPr>
          <w:rFonts w:ascii="Arial" w:eastAsia="Times New Roman" w:hAnsi="Arial" w:cs="Arial"/>
          <w:b/>
          <w:bCs/>
          <w:color w:val="000000"/>
        </w:rPr>
      </w:pPr>
      <w:bookmarkStart w:id="5" w:name="OLE_LINK17"/>
      <w:bookmarkStart w:id="6" w:name="OLE_LINK16"/>
      <w:bookmarkEnd w:id="5"/>
      <w:r w:rsidRPr="00996224">
        <w:rPr>
          <w:rFonts w:ascii="Arial" w:eastAsia="Times New Roman" w:hAnsi="Arial" w:cs="Arial"/>
          <w:b/>
          <w:bCs/>
          <w:color w:val="000000"/>
        </w:rPr>
        <w:tab/>
      </w:r>
    </w:p>
    <w:p w:rsidR="00996224" w:rsidRPr="00996224" w:rsidRDefault="00996224" w:rsidP="00996224">
      <w:pPr>
        <w:spacing w:after="0" w:line="240" w:lineRule="auto"/>
        <w:rPr>
          <w:rFonts w:ascii="Arial" w:eastAsia="Times New Roman" w:hAnsi="Arial" w:cs="Arial"/>
          <w:b/>
          <w:bCs/>
          <w:color w:val="000000"/>
        </w:rPr>
      </w:pPr>
      <w:r w:rsidRPr="00996224">
        <w:rPr>
          <w:rFonts w:ascii="Arial" w:eastAsia="Times New Roman" w:hAnsi="Arial" w:cs="Arial"/>
          <w:b/>
          <w:bCs/>
          <w:color w:val="000000"/>
        </w:rPr>
        <w:t>________________________________________________________________________________________</w:t>
      </w:r>
    </w:p>
    <w:p w:rsidR="00996224" w:rsidRPr="00996224" w:rsidRDefault="00996224" w:rsidP="00996224">
      <w:pPr>
        <w:spacing w:after="0" w:line="240" w:lineRule="auto"/>
        <w:rPr>
          <w:rFonts w:ascii="Arial" w:eastAsia="Times New Roman" w:hAnsi="Arial" w:cs="Arial"/>
          <w:b/>
          <w:bCs/>
          <w:color w:val="000000"/>
        </w:rPr>
      </w:pPr>
    </w:p>
    <w:p w:rsidR="00996224" w:rsidRPr="00996224" w:rsidRDefault="00996224" w:rsidP="00996224">
      <w:pPr>
        <w:spacing w:after="0" w:line="240" w:lineRule="auto"/>
        <w:rPr>
          <w:rFonts w:ascii="Times New Roman" w:eastAsia="Times New Roman" w:hAnsi="Times New Roman" w:cs="Times New Roman"/>
          <w:b/>
          <w:sz w:val="16"/>
          <w:szCs w:val="16"/>
        </w:rPr>
      </w:pPr>
      <w:r w:rsidRPr="00996224">
        <w:rPr>
          <w:rFonts w:ascii="Times New Roman" w:eastAsia="Times New Roman" w:hAnsi="Times New Roman" w:cs="Times New Roman"/>
          <w:b/>
          <w:bCs/>
          <w:color w:val="000000"/>
          <w:sz w:val="16"/>
          <w:szCs w:val="16"/>
        </w:rPr>
        <w:t>KYEPBS Regulation: 16 KAR 5:040.   Admission, placement, and supervision in student teaching.</w:t>
      </w:r>
      <w:bookmarkEnd w:id="6"/>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996224">
        <w:rPr>
          <w:rFonts w:ascii="Times New Roman" w:eastAsia="Times New Roman" w:hAnsi="Times New Roman" w:cs="Times New Roman"/>
          <w:b/>
          <w:color w:val="000000"/>
          <w:sz w:val="16"/>
          <w:szCs w:val="16"/>
          <w:u w:val="single"/>
        </w:rPr>
        <w:t>minimum of 200 clock hours</w:t>
      </w:r>
      <w:r w:rsidRPr="00996224">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996224" w:rsidRPr="00996224" w:rsidRDefault="00996224" w:rsidP="00996224">
      <w:pPr>
        <w:spacing w:after="0" w:line="240" w:lineRule="auto"/>
        <w:jc w:val="both"/>
        <w:rPr>
          <w:rFonts w:ascii="Times New Roman" w:eastAsia="Times New Roman" w:hAnsi="Times New Roman" w:cs="Times New Roman"/>
          <w:b/>
          <w:color w:val="000000"/>
          <w:sz w:val="16"/>
          <w:szCs w:val="16"/>
        </w:rPr>
      </w:pPr>
      <w:r w:rsidRPr="00996224">
        <w:rPr>
          <w:rFonts w:ascii="Times New Roman" w:eastAsia="Times New Roman" w:hAnsi="Times New Roman" w:cs="Times New Roman"/>
          <w:color w:val="000000"/>
          <w:sz w:val="16"/>
          <w:szCs w:val="16"/>
        </w:rPr>
        <w:t xml:space="preserve">      (a) </w:t>
      </w:r>
      <w:r w:rsidRPr="00996224">
        <w:rPr>
          <w:rFonts w:ascii="Times New Roman" w:eastAsia="Times New Roman" w:hAnsi="Times New Roman" w:cs="Times New Roman"/>
          <w:b/>
          <w:color w:val="000000"/>
          <w:sz w:val="16"/>
          <w:szCs w:val="16"/>
        </w:rPr>
        <w:t>Engagement with diverse populations of students which include:</w:t>
      </w:r>
    </w:p>
    <w:p w:rsidR="00996224" w:rsidRPr="00996224" w:rsidRDefault="00996224" w:rsidP="00996224">
      <w:pPr>
        <w:spacing w:after="0" w:line="240" w:lineRule="auto"/>
        <w:ind w:left="720"/>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996224" w:rsidRPr="00996224" w:rsidRDefault="00996224" w:rsidP="00996224">
      <w:pPr>
        <w:spacing w:after="0" w:line="240" w:lineRule="auto"/>
        <w:ind w:left="720"/>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2. Students from different socioeconomic groups;</w:t>
      </w:r>
    </w:p>
    <w:p w:rsidR="00996224" w:rsidRPr="00996224" w:rsidRDefault="00996224" w:rsidP="00996224">
      <w:pPr>
        <w:spacing w:after="0" w:line="240" w:lineRule="auto"/>
        <w:ind w:left="720"/>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3. English language learners;</w:t>
      </w:r>
    </w:p>
    <w:p w:rsidR="00996224" w:rsidRPr="00996224" w:rsidRDefault="00996224" w:rsidP="00996224">
      <w:pPr>
        <w:spacing w:after="0" w:line="240" w:lineRule="auto"/>
        <w:ind w:left="720"/>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4. Students with disabilities; and</w:t>
      </w:r>
    </w:p>
    <w:p w:rsidR="00996224" w:rsidRPr="00996224" w:rsidRDefault="00996224" w:rsidP="00996224">
      <w:pPr>
        <w:spacing w:after="0" w:line="240" w:lineRule="auto"/>
        <w:ind w:left="720"/>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5. Students from across elementary, middle school, and secondary grade levels;</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(b) </w:t>
      </w:r>
      <w:r w:rsidRPr="00996224">
        <w:rPr>
          <w:rFonts w:ascii="Times New Roman" w:eastAsia="Times New Roman" w:hAnsi="Times New Roman" w:cs="Times New Roman"/>
          <w:b/>
          <w:color w:val="000000"/>
          <w:sz w:val="16"/>
          <w:szCs w:val="16"/>
        </w:rPr>
        <w:t>Observation in schools and related agencies, including</w:t>
      </w:r>
      <w:r w:rsidRPr="00996224">
        <w:rPr>
          <w:rFonts w:ascii="Times New Roman" w:eastAsia="Times New Roman" w:hAnsi="Times New Roman" w:cs="Times New Roman"/>
          <w:color w:val="000000"/>
          <w:sz w:val="16"/>
          <w:szCs w:val="16"/>
        </w:rPr>
        <w:t>:</w:t>
      </w:r>
    </w:p>
    <w:p w:rsidR="00996224" w:rsidRPr="00996224" w:rsidRDefault="00996224" w:rsidP="00996224">
      <w:pPr>
        <w:spacing w:after="0" w:line="240" w:lineRule="auto"/>
        <w:ind w:left="720"/>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1. Family Resource Centers; or</w:t>
      </w:r>
    </w:p>
    <w:p w:rsidR="00996224" w:rsidRPr="00996224" w:rsidRDefault="00996224" w:rsidP="00996224">
      <w:pPr>
        <w:spacing w:after="0" w:line="240" w:lineRule="auto"/>
        <w:ind w:left="720"/>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2. Youth Service Centers;</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(c) </w:t>
      </w:r>
      <w:r w:rsidRPr="00996224">
        <w:rPr>
          <w:rFonts w:ascii="Times New Roman" w:eastAsia="Times New Roman" w:hAnsi="Times New Roman" w:cs="Times New Roman"/>
          <w:b/>
          <w:color w:val="000000"/>
          <w:sz w:val="16"/>
          <w:szCs w:val="16"/>
        </w:rPr>
        <w:t>Student tutoring;</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(d) </w:t>
      </w:r>
      <w:r w:rsidRPr="00996224">
        <w:rPr>
          <w:rFonts w:ascii="Times New Roman" w:eastAsia="Times New Roman" w:hAnsi="Times New Roman" w:cs="Times New Roman"/>
          <w:b/>
          <w:color w:val="000000"/>
          <w:sz w:val="16"/>
          <w:szCs w:val="16"/>
        </w:rPr>
        <w:t>Interaction with families of students;</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(e) </w:t>
      </w:r>
      <w:r w:rsidRPr="00996224">
        <w:rPr>
          <w:rFonts w:ascii="Times New Roman" w:eastAsia="Times New Roman" w:hAnsi="Times New Roman" w:cs="Times New Roman"/>
          <w:b/>
          <w:color w:val="000000"/>
          <w:sz w:val="16"/>
          <w:szCs w:val="16"/>
        </w:rPr>
        <w:t>Attendance at school board and school-based council meetings:</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(f) </w:t>
      </w:r>
      <w:r w:rsidRPr="00996224">
        <w:rPr>
          <w:rFonts w:ascii="Times New Roman" w:eastAsia="Times New Roman" w:hAnsi="Times New Roman" w:cs="Times New Roman"/>
          <w:b/>
          <w:color w:val="000000"/>
          <w:sz w:val="16"/>
          <w:szCs w:val="16"/>
        </w:rPr>
        <w:t>Participation in a school-based professional learning community</w:t>
      </w:r>
      <w:r w:rsidRPr="00996224">
        <w:rPr>
          <w:rFonts w:ascii="Times New Roman" w:eastAsia="Times New Roman" w:hAnsi="Times New Roman" w:cs="Times New Roman"/>
          <w:color w:val="000000"/>
          <w:sz w:val="16"/>
          <w:szCs w:val="16"/>
        </w:rPr>
        <w:t>; and</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(g) </w:t>
      </w:r>
      <w:r w:rsidRPr="00996224">
        <w:rPr>
          <w:rFonts w:ascii="Times New Roman" w:eastAsia="Times New Roman" w:hAnsi="Times New Roman" w:cs="Times New Roman"/>
          <w:b/>
          <w:color w:val="000000"/>
          <w:sz w:val="16"/>
          <w:szCs w:val="16"/>
        </w:rPr>
        <w:t>Opportunities to assist teachers or other school professionals</w:t>
      </w:r>
      <w:r w:rsidRPr="00996224">
        <w:rPr>
          <w:rFonts w:ascii="Times New Roman" w:eastAsia="Times New Roman" w:hAnsi="Times New Roman" w:cs="Times New Roman"/>
          <w:color w:val="000000"/>
          <w:sz w:val="16"/>
          <w:szCs w:val="16"/>
        </w:rPr>
        <w:t>.</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candidate has fulfilled the field experiences required in subsection (3) of this section.</w:t>
      </w:r>
    </w:p>
    <w:p w:rsidR="00996224" w:rsidRPr="00996224" w:rsidRDefault="00996224" w:rsidP="00996224">
      <w:pP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996224" w:rsidRPr="00996224" w:rsidRDefault="00996224" w:rsidP="00996224">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 xml:space="preserve">        1, 2013, have fulfilled the field experiences required in subsection (3) of this section.</w:t>
      </w:r>
    </w:p>
    <w:p w:rsidR="00996224" w:rsidRPr="00996224" w:rsidRDefault="00996224" w:rsidP="00996224">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996224" w:rsidRPr="00996224" w:rsidRDefault="00996224" w:rsidP="00996224">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996224">
        <w:rPr>
          <w:rFonts w:ascii="Times New Roman" w:eastAsia="Times New Roman" w:hAnsi="Times New Roman" w:cs="Times New Roman"/>
          <w:color w:val="000000"/>
          <w:sz w:val="16"/>
          <w:szCs w:val="16"/>
        </w:rPr>
        <w:t>*Additional experiences have been added to reflect requirements of the CAEP National Standards.</w:t>
      </w:r>
    </w:p>
    <w:p w:rsidR="00996224" w:rsidRPr="00996224" w:rsidRDefault="00996224" w:rsidP="00996224">
      <w:pPr>
        <w:spacing w:after="0" w:line="240" w:lineRule="auto"/>
        <w:rPr>
          <w:rFonts w:ascii="Times New Roman" w:eastAsia="Times New Roman" w:hAnsi="Times New Roman" w:cs="Times New Roman"/>
          <w:b/>
          <w:sz w:val="28"/>
          <w:szCs w:val="28"/>
        </w:rPr>
      </w:pPr>
    </w:p>
    <w:p w:rsidR="00996224" w:rsidRPr="00996224" w:rsidRDefault="00996224" w:rsidP="00996224">
      <w:pPr>
        <w:spacing w:after="0" w:line="240" w:lineRule="auto"/>
        <w:jc w:val="center"/>
        <w:rPr>
          <w:rFonts w:ascii="Times New Roman" w:eastAsia="Times New Roman" w:hAnsi="Times New Roman" w:cs="Times New Roman"/>
          <w:b/>
          <w:sz w:val="28"/>
          <w:szCs w:val="28"/>
        </w:rPr>
      </w:pPr>
      <w:r w:rsidRPr="00996224">
        <w:rPr>
          <w:rFonts w:ascii="Times New Roman" w:eastAsia="Times New Roman" w:hAnsi="Times New Roman" w:cs="Times New Roman"/>
          <w:b/>
          <w:sz w:val="28"/>
          <w:szCs w:val="28"/>
        </w:rPr>
        <w:t>Guiding Questions for Reflection</w:t>
      </w:r>
    </w:p>
    <w:p w:rsidR="00996224" w:rsidRPr="00996224" w:rsidRDefault="00996224" w:rsidP="00996224">
      <w:pPr>
        <w:spacing w:after="0" w:line="240" w:lineRule="auto"/>
        <w:jc w:val="center"/>
        <w:rPr>
          <w:rFonts w:ascii="Times New Roman" w:eastAsia="Times New Roman" w:hAnsi="Times New Roman" w:cs="Times New Roman"/>
          <w:b/>
          <w:sz w:val="24"/>
          <w:szCs w:val="24"/>
        </w:rPr>
      </w:pPr>
      <w:r w:rsidRPr="00996224">
        <w:rPr>
          <w:rFonts w:ascii="Times New Roman" w:eastAsia="Times New Roman" w:hAnsi="Times New Roman" w:cs="Times New Roman"/>
          <w:b/>
          <w:sz w:val="24"/>
          <w:szCs w:val="24"/>
        </w:rPr>
        <w:t>Evaluating Field Experiences</w:t>
      </w:r>
    </w:p>
    <w:p w:rsidR="00996224" w:rsidRPr="00996224" w:rsidRDefault="00996224" w:rsidP="00996224">
      <w:pPr>
        <w:spacing w:after="0" w:line="240" w:lineRule="auto"/>
        <w:rPr>
          <w:rFonts w:ascii="Times New Roman" w:eastAsia="Times New Roman" w:hAnsi="Times New Roman" w:cs="Times New Roman"/>
          <w:b/>
          <w:sz w:val="24"/>
          <w:szCs w:val="24"/>
        </w:rPr>
      </w:pPr>
    </w:p>
    <w:p w:rsidR="00996224" w:rsidRPr="00996224" w:rsidRDefault="00996224" w:rsidP="00996224">
      <w:pPr>
        <w:spacing w:after="0" w:line="240" w:lineRule="auto"/>
        <w:rPr>
          <w:rFonts w:ascii="Times New Roman" w:eastAsia="Times New Roman" w:hAnsi="Times New Roman" w:cs="Times New Roman"/>
          <w:sz w:val="24"/>
          <w:szCs w:val="24"/>
        </w:rPr>
      </w:pPr>
    </w:p>
    <w:p w:rsidR="00996224" w:rsidRPr="00996224" w:rsidRDefault="00996224" w:rsidP="00996224">
      <w:pPr>
        <w:spacing w:after="0" w:line="240" w:lineRule="auto"/>
        <w:ind w:left="450"/>
        <w:contextualSpacing/>
        <w:rPr>
          <w:rFonts w:ascii="Times New Roman" w:eastAsia="Times New Roman" w:hAnsi="Times New Roman" w:cs="Times New Roman"/>
          <w:sz w:val="18"/>
          <w:szCs w:val="18"/>
        </w:rPr>
      </w:pPr>
    </w:p>
    <w:p w:rsidR="00996224" w:rsidRPr="00996224" w:rsidRDefault="00996224" w:rsidP="00996224">
      <w:pPr>
        <w:spacing w:after="0" w:line="240" w:lineRule="auto"/>
        <w:ind w:left="450"/>
        <w:contextualSpacing/>
        <w:rPr>
          <w:rFonts w:ascii="Times New Roman" w:eastAsia="Times New Roman" w:hAnsi="Times New Roman" w:cs="Times New Roman"/>
          <w:sz w:val="18"/>
          <w:szCs w:val="18"/>
        </w:rPr>
      </w:pPr>
    </w:p>
    <w:p w:rsidR="00996224" w:rsidRPr="00996224" w:rsidRDefault="00996224" w:rsidP="00996224">
      <w:pPr>
        <w:spacing w:after="0" w:line="240" w:lineRule="auto"/>
        <w:ind w:left="450"/>
        <w:contextualSpacing/>
        <w:rPr>
          <w:rFonts w:ascii="Times New Roman" w:eastAsia="Times New Roman" w:hAnsi="Times New Roman" w:cs="Times New Roman"/>
        </w:rPr>
      </w:pPr>
    </w:p>
    <w:p w:rsidR="00996224" w:rsidRPr="00996224" w:rsidRDefault="00996224" w:rsidP="00996224">
      <w:pPr>
        <w:spacing w:after="0" w:line="240" w:lineRule="auto"/>
        <w:rPr>
          <w:rFonts w:ascii="Times New Roman" w:eastAsia="Times New Roman" w:hAnsi="Times New Roman" w:cs="Times New Roman"/>
        </w:rPr>
      </w:pPr>
      <w:r w:rsidRPr="00996224">
        <w:rPr>
          <w:rFonts w:ascii="Times New Roman" w:eastAsia="Times New Roman" w:hAnsi="Times New Roman" w:cs="Times New Roman"/>
        </w:rPr>
        <w:t>Professor will provide specific guidance for reflection questions for specific class assignment.</w:t>
      </w:r>
    </w:p>
    <w:p w:rsidR="00996224" w:rsidRPr="00996224" w:rsidRDefault="00996224" w:rsidP="00996224">
      <w:pPr>
        <w:spacing w:after="0" w:line="240" w:lineRule="auto"/>
        <w:rPr>
          <w:rFonts w:ascii="Times New Roman" w:eastAsia="Times New Roman" w:hAnsi="Times New Roman" w:cs="Times New Roman"/>
        </w:rPr>
      </w:pPr>
    </w:p>
    <w:p w:rsidR="00996224" w:rsidRPr="00996224" w:rsidRDefault="00996224" w:rsidP="00996224">
      <w:pPr>
        <w:spacing w:after="0" w:line="240" w:lineRule="auto"/>
        <w:rPr>
          <w:rFonts w:ascii="Times New Roman" w:eastAsia="Times New Roman" w:hAnsi="Times New Roman" w:cs="Times New Roman"/>
          <w:sz w:val="24"/>
          <w:szCs w:val="24"/>
        </w:rPr>
      </w:pPr>
    </w:p>
    <w:p w:rsidR="00996224" w:rsidRDefault="00996224" w:rsidP="00996224">
      <w:pPr>
        <w:jc w:val="center"/>
        <w:rPr>
          <w:rFonts w:ascii="Times New Roman" w:eastAsia="Times New Roman" w:hAnsi="Times New Roman" w:cs="Times New Roman"/>
          <w:sz w:val="32"/>
          <w:szCs w:val="32"/>
        </w:rPr>
      </w:pPr>
    </w:p>
    <w:p w:rsidR="00996224" w:rsidRDefault="00996224" w:rsidP="00996224">
      <w:pPr>
        <w:jc w:val="center"/>
        <w:rPr>
          <w:rFonts w:ascii="Times New Roman" w:eastAsia="Times New Roman" w:hAnsi="Times New Roman" w:cs="Times New Roman"/>
          <w:sz w:val="32"/>
          <w:szCs w:val="32"/>
        </w:rPr>
      </w:pPr>
    </w:p>
    <w:p w:rsidR="00996224" w:rsidRDefault="00996224" w:rsidP="00996224">
      <w:pPr>
        <w:jc w:val="center"/>
        <w:rPr>
          <w:rFonts w:ascii="Times New Roman" w:eastAsia="Times New Roman" w:hAnsi="Times New Roman" w:cs="Times New Roman"/>
          <w:sz w:val="32"/>
          <w:szCs w:val="32"/>
        </w:rPr>
      </w:pPr>
    </w:p>
    <w:p w:rsidR="00996224" w:rsidRDefault="00996224" w:rsidP="00996224">
      <w:pPr>
        <w:jc w:val="center"/>
        <w:rPr>
          <w:rFonts w:ascii="Times New Roman" w:eastAsia="Times New Roman" w:hAnsi="Times New Roman" w:cs="Times New Roman"/>
          <w:sz w:val="32"/>
          <w:szCs w:val="32"/>
        </w:rPr>
      </w:pPr>
    </w:p>
    <w:p w:rsidR="00996224" w:rsidRDefault="00996224" w:rsidP="00996224">
      <w:pPr>
        <w:jc w:val="center"/>
        <w:rPr>
          <w:rFonts w:ascii="Times New Roman" w:eastAsia="Times New Roman" w:hAnsi="Times New Roman" w:cs="Times New Roman"/>
          <w:sz w:val="32"/>
          <w:szCs w:val="32"/>
        </w:rPr>
      </w:pPr>
    </w:p>
    <w:p w:rsidR="00996224" w:rsidRDefault="00996224" w:rsidP="00996224">
      <w:pPr>
        <w:jc w:val="center"/>
        <w:rPr>
          <w:rFonts w:ascii="Times New Roman" w:eastAsia="Times New Roman" w:hAnsi="Times New Roman" w:cs="Times New Roman"/>
          <w:sz w:val="32"/>
          <w:szCs w:val="32"/>
        </w:rPr>
      </w:pPr>
    </w:p>
    <w:p w:rsidR="00996224" w:rsidRDefault="00996224" w:rsidP="00996224">
      <w:pPr>
        <w:jc w:val="center"/>
        <w:rPr>
          <w:rFonts w:ascii="Times New Roman" w:eastAsia="Times New Roman" w:hAnsi="Times New Roman" w:cs="Times New Roman"/>
          <w:sz w:val="32"/>
          <w:szCs w:val="32"/>
        </w:rPr>
      </w:pPr>
    </w:p>
    <w:p w:rsidR="00996224" w:rsidRDefault="00996224" w:rsidP="00996224">
      <w:pPr>
        <w:jc w:val="center"/>
        <w:rPr>
          <w:rFonts w:ascii="Times New Roman" w:eastAsia="Times New Roman" w:hAnsi="Times New Roman" w:cs="Times New Roman"/>
          <w:sz w:val="32"/>
          <w:szCs w:val="32"/>
        </w:rPr>
      </w:pPr>
      <w:bookmarkStart w:id="7" w:name="D"/>
      <w:bookmarkEnd w:id="7"/>
      <w:r>
        <w:rPr>
          <w:rFonts w:ascii="Times New Roman" w:eastAsia="Times New Roman" w:hAnsi="Times New Roman" w:cs="Times New Roman"/>
          <w:sz w:val="32"/>
          <w:szCs w:val="32"/>
        </w:rPr>
        <w:lastRenderedPageBreak/>
        <w:t>Addendum D</w:t>
      </w:r>
    </w:p>
    <w:p w:rsidR="00996224" w:rsidRPr="00FF68E8" w:rsidRDefault="00996224" w:rsidP="00996224">
      <w:pPr>
        <w:jc w:val="center"/>
        <w:rPr>
          <w:b/>
          <w:sz w:val="32"/>
          <w:szCs w:val="32"/>
        </w:rPr>
      </w:pPr>
      <w:r>
        <w:rPr>
          <w:b/>
          <w:sz w:val="32"/>
          <w:szCs w:val="32"/>
        </w:rPr>
        <w:t>EPSB Student Teaching Experience</w:t>
      </w:r>
      <w:r w:rsidRPr="00FF68E8">
        <w:rPr>
          <w:b/>
          <w:sz w:val="32"/>
          <w:szCs w:val="32"/>
        </w:rPr>
        <w:t xml:space="preserve"> Checklist</w:t>
      </w:r>
    </w:p>
    <w:p w:rsidR="00996224" w:rsidRDefault="00996224" w:rsidP="00996224">
      <w:pPr>
        <w:jc w:val="center"/>
      </w:pPr>
    </w:p>
    <w:p w:rsidR="00996224" w:rsidRDefault="00996224" w:rsidP="00996224">
      <w:r>
        <w:t>Teacher Candidate Name _______________________________________ Cooperating Teachers’ Name_________________________________________</w:t>
      </w:r>
    </w:p>
    <w:p w:rsidR="00996224" w:rsidRDefault="00996224" w:rsidP="00996224">
      <w:r>
        <w:t>Student Teaching Semester: _____________________________________GPA _________________________</w:t>
      </w:r>
    </w:p>
    <w:p w:rsidR="00996224" w:rsidRPr="00782173" w:rsidRDefault="00996224" w:rsidP="00996224">
      <w:pPr>
        <w:rPr>
          <w:b/>
          <w:i/>
        </w:rPr>
      </w:pPr>
      <w:r w:rsidRPr="00782173">
        <w:rPr>
          <w:b/>
          <w:i/>
        </w:rPr>
        <w:t>Regulation 16 KAR 5:040 Section 6 about professional experiences</w:t>
      </w:r>
      <w:r>
        <w:rPr>
          <w:b/>
          <w:i/>
        </w:rPr>
        <w:t>.</w:t>
      </w:r>
    </w:p>
    <w:tbl>
      <w:tblPr>
        <w:tblStyle w:val="TableGrid"/>
        <w:tblW w:w="0" w:type="auto"/>
        <w:tblLook w:val="04A0" w:firstRow="1" w:lastRow="0" w:firstColumn="1" w:lastColumn="0" w:noHBand="0" w:noVBand="1"/>
      </w:tblPr>
      <w:tblGrid>
        <w:gridCol w:w="4358"/>
        <w:gridCol w:w="3050"/>
        <w:gridCol w:w="2374"/>
      </w:tblGrid>
      <w:tr w:rsidR="00996224" w:rsidTr="00996224">
        <w:tc>
          <w:tcPr>
            <w:tcW w:w="6385" w:type="dxa"/>
            <w:shd w:val="clear" w:color="auto" w:fill="BFBFBF" w:themeFill="background1" w:themeFillShade="BF"/>
          </w:tcPr>
          <w:p w:rsidR="00996224" w:rsidRPr="00B92C54" w:rsidRDefault="00996224" w:rsidP="00996224">
            <w:pPr>
              <w:rPr>
                <w:b/>
              </w:rPr>
            </w:pPr>
            <w:r>
              <w:rPr>
                <w:b/>
              </w:rPr>
              <w:t>Required Student Teaching Experiences</w:t>
            </w:r>
          </w:p>
        </w:tc>
        <w:tc>
          <w:tcPr>
            <w:tcW w:w="4433" w:type="dxa"/>
            <w:shd w:val="clear" w:color="auto" w:fill="BFBFBF" w:themeFill="background1" w:themeFillShade="BF"/>
          </w:tcPr>
          <w:p w:rsidR="00996224" w:rsidRPr="00FF68E8" w:rsidRDefault="00996224" w:rsidP="00996224">
            <w:pPr>
              <w:rPr>
                <w:b/>
              </w:rPr>
            </w:pPr>
            <w:r>
              <w:rPr>
                <w:b/>
              </w:rPr>
              <w:t>Documented Experience</w:t>
            </w:r>
          </w:p>
        </w:tc>
        <w:tc>
          <w:tcPr>
            <w:tcW w:w="3487" w:type="dxa"/>
            <w:shd w:val="clear" w:color="auto" w:fill="BFBFBF" w:themeFill="background1" w:themeFillShade="BF"/>
          </w:tcPr>
          <w:p w:rsidR="00996224" w:rsidRPr="00FF68E8" w:rsidRDefault="00996224" w:rsidP="00996224">
            <w:pPr>
              <w:rPr>
                <w:b/>
              </w:rPr>
            </w:pPr>
            <w:r>
              <w:rPr>
                <w:b/>
              </w:rPr>
              <w:t>Context, Date of Experience</w:t>
            </w:r>
          </w:p>
          <w:p w:rsidR="00996224" w:rsidRPr="00FF68E8" w:rsidRDefault="00996224" w:rsidP="00996224">
            <w:pPr>
              <w:rPr>
                <w:b/>
              </w:rPr>
            </w:pPr>
          </w:p>
        </w:tc>
      </w:tr>
      <w:tr w:rsidR="00996224" w:rsidTr="00996224">
        <w:tc>
          <w:tcPr>
            <w:tcW w:w="6385" w:type="dxa"/>
          </w:tcPr>
          <w:p w:rsidR="00996224" w:rsidRPr="00B92C54" w:rsidRDefault="00996224" w:rsidP="00996224">
            <w:r w:rsidRPr="00B92C54">
              <w:t>1. Provide opportunities for the student teacher to develop and demonstrate the practical skills, knowledge, and professional dispositions essential to help all P-12 students learn and develop.</w:t>
            </w:r>
          </w:p>
        </w:tc>
        <w:tc>
          <w:tcPr>
            <w:tcW w:w="4433" w:type="dxa"/>
            <w:shd w:val="clear" w:color="auto" w:fill="auto"/>
          </w:tcPr>
          <w:p w:rsidR="00996224" w:rsidRDefault="00996224" w:rsidP="00996224">
            <w:r>
              <w:t>Journal Reflections</w:t>
            </w:r>
          </w:p>
          <w:p w:rsidR="00996224" w:rsidRDefault="00996224" w:rsidP="00996224">
            <w:r>
              <w:t>Lessons planned (SOE2), taught (SOE3, Forms A&amp;B), reflected (SOE4)</w:t>
            </w:r>
          </w:p>
          <w:p w:rsidR="00996224" w:rsidRPr="00FF68E8" w:rsidRDefault="00996224" w:rsidP="00996224">
            <w:pPr>
              <w:rPr>
                <w:b/>
              </w:rPr>
            </w:pPr>
            <w:r>
              <w:t>Portfolio Documents</w:t>
            </w:r>
          </w:p>
        </w:tc>
        <w:tc>
          <w:tcPr>
            <w:tcW w:w="3487" w:type="dxa"/>
            <w:shd w:val="clear" w:color="auto" w:fill="FFFFFF" w:themeFill="background1"/>
          </w:tcPr>
          <w:p w:rsidR="00996224" w:rsidRPr="00FF68E8" w:rsidRDefault="00996224" w:rsidP="00996224">
            <w:pPr>
              <w:rPr>
                <w:b/>
              </w:rPr>
            </w:pPr>
          </w:p>
        </w:tc>
      </w:tr>
      <w:tr w:rsidR="00996224" w:rsidTr="00996224">
        <w:tc>
          <w:tcPr>
            <w:tcW w:w="6385" w:type="dxa"/>
          </w:tcPr>
          <w:p w:rsidR="00996224" w:rsidRPr="00B92C54" w:rsidRDefault="00996224" w:rsidP="00996224">
            <w:r w:rsidRPr="00B92C54">
              <w:t>2.  Assume major responsibility for the full range of teaching duties, including extended co-teaching experiences, in a real school situation under the guidance of qualified personnel from the EPP and the partner school.</w:t>
            </w:r>
          </w:p>
        </w:tc>
        <w:tc>
          <w:tcPr>
            <w:tcW w:w="4433" w:type="dxa"/>
          </w:tcPr>
          <w:p w:rsidR="00996224" w:rsidRDefault="00996224" w:rsidP="00996224">
            <w:r>
              <w:t>Journal Reflections</w:t>
            </w:r>
          </w:p>
          <w:p w:rsidR="00996224" w:rsidRDefault="00996224" w:rsidP="00996224">
            <w:r>
              <w:t>Lessons planned (SOE2), taught (SOE3, Forms A&amp;B), reflected (SOE4)</w:t>
            </w:r>
          </w:p>
          <w:p w:rsidR="00996224" w:rsidRDefault="00996224" w:rsidP="00996224">
            <w:r>
              <w:t>Portfolio Documents</w:t>
            </w:r>
          </w:p>
        </w:tc>
        <w:tc>
          <w:tcPr>
            <w:tcW w:w="3487" w:type="dxa"/>
          </w:tcPr>
          <w:p w:rsidR="00996224" w:rsidRDefault="00996224" w:rsidP="00996224"/>
        </w:tc>
      </w:tr>
      <w:tr w:rsidR="00996224" w:rsidTr="00996224">
        <w:tc>
          <w:tcPr>
            <w:tcW w:w="6385" w:type="dxa"/>
          </w:tcPr>
          <w:p w:rsidR="00996224" w:rsidRPr="00B92C54" w:rsidRDefault="00996224" w:rsidP="00996224">
            <w:r w:rsidRPr="00B92C54">
              <w:t>3. Use multiple performance assessments to document the student teacher’s ability to support learning for all students.</w:t>
            </w:r>
          </w:p>
        </w:tc>
        <w:tc>
          <w:tcPr>
            <w:tcW w:w="4433" w:type="dxa"/>
          </w:tcPr>
          <w:p w:rsidR="00996224" w:rsidRDefault="00996224" w:rsidP="00996224">
            <w:r>
              <w:t>Cooperating Teacher Observations</w:t>
            </w:r>
          </w:p>
          <w:p w:rsidR="00996224" w:rsidRDefault="00996224" w:rsidP="00996224">
            <w:r>
              <w:t>University supervisor Observations</w:t>
            </w:r>
          </w:p>
          <w:p w:rsidR="00996224" w:rsidRDefault="00996224" w:rsidP="00996224">
            <w:r>
              <w:t>Journal Evaluation</w:t>
            </w:r>
          </w:p>
          <w:p w:rsidR="00996224" w:rsidRDefault="00996224" w:rsidP="00996224">
            <w:r>
              <w:t>Portfolio Evaluation</w:t>
            </w:r>
          </w:p>
          <w:p w:rsidR="00996224" w:rsidRDefault="00996224" w:rsidP="00996224">
            <w:r>
              <w:t>Video Evaluation</w:t>
            </w:r>
          </w:p>
        </w:tc>
        <w:tc>
          <w:tcPr>
            <w:tcW w:w="3487" w:type="dxa"/>
          </w:tcPr>
          <w:p w:rsidR="00996224" w:rsidRDefault="00996224" w:rsidP="00996224"/>
        </w:tc>
      </w:tr>
      <w:tr w:rsidR="00996224" w:rsidTr="00996224">
        <w:tc>
          <w:tcPr>
            <w:tcW w:w="6385" w:type="dxa"/>
          </w:tcPr>
          <w:p w:rsidR="00996224" w:rsidRPr="00B92C54" w:rsidRDefault="00996224" w:rsidP="00996224">
            <w:r w:rsidRPr="00B92C54">
              <w:t>4. Require the use of technology to enrich student learning and support the student teacher’s professional growth and communication.</w:t>
            </w:r>
          </w:p>
        </w:tc>
        <w:tc>
          <w:tcPr>
            <w:tcW w:w="4433" w:type="dxa"/>
          </w:tcPr>
          <w:p w:rsidR="00996224" w:rsidRDefault="00996224" w:rsidP="00996224">
            <w:r>
              <w:t xml:space="preserve">ED450 Course Materials </w:t>
            </w:r>
          </w:p>
          <w:p w:rsidR="00996224" w:rsidRDefault="00996224" w:rsidP="00996224">
            <w:r>
              <w:t>On-line seminars</w:t>
            </w:r>
          </w:p>
          <w:p w:rsidR="00996224" w:rsidRDefault="00996224" w:rsidP="00996224">
            <w:r>
              <w:t>Student Teacher Video (Content Evaluation)</w:t>
            </w:r>
          </w:p>
        </w:tc>
        <w:tc>
          <w:tcPr>
            <w:tcW w:w="3487" w:type="dxa"/>
          </w:tcPr>
          <w:p w:rsidR="00996224" w:rsidRDefault="00996224" w:rsidP="00996224"/>
        </w:tc>
      </w:tr>
      <w:tr w:rsidR="00996224" w:rsidTr="00996224">
        <w:tc>
          <w:tcPr>
            <w:tcW w:w="6385" w:type="dxa"/>
            <w:shd w:val="clear" w:color="auto" w:fill="BFBFBF" w:themeFill="background1" w:themeFillShade="BF"/>
          </w:tcPr>
          <w:p w:rsidR="00996224" w:rsidRPr="00B92C54" w:rsidRDefault="00996224" w:rsidP="00996224">
            <w:pPr>
              <w:pStyle w:val="ListParagraph"/>
              <w:ind w:left="0"/>
              <w:rPr>
                <w:b/>
              </w:rPr>
            </w:pPr>
            <w:r>
              <w:rPr>
                <w:b/>
              </w:rPr>
              <w:t>5. Provide opportunities for the student teacher to:</w:t>
            </w:r>
          </w:p>
        </w:tc>
        <w:tc>
          <w:tcPr>
            <w:tcW w:w="4433" w:type="dxa"/>
            <w:shd w:val="clear" w:color="auto" w:fill="BFBFBF" w:themeFill="background1" w:themeFillShade="BF"/>
          </w:tcPr>
          <w:p w:rsidR="00996224" w:rsidRDefault="00996224" w:rsidP="00996224"/>
        </w:tc>
        <w:tc>
          <w:tcPr>
            <w:tcW w:w="3487" w:type="dxa"/>
            <w:shd w:val="clear" w:color="auto" w:fill="BFBFBF" w:themeFill="background1" w:themeFillShade="BF"/>
          </w:tcPr>
          <w:p w:rsidR="00996224" w:rsidRDefault="00996224" w:rsidP="00996224"/>
        </w:tc>
      </w:tr>
      <w:tr w:rsidR="00996224" w:rsidTr="00996224">
        <w:tc>
          <w:tcPr>
            <w:tcW w:w="6385" w:type="dxa"/>
          </w:tcPr>
          <w:p w:rsidR="00996224" w:rsidRPr="00B92C54" w:rsidRDefault="00996224" w:rsidP="00996224">
            <w:pPr>
              <w:pStyle w:val="ListParagraph"/>
              <w:numPr>
                <w:ilvl w:val="0"/>
                <w:numId w:val="43"/>
              </w:numPr>
            </w:pPr>
            <w:r w:rsidRPr="00B92C54">
              <w:t>Engage in extended co-teaching experiences with an experienced teacher.</w:t>
            </w:r>
          </w:p>
        </w:tc>
        <w:tc>
          <w:tcPr>
            <w:tcW w:w="4433" w:type="dxa"/>
          </w:tcPr>
          <w:p w:rsidR="00996224" w:rsidRDefault="00996224" w:rsidP="00996224">
            <w:r>
              <w:t>(List Co-Teaching strategies used, documented in journals and lesson plans)</w:t>
            </w:r>
          </w:p>
        </w:tc>
        <w:tc>
          <w:tcPr>
            <w:tcW w:w="3487" w:type="dxa"/>
          </w:tcPr>
          <w:p w:rsidR="00996224" w:rsidRDefault="00996224" w:rsidP="00996224"/>
        </w:tc>
      </w:tr>
      <w:tr w:rsidR="00996224" w:rsidTr="00996224">
        <w:tc>
          <w:tcPr>
            <w:tcW w:w="6385" w:type="dxa"/>
          </w:tcPr>
          <w:p w:rsidR="00996224" w:rsidRPr="00B92C54" w:rsidRDefault="00996224" w:rsidP="00996224">
            <w:pPr>
              <w:pStyle w:val="ListParagraph"/>
              <w:numPr>
                <w:ilvl w:val="0"/>
                <w:numId w:val="43"/>
              </w:numPr>
            </w:pPr>
            <w:r w:rsidRPr="00B92C54">
              <w:t>Provide opportunities for the student teacher to develop and demonstrate the practical skills, knowledge, and professional dispositions essential to help all P-12 students learn and develop.</w:t>
            </w:r>
          </w:p>
        </w:tc>
        <w:tc>
          <w:tcPr>
            <w:tcW w:w="4433" w:type="dxa"/>
          </w:tcPr>
          <w:p w:rsidR="00996224" w:rsidRDefault="00996224" w:rsidP="00996224">
            <w:r>
              <w:t>(Review your reflections, journal entries, and comments from CT and US)</w:t>
            </w:r>
          </w:p>
        </w:tc>
        <w:tc>
          <w:tcPr>
            <w:tcW w:w="3487" w:type="dxa"/>
          </w:tcPr>
          <w:p w:rsidR="00996224" w:rsidRDefault="00996224" w:rsidP="00996224"/>
        </w:tc>
      </w:tr>
      <w:tr w:rsidR="00996224" w:rsidTr="00996224">
        <w:tc>
          <w:tcPr>
            <w:tcW w:w="6385" w:type="dxa"/>
          </w:tcPr>
          <w:p w:rsidR="00996224" w:rsidRPr="00B92C54" w:rsidRDefault="00996224" w:rsidP="00996224">
            <w:pPr>
              <w:pStyle w:val="ListParagraph"/>
              <w:numPr>
                <w:ilvl w:val="0"/>
                <w:numId w:val="43"/>
              </w:numPr>
            </w:pPr>
            <w:r w:rsidRPr="00B92C54">
              <w:lastRenderedPageBreak/>
              <w:t>Maintain regular professional conversations with experienced teachers other than the cooperating teacher.</w:t>
            </w:r>
          </w:p>
        </w:tc>
        <w:tc>
          <w:tcPr>
            <w:tcW w:w="4433" w:type="dxa"/>
          </w:tcPr>
          <w:p w:rsidR="00996224" w:rsidRDefault="00996224" w:rsidP="00996224">
            <w:r>
              <w:t>(Hallways, before and after school, bus duty, faculty or department meetings)</w:t>
            </w:r>
          </w:p>
        </w:tc>
        <w:tc>
          <w:tcPr>
            <w:tcW w:w="3487" w:type="dxa"/>
          </w:tcPr>
          <w:p w:rsidR="00996224" w:rsidRDefault="00996224" w:rsidP="00996224"/>
        </w:tc>
      </w:tr>
      <w:tr w:rsidR="00996224" w:rsidTr="00996224">
        <w:tc>
          <w:tcPr>
            <w:tcW w:w="6385" w:type="dxa"/>
          </w:tcPr>
          <w:p w:rsidR="00996224" w:rsidRPr="00B92C54" w:rsidRDefault="00996224" w:rsidP="00996224">
            <w:pPr>
              <w:pStyle w:val="ListParagraph"/>
              <w:numPr>
                <w:ilvl w:val="0"/>
                <w:numId w:val="43"/>
              </w:numPr>
            </w:pPr>
            <w:r w:rsidRPr="00B92C54">
              <w:t>Participate in regular and extracurricular school activities.</w:t>
            </w:r>
          </w:p>
        </w:tc>
        <w:tc>
          <w:tcPr>
            <w:tcW w:w="4433" w:type="dxa"/>
          </w:tcPr>
          <w:p w:rsidR="00996224" w:rsidRDefault="00996224" w:rsidP="00996224">
            <w:r>
              <w:t>(List activities outside classroom teaching)</w:t>
            </w:r>
          </w:p>
        </w:tc>
        <w:tc>
          <w:tcPr>
            <w:tcW w:w="3487" w:type="dxa"/>
          </w:tcPr>
          <w:p w:rsidR="00996224" w:rsidRDefault="00996224" w:rsidP="00996224"/>
        </w:tc>
      </w:tr>
      <w:tr w:rsidR="00996224" w:rsidTr="00996224">
        <w:tc>
          <w:tcPr>
            <w:tcW w:w="6385" w:type="dxa"/>
          </w:tcPr>
          <w:p w:rsidR="00996224" w:rsidRPr="00B92C54" w:rsidRDefault="00996224" w:rsidP="00996224">
            <w:pPr>
              <w:pStyle w:val="ListParagraph"/>
              <w:numPr>
                <w:ilvl w:val="0"/>
                <w:numId w:val="43"/>
              </w:numPr>
            </w:pPr>
            <w:r w:rsidRPr="00B92C54">
              <w:t>Participate in professional decision making.</w:t>
            </w:r>
          </w:p>
        </w:tc>
        <w:tc>
          <w:tcPr>
            <w:tcW w:w="4433" w:type="dxa"/>
          </w:tcPr>
          <w:p w:rsidR="00996224" w:rsidRDefault="00996224" w:rsidP="00996224">
            <w:r>
              <w:t>(Leadership Project, Collaboration Project)</w:t>
            </w:r>
          </w:p>
        </w:tc>
        <w:tc>
          <w:tcPr>
            <w:tcW w:w="3487" w:type="dxa"/>
          </w:tcPr>
          <w:p w:rsidR="00996224" w:rsidRDefault="00996224" w:rsidP="00996224"/>
        </w:tc>
      </w:tr>
      <w:tr w:rsidR="00996224" w:rsidTr="00996224">
        <w:tc>
          <w:tcPr>
            <w:tcW w:w="6385" w:type="dxa"/>
          </w:tcPr>
          <w:p w:rsidR="00996224" w:rsidRPr="00B92C54" w:rsidRDefault="00996224" w:rsidP="00996224">
            <w:pPr>
              <w:pStyle w:val="ListParagraph"/>
              <w:numPr>
                <w:ilvl w:val="0"/>
                <w:numId w:val="43"/>
              </w:numPr>
            </w:pPr>
            <w:r w:rsidRPr="00B92C54">
              <w:t>Engage in collegial interaction and peer review with other student teachers.</w:t>
            </w:r>
          </w:p>
        </w:tc>
        <w:tc>
          <w:tcPr>
            <w:tcW w:w="4433" w:type="dxa"/>
          </w:tcPr>
          <w:p w:rsidR="00996224" w:rsidRDefault="00996224" w:rsidP="00996224">
            <w:r>
              <w:t>(Seminars, personal contacts)</w:t>
            </w:r>
          </w:p>
        </w:tc>
        <w:tc>
          <w:tcPr>
            <w:tcW w:w="3487" w:type="dxa"/>
          </w:tcPr>
          <w:p w:rsidR="00996224" w:rsidRDefault="00996224" w:rsidP="00996224"/>
        </w:tc>
      </w:tr>
      <w:tr w:rsidR="00996224" w:rsidTr="00996224">
        <w:tc>
          <w:tcPr>
            <w:tcW w:w="6385" w:type="dxa"/>
          </w:tcPr>
          <w:p w:rsidR="00996224" w:rsidRPr="00B92C54" w:rsidRDefault="00996224" w:rsidP="00996224">
            <w:pPr>
              <w:pStyle w:val="ListParagraph"/>
              <w:numPr>
                <w:ilvl w:val="0"/>
                <w:numId w:val="43"/>
              </w:numPr>
            </w:pPr>
            <w:r w:rsidRPr="00B92C54">
              <w:t>Use TPA tasks or variation of these tasks to document student teacher’s skills</w:t>
            </w:r>
          </w:p>
        </w:tc>
        <w:tc>
          <w:tcPr>
            <w:tcW w:w="4433" w:type="dxa"/>
          </w:tcPr>
          <w:p w:rsidR="00996224" w:rsidRDefault="00996224" w:rsidP="00996224">
            <w:r>
              <w:t>Developed Unit</w:t>
            </w:r>
          </w:p>
          <w:p w:rsidR="00996224" w:rsidRDefault="00996224" w:rsidP="00996224">
            <w:r>
              <w:t>Taught Unit</w:t>
            </w:r>
          </w:p>
        </w:tc>
        <w:tc>
          <w:tcPr>
            <w:tcW w:w="3487" w:type="dxa"/>
          </w:tcPr>
          <w:p w:rsidR="00996224" w:rsidRDefault="00996224" w:rsidP="00996224"/>
        </w:tc>
      </w:tr>
      <w:tr w:rsidR="00996224" w:rsidTr="00996224">
        <w:tc>
          <w:tcPr>
            <w:tcW w:w="6385" w:type="dxa"/>
          </w:tcPr>
          <w:p w:rsidR="00996224" w:rsidRPr="004F3293" w:rsidRDefault="00996224" w:rsidP="00996224">
            <w:pPr>
              <w:rPr>
                <w:i/>
              </w:rPr>
            </w:pPr>
            <w:r w:rsidRPr="004F3293">
              <w:rPr>
                <w:i/>
              </w:rPr>
              <w:t xml:space="preserve">4. Submit </w:t>
            </w:r>
            <w:r>
              <w:rPr>
                <w:i/>
              </w:rPr>
              <w:t>this record of all student teaching experiences</w:t>
            </w:r>
            <w:r w:rsidRPr="004F3293">
              <w:rPr>
                <w:i/>
              </w:rPr>
              <w:t xml:space="preserve"> for review and confirmation that the </w:t>
            </w:r>
            <w:r>
              <w:rPr>
                <w:i/>
              </w:rPr>
              <w:t>student teacher has met these requirements.</w:t>
            </w:r>
          </w:p>
        </w:tc>
        <w:tc>
          <w:tcPr>
            <w:tcW w:w="4433" w:type="dxa"/>
          </w:tcPr>
          <w:p w:rsidR="00996224" w:rsidRDefault="00996224" w:rsidP="00996224">
            <w:r>
              <w:t>Portfolio Deadline and Exit Event</w:t>
            </w:r>
          </w:p>
        </w:tc>
        <w:tc>
          <w:tcPr>
            <w:tcW w:w="3487" w:type="dxa"/>
          </w:tcPr>
          <w:p w:rsidR="00996224" w:rsidRDefault="00996224" w:rsidP="00996224"/>
        </w:tc>
      </w:tr>
      <w:tr w:rsidR="00996224" w:rsidTr="00996224">
        <w:tc>
          <w:tcPr>
            <w:tcW w:w="6385" w:type="dxa"/>
          </w:tcPr>
          <w:p w:rsidR="00996224" w:rsidRPr="0044466D" w:rsidRDefault="00996224" w:rsidP="00996224">
            <w:pPr>
              <w:spacing w:before="100" w:beforeAutospacing="1"/>
              <w:jc w:val="both"/>
              <w:rPr>
                <w:rFonts w:eastAsia="Times New Roman" w:cs="Arial"/>
                <w:i/>
              </w:rPr>
            </w:pPr>
            <w:r w:rsidRPr="004F3293">
              <w:rPr>
                <w:rFonts w:eastAsia="Times New Roman" w:cs="Arial"/>
                <w:i/>
              </w:rPr>
              <w:t>5. The educator preparation program shall maintain electronic records that confirm that all candidates enrolled in student teaching after September 1,</w:t>
            </w:r>
            <w:r>
              <w:rPr>
                <w:rFonts w:eastAsia="Times New Roman" w:cs="Arial"/>
                <w:i/>
              </w:rPr>
              <w:t xml:space="preserve"> 2013, have fulfilled the student teaching experiences required.</w:t>
            </w:r>
          </w:p>
        </w:tc>
        <w:tc>
          <w:tcPr>
            <w:tcW w:w="4433" w:type="dxa"/>
          </w:tcPr>
          <w:p w:rsidR="00996224" w:rsidRDefault="00996224" w:rsidP="00996224">
            <w:r>
              <w:t>E-Portfolio</w:t>
            </w:r>
          </w:p>
          <w:p w:rsidR="00996224" w:rsidRDefault="00996224" w:rsidP="00996224">
            <w:r>
              <w:t>EPSB Documentation by EPP</w:t>
            </w:r>
          </w:p>
        </w:tc>
        <w:tc>
          <w:tcPr>
            <w:tcW w:w="3487" w:type="dxa"/>
          </w:tcPr>
          <w:p w:rsidR="00996224" w:rsidRDefault="00996224" w:rsidP="00996224"/>
        </w:tc>
      </w:tr>
    </w:tbl>
    <w:p w:rsidR="00996224" w:rsidRDefault="00996224" w:rsidP="00996224"/>
    <w:p w:rsidR="00996224" w:rsidRDefault="00996224" w:rsidP="00996224">
      <w:r>
        <w:t>__________________________________________________________ Student Teacher’s Signature and Date Completed</w:t>
      </w:r>
    </w:p>
    <w:p w:rsidR="00996224" w:rsidRDefault="00996224" w:rsidP="00996224">
      <w:r>
        <w:t>__________________________________________________________ CAP 4 Coordinator’s Signature and Date</w:t>
      </w:r>
    </w:p>
    <w:p w:rsidR="00996224" w:rsidRDefault="00996224"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bookmarkStart w:id="8" w:name="E"/>
      <w:bookmarkEnd w:id="8"/>
      <w:r>
        <w:rPr>
          <w:rFonts w:ascii="Times New Roman" w:eastAsia="Times New Roman" w:hAnsi="Times New Roman" w:cs="Times New Roman"/>
          <w:sz w:val="32"/>
          <w:szCs w:val="32"/>
        </w:rPr>
        <w:lastRenderedPageBreak/>
        <w:t>Addendum E</w:t>
      </w:r>
    </w:p>
    <w:p w:rsidR="00FD6AEF" w:rsidRPr="00FD6AEF" w:rsidRDefault="00FD6AEF" w:rsidP="00FD6AEF">
      <w:pPr>
        <w:spacing w:after="0" w:line="240" w:lineRule="auto"/>
        <w:jc w:val="center"/>
        <w:rPr>
          <w:rFonts w:ascii="Times New Roman" w:eastAsia="Times New Roman" w:hAnsi="Times New Roman" w:cs="Times New Roman"/>
          <w:b/>
          <w:bCs/>
          <w:sz w:val="28"/>
          <w:szCs w:val="24"/>
        </w:rPr>
      </w:pPr>
      <w:r w:rsidRPr="00FD6AEF">
        <w:rPr>
          <w:rFonts w:ascii="Times New Roman" w:eastAsia="Times New Roman" w:hAnsi="Times New Roman" w:cs="Times New Roman"/>
          <w:b/>
          <w:bCs/>
          <w:sz w:val="24"/>
          <w:szCs w:val="24"/>
        </w:rPr>
        <w:t>CAMPBELLSVILLE UNIVERSITY</w:t>
      </w:r>
    </w:p>
    <w:p w:rsidR="00FD6AEF" w:rsidRPr="00FD6AEF" w:rsidRDefault="00FD6AEF" w:rsidP="00FD6AEF">
      <w:pPr>
        <w:keepNext/>
        <w:spacing w:after="0" w:line="240" w:lineRule="auto"/>
        <w:jc w:val="center"/>
        <w:outlineLvl w:val="4"/>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FD6AEF">
            <w:rPr>
              <w:rFonts w:ascii="Times New Roman" w:eastAsia="Times New Roman" w:hAnsi="Times New Roman" w:cs="Times New Roman"/>
              <w:b/>
              <w:bCs/>
              <w:sz w:val="24"/>
              <w:szCs w:val="20"/>
            </w:rPr>
            <w:t>SCHOOL</w:t>
          </w:r>
        </w:smartTag>
        <w:r w:rsidRPr="00FD6AEF">
          <w:rPr>
            <w:rFonts w:ascii="Times New Roman" w:eastAsia="Times New Roman" w:hAnsi="Times New Roman" w:cs="Times New Roman"/>
            <w:b/>
            <w:bCs/>
            <w:sz w:val="24"/>
            <w:szCs w:val="20"/>
          </w:rPr>
          <w:t xml:space="preserve"> OF </w:t>
        </w:r>
        <w:smartTag w:uri="urn:schemas-microsoft-com:office:smarttags" w:element="PlaceName">
          <w:r w:rsidRPr="00FD6AEF">
            <w:rPr>
              <w:rFonts w:ascii="Times New Roman" w:eastAsia="Times New Roman" w:hAnsi="Times New Roman" w:cs="Times New Roman"/>
              <w:b/>
              <w:bCs/>
              <w:sz w:val="24"/>
              <w:szCs w:val="20"/>
            </w:rPr>
            <w:t>EDUCATION</w:t>
          </w:r>
        </w:smartTag>
      </w:smartTag>
    </w:p>
    <w:p w:rsidR="00FD6AEF" w:rsidRPr="00FD6AEF" w:rsidRDefault="00FD6AEF" w:rsidP="00FD6AEF">
      <w:pPr>
        <w:spacing w:after="0" w:line="240" w:lineRule="auto"/>
        <w:jc w:val="center"/>
        <w:rPr>
          <w:rFonts w:ascii="Times New Roman" w:eastAsia="Times New Roman" w:hAnsi="Times New Roman" w:cs="Times New Roman"/>
          <w:b/>
          <w:bCs/>
          <w:i/>
          <w:sz w:val="24"/>
          <w:szCs w:val="24"/>
        </w:rPr>
      </w:pPr>
      <w:r w:rsidRPr="00FD6AEF">
        <w:rPr>
          <w:rFonts w:ascii="Times New Roman" w:eastAsia="Times New Roman" w:hAnsi="Times New Roman" w:cs="Times New Roman"/>
          <w:b/>
          <w:bCs/>
          <w:i/>
          <w:sz w:val="24"/>
          <w:szCs w:val="24"/>
        </w:rPr>
        <w:t>Empowerment for Learning</w:t>
      </w:r>
    </w:p>
    <w:p w:rsidR="00FD6AEF" w:rsidRPr="00FD6AEF" w:rsidRDefault="00FD6AEF" w:rsidP="00FD6AEF">
      <w:pPr>
        <w:spacing w:after="0" w:line="240" w:lineRule="auto"/>
        <w:jc w:val="center"/>
        <w:rPr>
          <w:rFonts w:ascii="Times New Roman" w:eastAsia="Times New Roman" w:hAnsi="Times New Roman" w:cs="Times New Roman"/>
          <w:bCs/>
          <w:sz w:val="24"/>
          <w:szCs w:val="24"/>
        </w:rPr>
      </w:pPr>
      <w:r w:rsidRPr="00FD6AEF">
        <w:rPr>
          <w:rFonts w:ascii="Times New Roman" w:eastAsia="Times New Roman" w:hAnsi="Times New Roman" w:cs="Times New Roman"/>
          <w:bCs/>
          <w:sz w:val="24"/>
          <w:szCs w:val="24"/>
        </w:rPr>
        <w:t xml:space="preserve">CANDIDATE ASSESSMENT POINT 4: </w:t>
      </w:r>
    </w:p>
    <w:p w:rsidR="00FD6AEF" w:rsidRPr="00FD6AEF" w:rsidRDefault="00FD6AEF" w:rsidP="00FD6AEF">
      <w:pPr>
        <w:spacing w:after="0" w:line="240" w:lineRule="auto"/>
        <w:jc w:val="center"/>
        <w:rPr>
          <w:rFonts w:ascii="Times New Roman" w:eastAsia="Times New Roman" w:hAnsi="Times New Roman" w:cs="Times New Roman"/>
          <w:bCs/>
          <w:sz w:val="24"/>
          <w:szCs w:val="24"/>
        </w:rPr>
      </w:pPr>
      <w:r w:rsidRPr="00FD6AEF">
        <w:rPr>
          <w:rFonts w:ascii="Times New Roman" w:eastAsia="Times New Roman" w:hAnsi="Times New Roman" w:cs="Times New Roman"/>
          <w:sz w:val="24"/>
          <w:szCs w:val="24"/>
        </w:rPr>
        <w:t>PROGRAM EXIT</w:t>
      </w:r>
    </w:p>
    <w:p w:rsidR="00FD6AEF" w:rsidRPr="00FD6AEF" w:rsidRDefault="00FD6AEF" w:rsidP="00FD6AEF">
      <w:pPr>
        <w:spacing w:after="0" w:line="240" w:lineRule="auto"/>
        <w:rPr>
          <w:rFonts w:ascii="Times New Roman" w:eastAsia="Times New Roman" w:hAnsi="Times New Roman" w:cs="Times New Roman"/>
          <w:sz w:val="24"/>
          <w:szCs w:val="24"/>
        </w:rPr>
      </w:pPr>
    </w:p>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spacing w:after="0" w:line="240" w:lineRule="auto"/>
        <w:jc w:val="center"/>
        <w:rPr>
          <w:rFonts w:ascii="Times New Roman" w:eastAsia="Times New Roman" w:hAnsi="Times New Roman" w:cs="Times New Roman"/>
          <w:b/>
          <w:bCs/>
          <w:i/>
          <w:iCs/>
          <w:sz w:val="18"/>
          <w:szCs w:val="18"/>
          <w:u w:val="single"/>
        </w:rPr>
      </w:pPr>
      <w:r w:rsidRPr="00FD6AEF">
        <w:rPr>
          <w:rFonts w:ascii="Times New Roman" w:eastAsia="Times New Roman" w:hAnsi="Times New Roman" w:cs="Times New Roman"/>
          <w:b/>
          <w:bCs/>
          <w:i/>
          <w:iCs/>
          <w:sz w:val="18"/>
          <w:szCs w:val="18"/>
        </w:rPr>
        <w:t xml:space="preserve">Directions:  Clip all documents listed in “Checklist of Application Materials” to this form.  Be sure to sign and date the statement on the back of this form. </w:t>
      </w:r>
      <w:r w:rsidRPr="00FD6AEF">
        <w:rPr>
          <w:rFonts w:ascii="Times New Roman" w:eastAsia="Times New Roman" w:hAnsi="Times New Roman" w:cs="Times New Roman"/>
          <w:b/>
          <w:bCs/>
          <w:i/>
          <w:iCs/>
          <w:sz w:val="18"/>
          <w:szCs w:val="18"/>
          <w:u w:val="single"/>
        </w:rPr>
        <w:t>Keep a copy for your records.</w:t>
      </w:r>
    </w:p>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spacing w:after="0" w:line="240" w:lineRule="auto"/>
        <w:rPr>
          <w:rFonts w:ascii="Times New Roman" w:eastAsia="Times New Roman" w:hAnsi="Times New Roman" w:cs="Times New Roman"/>
          <w:b/>
          <w:bCs/>
          <w:i/>
          <w:iCs/>
          <w:szCs w:val="24"/>
        </w:rPr>
      </w:pPr>
      <w:r w:rsidRPr="00FD6AEF">
        <w:rPr>
          <w:rFonts w:ascii="Times New Roman" w:eastAsia="Times New Roman" w:hAnsi="Times New Roman" w:cs="Times New Roman"/>
          <w:szCs w:val="24"/>
        </w:rPr>
        <w:t>CU ID #__________</w:t>
      </w:r>
    </w:p>
    <w:p w:rsidR="00FD6AEF" w:rsidRPr="00FD6AEF" w:rsidRDefault="00FD6AEF" w:rsidP="00FD6AEF">
      <w:pPr>
        <w:keepNext/>
        <w:spacing w:after="0" w:line="240" w:lineRule="auto"/>
        <w:outlineLvl w:val="1"/>
        <w:rPr>
          <w:rFonts w:ascii="Times New Roman" w:eastAsia="Times New Roman" w:hAnsi="Times New Roman" w:cs="Times New Roman"/>
          <w:sz w:val="12"/>
          <w:szCs w:val="12"/>
        </w:rPr>
      </w:pPr>
    </w:p>
    <w:p w:rsidR="00FD6AEF" w:rsidRPr="00FD6AEF" w:rsidRDefault="00FD6AEF" w:rsidP="00FD6AEF">
      <w:pPr>
        <w:keepNext/>
        <w:spacing w:after="0" w:line="240" w:lineRule="auto"/>
        <w:outlineLvl w:val="1"/>
        <w:rPr>
          <w:rFonts w:ascii="Times New Roman" w:eastAsia="Times New Roman" w:hAnsi="Times New Roman" w:cs="Times New Roman"/>
          <w:szCs w:val="20"/>
          <w:u w:val="single"/>
        </w:rPr>
      </w:pPr>
      <w:r w:rsidRPr="00FD6AEF">
        <w:rPr>
          <w:rFonts w:ascii="Times New Roman" w:eastAsia="Times New Roman" w:hAnsi="Times New Roman" w:cs="Times New Roman"/>
          <w:szCs w:val="20"/>
        </w:rPr>
        <w:t xml:space="preserve">Name______________________________________________________________ Date </w:t>
      </w:r>
      <w:r w:rsidRPr="00FD6AEF">
        <w:rPr>
          <w:rFonts w:ascii="Times New Roman" w:eastAsia="Times New Roman" w:hAnsi="Times New Roman" w:cs="Times New Roman"/>
          <w:szCs w:val="20"/>
        </w:rPr>
        <w:softHyphen/>
        <w:t>____/____/____</w:t>
      </w:r>
    </w:p>
    <w:p w:rsidR="00FD6AEF" w:rsidRPr="00FD6AEF" w:rsidRDefault="00FD6AEF" w:rsidP="00FD6AEF">
      <w:pPr>
        <w:keepNext/>
        <w:spacing w:after="0" w:line="240" w:lineRule="auto"/>
        <w:outlineLvl w:val="2"/>
        <w:rPr>
          <w:rFonts w:ascii="Times New Roman" w:eastAsia="Times New Roman" w:hAnsi="Times New Roman" w:cs="Times New Roman"/>
          <w:sz w:val="16"/>
          <w:szCs w:val="20"/>
        </w:rPr>
      </w:pPr>
      <w:r w:rsidRPr="00FD6AEF">
        <w:rPr>
          <w:rFonts w:ascii="Times New Roman" w:eastAsia="Times New Roman" w:hAnsi="Times New Roman" w:cs="Times New Roman"/>
          <w:sz w:val="16"/>
          <w:szCs w:val="20"/>
        </w:rPr>
        <w:t xml:space="preserve">              Last</w:t>
      </w:r>
      <w:r w:rsidRPr="00FD6AEF">
        <w:rPr>
          <w:rFonts w:ascii="Times New Roman" w:eastAsia="Times New Roman" w:hAnsi="Times New Roman" w:cs="Times New Roman"/>
          <w:sz w:val="16"/>
          <w:szCs w:val="20"/>
        </w:rPr>
        <w:tab/>
      </w:r>
      <w:r w:rsidRPr="00FD6AEF">
        <w:rPr>
          <w:rFonts w:ascii="Times New Roman" w:eastAsia="Times New Roman" w:hAnsi="Times New Roman" w:cs="Times New Roman"/>
          <w:sz w:val="16"/>
          <w:szCs w:val="20"/>
        </w:rPr>
        <w:tab/>
      </w:r>
      <w:r w:rsidRPr="00FD6AEF">
        <w:rPr>
          <w:rFonts w:ascii="Times New Roman" w:eastAsia="Times New Roman" w:hAnsi="Times New Roman" w:cs="Times New Roman"/>
          <w:sz w:val="16"/>
          <w:szCs w:val="20"/>
        </w:rPr>
        <w:tab/>
        <w:t xml:space="preserve">   First</w:t>
      </w:r>
      <w:r w:rsidRPr="00FD6AEF">
        <w:rPr>
          <w:rFonts w:ascii="Times New Roman" w:eastAsia="Times New Roman" w:hAnsi="Times New Roman" w:cs="Times New Roman"/>
          <w:sz w:val="16"/>
          <w:szCs w:val="20"/>
        </w:rPr>
        <w:tab/>
      </w:r>
      <w:r w:rsidRPr="00FD6AEF">
        <w:rPr>
          <w:rFonts w:ascii="Times New Roman" w:eastAsia="Times New Roman" w:hAnsi="Times New Roman" w:cs="Times New Roman"/>
          <w:sz w:val="16"/>
          <w:szCs w:val="20"/>
        </w:rPr>
        <w:tab/>
        <w:t xml:space="preserve">           MI</w:t>
      </w:r>
      <w:r w:rsidRPr="00FD6AEF">
        <w:rPr>
          <w:rFonts w:ascii="Times New Roman" w:eastAsia="Times New Roman" w:hAnsi="Times New Roman" w:cs="Times New Roman"/>
          <w:sz w:val="16"/>
          <w:szCs w:val="20"/>
        </w:rPr>
        <w:tab/>
        <w:t xml:space="preserve">                   Maiden</w:t>
      </w:r>
    </w:p>
    <w:p w:rsidR="00FD6AEF" w:rsidRPr="00FD6AEF" w:rsidRDefault="00FD6AEF" w:rsidP="00FD6AEF">
      <w:pPr>
        <w:spacing w:after="0" w:line="240" w:lineRule="auto"/>
        <w:rPr>
          <w:rFonts w:ascii="Times New Roman" w:eastAsia="Times New Roman" w:hAnsi="Times New Roman" w:cs="Times New Roman"/>
          <w:b/>
          <w:bCs/>
          <w:sz w:val="12"/>
          <w:szCs w:val="12"/>
        </w:rPr>
      </w:pPr>
    </w:p>
    <w:p w:rsidR="00FD6AEF" w:rsidRPr="00FD6AEF" w:rsidRDefault="00FD6AEF" w:rsidP="00FD6AEF">
      <w:pPr>
        <w:keepNext/>
        <w:spacing w:after="0" w:line="360" w:lineRule="auto"/>
        <w:outlineLvl w:val="1"/>
        <w:rPr>
          <w:rFonts w:ascii="Times New Roman" w:eastAsia="Times New Roman" w:hAnsi="Times New Roman" w:cs="Times New Roman"/>
          <w:szCs w:val="20"/>
          <w:u w:val="single"/>
        </w:rPr>
      </w:pPr>
      <w:r w:rsidRPr="00FD6AEF">
        <w:rPr>
          <w:rFonts w:ascii="Times New Roman" w:eastAsia="Times New Roman" w:hAnsi="Times New Roman" w:cs="Times New Roman"/>
          <w:szCs w:val="20"/>
        </w:rPr>
        <w:t>Permanent Address:   Street_________________________________  City_________________________</w:t>
      </w:r>
    </w:p>
    <w:p w:rsidR="00FD6AEF" w:rsidRPr="00FD6AEF" w:rsidRDefault="00FD6AEF" w:rsidP="00FD6AEF">
      <w:pPr>
        <w:keepNext/>
        <w:spacing w:after="0" w:line="240" w:lineRule="auto"/>
        <w:outlineLvl w:val="3"/>
        <w:rPr>
          <w:rFonts w:ascii="Times New Roman" w:eastAsia="Times New Roman" w:hAnsi="Times New Roman" w:cs="Times New Roman"/>
          <w:szCs w:val="20"/>
          <w:u w:val="single"/>
        </w:rPr>
      </w:pPr>
      <w:r w:rsidRPr="00FD6AEF">
        <w:rPr>
          <w:rFonts w:ascii="Times New Roman" w:eastAsia="Times New Roman" w:hAnsi="Times New Roman" w:cs="Times New Roman"/>
          <w:szCs w:val="20"/>
        </w:rPr>
        <w:t>State____      Zip_____________   Telephone_____________________      Cell #___________________</w:t>
      </w:r>
    </w:p>
    <w:p w:rsidR="00FD6AEF" w:rsidRPr="00FD6AEF" w:rsidRDefault="00FD6AEF" w:rsidP="00FD6AEF">
      <w:pPr>
        <w:keepNext/>
        <w:spacing w:after="0" w:line="360" w:lineRule="auto"/>
        <w:outlineLvl w:val="1"/>
        <w:rPr>
          <w:rFonts w:ascii="Book Antiqua" w:eastAsia="Times New Roman" w:hAnsi="Book Antiqua" w:cs="Times New Roman"/>
          <w:sz w:val="12"/>
          <w:szCs w:val="12"/>
          <w:u w:val="single"/>
        </w:rPr>
      </w:pPr>
      <w:r w:rsidRPr="00FD6AEF">
        <w:rPr>
          <w:rFonts w:ascii="Book Antiqua" w:eastAsia="Times New Roman" w:hAnsi="Book Antiqua" w:cs="Times New Roman"/>
          <w:szCs w:val="20"/>
          <w:u w:val="single"/>
        </w:rPr>
        <w:t xml:space="preserve">              </w:t>
      </w:r>
    </w:p>
    <w:p w:rsidR="00FD6AEF" w:rsidRPr="00FD6AEF" w:rsidRDefault="00FD6AEF" w:rsidP="00FD6AEF">
      <w:pPr>
        <w:keepNext/>
        <w:spacing w:after="0" w:line="240" w:lineRule="auto"/>
        <w:outlineLvl w:val="3"/>
        <w:rPr>
          <w:rFonts w:ascii="Times New Roman" w:eastAsia="Times New Roman" w:hAnsi="Times New Roman" w:cs="Times New Roman"/>
          <w:szCs w:val="20"/>
          <w:u w:val="single"/>
        </w:rPr>
      </w:pPr>
      <w:r w:rsidRPr="00FD6AEF">
        <w:rPr>
          <w:rFonts w:ascii="Times New Roman" w:eastAsia="Times New Roman" w:hAnsi="Times New Roman" w:cs="Times New Roman"/>
          <w:szCs w:val="20"/>
        </w:rPr>
        <w:t>UPO Box_______ Campus/Local Phone________________ Personal Email</w:t>
      </w:r>
      <w:r w:rsidRPr="00FD6AEF">
        <w:rPr>
          <w:rFonts w:ascii="Times New Roman" w:eastAsia="Times New Roman" w:hAnsi="Times New Roman" w:cs="Times New Roman"/>
          <w:szCs w:val="20"/>
          <w:u w:val="single"/>
        </w:rPr>
        <w:t xml:space="preserve"> </w:t>
      </w:r>
      <w:r w:rsidRPr="00FD6AEF">
        <w:rPr>
          <w:rFonts w:ascii="Times New Roman" w:eastAsia="Times New Roman" w:hAnsi="Times New Roman" w:cs="Times New Roman"/>
          <w:szCs w:val="20"/>
        </w:rPr>
        <w:t>________________________________</w:t>
      </w:r>
    </w:p>
    <w:p w:rsidR="00FD6AEF" w:rsidRPr="00FD6AEF" w:rsidRDefault="00FD6AEF" w:rsidP="00FD6AEF">
      <w:pPr>
        <w:spacing w:after="0" w:line="240" w:lineRule="auto"/>
        <w:rPr>
          <w:rFonts w:ascii="Times New Roman" w:eastAsia="Times New Roman" w:hAnsi="Times New Roman" w:cs="Times New Roman"/>
          <w:b/>
          <w:bCs/>
          <w:szCs w:val="24"/>
        </w:rPr>
      </w:pP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t>(DO NOT USE CU STUDENT EMAIL)</w:t>
      </w:r>
    </w:p>
    <w:p w:rsidR="00FD6AEF" w:rsidRPr="00FD6AEF" w:rsidRDefault="00FD6AEF" w:rsidP="00FD6AEF">
      <w:pPr>
        <w:tabs>
          <w:tab w:val="left" w:pos="720"/>
          <w:tab w:val="center" w:pos="4320"/>
          <w:tab w:val="right" w:pos="8640"/>
        </w:tabs>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 xml:space="preserve">Circle level of Certification:  </w:t>
      </w:r>
    </w:p>
    <w:p w:rsidR="00FD6AEF" w:rsidRPr="00FD6AEF" w:rsidRDefault="00FD6AEF" w:rsidP="00FD6AEF">
      <w:pPr>
        <w:tabs>
          <w:tab w:val="left" w:pos="720"/>
          <w:tab w:val="center" w:pos="4320"/>
          <w:tab w:val="right" w:pos="8640"/>
        </w:tabs>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 xml:space="preserve">IECE           P-5             5-9              5-12*            8-12             P-12              IECE/P5             LBD/P5     Montessori   </w:t>
      </w:r>
    </w:p>
    <w:p w:rsidR="00FD6AEF" w:rsidRPr="00FD6AEF" w:rsidRDefault="00FD6AEF" w:rsidP="00FD6AEF">
      <w:pPr>
        <w:tabs>
          <w:tab w:val="left" w:pos="720"/>
          <w:tab w:val="center" w:pos="4320"/>
          <w:tab w:val="right" w:pos="8640"/>
        </w:tabs>
        <w:spacing w:after="0" w:line="240" w:lineRule="auto"/>
        <w:rPr>
          <w:rFonts w:ascii="Times New Roman" w:eastAsia="Times New Roman" w:hAnsi="Times New Roman" w:cs="Times New Roman"/>
          <w:b/>
          <w:sz w:val="20"/>
          <w:szCs w:val="24"/>
        </w:rPr>
      </w:pPr>
      <w:r w:rsidRPr="00FD6AEF">
        <w:rPr>
          <w:rFonts w:ascii="Times New Roman" w:eastAsia="Times New Roman" w:hAnsi="Times New Roman" w:cs="Times New Roman"/>
          <w:b/>
          <w:sz w:val="20"/>
          <w:szCs w:val="24"/>
        </w:rPr>
        <w:t>*Base certification is 8-12</w:t>
      </w:r>
    </w:p>
    <w:p w:rsidR="00FD6AEF" w:rsidRPr="00FD6AEF" w:rsidRDefault="00FD6AEF" w:rsidP="00FD6AEF">
      <w:pPr>
        <w:tabs>
          <w:tab w:val="left" w:pos="720"/>
          <w:tab w:val="center" w:pos="4320"/>
          <w:tab w:val="right" w:pos="8640"/>
        </w:tabs>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 xml:space="preserve"> Major (s)______________________,_________________________</w:t>
      </w:r>
    </w:p>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spacing w:after="0" w:line="240" w:lineRule="auto"/>
        <w:rPr>
          <w:rFonts w:ascii="Times New Roman" w:eastAsia="Times New Roman" w:hAnsi="Times New Roman" w:cs="Times New Roman"/>
          <w:szCs w:val="24"/>
        </w:rPr>
      </w:pPr>
      <w:r w:rsidRPr="00FD6AEF">
        <w:rPr>
          <w:rFonts w:ascii="Times New Roman" w:eastAsia="Times New Roman" w:hAnsi="Times New Roman" w:cs="Times New Roman"/>
          <w:szCs w:val="24"/>
        </w:rPr>
        <w:t>Projected Date of Graduation_____/______</w:t>
      </w:r>
    </w:p>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 xml:space="preserve">Circle Location: </w:t>
      </w:r>
      <w:r w:rsidRPr="00FD6AEF">
        <w:rPr>
          <w:rFonts w:ascii="Times New Roman" w:eastAsia="Times New Roman" w:hAnsi="Times New Roman" w:cs="Times New Roman"/>
          <w:sz w:val="20"/>
          <w:szCs w:val="24"/>
        </w:rPr>
        <w:tab/>
        <w:t>Main Campus</w:t>
      </w:r>
      <w:r w:rsidRPr="00FD6AEF">
        <w:rPr>
          <w:rFonts w:ascii="Times New Roman" w:eastAsia="Times New Roman" w:hAnsi="Times New Roman" w:cs="Times New Roman"/>
          <w:sz w:val="20"/>
          <w:szCs w:val="24"/>
        </w:rPr>
        <w:tab/>
        <w:t>Louisville</w:t>
      </w:r>
      <w:r w:rsidRPr="00FD6AEF">
        <w:rPr>
          <w:rFonts w:ascii="Times New Roman" w:eastAsia="Times New Roman" w:hAnsi="Times New Roman" w:cs="Times New Roman"/>
          <w:sz w:val="20"/>
          <w:szCs w:val="24"/>
        </w:rPr>
        <w:tab/>
        <w:t>Somerset</w:t>
      </w:r>
      <w:r w:rsidRPr="00FD6AEF">
        <w:rPr>
          <w:rFonts w:ascii="Times New Roman" w:eastAsia="Times New Roman" w:hAnsi="Times New Roman" w:cs="Times New Roman"/>
          <w:sz w:val="20"/>
          <w:szCs w:val="24"/>
        </w:rPr>
        <w:tab/>
        <w:t>Elizabethtown</w:t>
      </w:r>
      <w:r w:rsidRPr="00FD6AEF">
        <w:rPr>
          <w:rFonts w:ascii="Times New Roman" w:eastAsia="Times New Roman" w:hAnsi="Times New Roman" w:cs="Times New Roman"/>
          <w:sz w:val="20"/>
          <w:szCs w:val="24"/>
        </w:rPr>
        <w:tab/>
        <w:t>Owensboro</w:t>
      </w:r>
    </w:p>
    <w:p w:rsidR="00FD6AEF" w:rsidRPr="00FD6AEF" w:rsidRDefault="00FD6AEF" w:rsidP="00FD6AEF">
      <w:pPr>
        <w:spacing w:after="0" w:line="240" w:lineRule="auto"/>
        <w:rPr>
          <w:rFonts w:ascii="Times New Roman" w:eastAsia="Times New Roman" w:hAnsi="Times New Roman" w:cs="Times New Roman"/>
          <w:szCs w:val="24"/>
        </w:rPr>
      </w:pPr>
    </w:p>
    <w:p w:rsidR="00FD6AEF" w:rsidRPr="00FD6AEF" w:rsidRDefault="00FD6AEF" w:rsidP="00FD6AEF">
      <w:pPr>
        <w:keepNext/>
        <w:spacing w:after="0" w:line="240" w:lineRule="auto"/>
        <w:outlineLvl w:val="3"/>
        <w:rPr>
          <w:rFonts w:ascii="Times New Roman" w:eastAsia="Times New Roman" w:hAnsi="Times New Roman" w:cs="Times New Roman"/>
          <w:szCs w:val="20"/>
        </w:rPr>
      </w:pPr>
      <w:r w:rsidRPr="00FD6AEF">
        <w:rPr>
          <w:rFonts w:ascii="Times New Roman" w:eastAsia="Times New Roman" w:hAnsi="Times New Roman" w:cs="Times New Roman"/>
          <w:szCs w:val="20"/>
        </w:rPr>
        <w:t xml:space="preserve">Education Advisor____________________ Major Advisor </w:t>
      </w:r>
      <w:r w:rsidRPr="00FD6AEF">
        <w:rPr>
          <w:rFonts w:ascii="Times New Roman" w:eastAsia="Times New Roman" w:hAnsi="Times New Roman" w:cs="Times New Roman"/>
          <w:sz w:val="16"/>
          <w:szCs w:val="20"/>
        </w:rPr>
        <w:t>(8-12, P-12</w:t>
      </w:r>
      <w:r w:rsidRPr="00FD6AEF">
        <w:rPr>
          <w:rFonts w:ascii="Times New Roman" w:eastAsia="Times New Roman" w:hAnsi="Times New Roman" w:cs="Times New Roman"/>
          <w:szCs w:val="20"/>
        </w:rPr>
        <w:t xml:space="preserve"> </w:t>
      </w:r>
      <w:r w:rsidRPr="00FD6AEF">
        <w:rPr>
          <w:rFonts w:ascii="Times New Roman" w:eastAsia="Times New Roman" w:hAnsi="Times New Roman" w:cs="Times New Roman"/>
          <w:sz w:val="16"/>
          <w:szCs w:val="20"/>
        </w:rPr>
        <w:t>only)</w:t>
      </w:r>
      <w:r w:rsidRPr="00FD6AEF">
        <w:rPr>
          <w:rFonts w:ascii="Times New Roman" w:eastAsia="Times New Roman" w:hAnsi="Times New Roman" w:cs="Times New Roman"/>
          <w:szCs w:val="20"/>
        </w:rPr>
        <w:t>________________________</w:t>
      </w:r>
    </w:p>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spacing w:after="0" w:line="240" w:lineRule="auto"/>
        <w:rPr>
          <w:rFonts w:ascii="Times New Roman" w:eastAsia="Times New Roman" w:hAnsi="Times New Roman" w:cs="Times New Roman"/>
          <w:b/>
          <w:bCs/>
          <w:sz w:val="24"/>
          <w:szCs w:val="24"/>
        </w:rPr>
      </w:pPr>
      <w:r w:rsidRPr="00FD6AEF">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7DEE048A" wp14:editId="2F310F28">
                <wp:simplePos x="0" y="0"/>
                <wp:positionH relativeFrom="column">
                  <wp:posOffset>0</wp:posOffset>
                </wp:positionH>
                <wp:positionV relativeFrom="paragraph">
                  <wp:posOffset>133985</wp:posOffset>
                </wp:positionV>
                <wp:extent cx="5943600" cy="0"/>
                <wp:effectExtent l="19050" t="19685" r="19050" b="2794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A8B4"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VcIAIAAEQ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" strokeweight="3pt">
                <v:stroke dashstyle="1 1"/>
              </v:line>
            </w:pict>
          </mc:Fallback>
        </mc:AlternateContent>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r w:rsidRPr="00FD6AEF">
        <w:rPr>
          <w:rFonts w:ascii="Times New Roman" w:eastAsia="Times New Roman" w:hAnsi="Times New Roman" w:cs="Times New Roman"/>
          <w:sz w:val="24"/>
          <w:szCs w:val="24"/>
        </w:rPr>
        <w:softHyphen/>
      </w:r>
    </w:p>
    <w:p w:rsidR="00FD6AEF" w:rsidRPr="00FD6AEF" w:rsidRDefault="00FD6AEF" w:rsidP="00FD6AEF">
      <w:pPr>
        <w:spacing w:after="0" w:line="240" w:lineRule="auto"/>
        <w:jc w:val="center"/>
        <w:rPr>
          <w:rFonts w:ascii="Times New Roman" w:eastAsia="Times New Roman" w:hAnsi="Times New Roman" w:cs="Times New Roman"/>
          <w:b/>
          <w:bCs/>
          <w:sz w:val="24"/>
          <w:szCs w:val="24"/>
        </w:rPr>
      </w:pPr>
      <w:r w:rsidRPr="00FD6AEF">
        <w:rPr>
          <w:rFonts w:ascii="Times New Roman" w:eastAsia="Times New Roman" w:hAnsi="Times New Roman" w:cs="Times New Roman"/>
          <w:sz w:val="16"/>
          <w:szCs w:val="24"/>
        </w:rPr>
        <w:tab/>
      </w:r>
      <w:r w:rsidRPr="00FD6AEF">
        <w:rPr>
          <w:rFonts w:ascii="Times New Roman" w:eastAsia="Times New Roman" w:hAnsi="Times New Roman" w:cs="Times New Roman"/>
          <w:b/>
          <w:bCs/>
          <w:sz w:val="24"/>
          <w:szCs w:val="24"/>
        </w:rPr>
        <w:t>Checklist of Application Materials</w:t>
      </w:r>
    </w:p>
    <w:p w:rsidR="00FD6AEF" w:rsidRPr="00FD6AEF" w:rsidRDefault="00FD6AEF" w:rsidP="00FD6AEF">
      <w:pPr>
        <w:spacing w:after="0" w:line="240" w:lineRule="auto"/>
        <w:jc w:val="center"/>
        <w:rPr>
          <w:rFonts w:ascii="Times New Roman" w:eastAsia="Times New Roman" w:hAnsi="Times New Roman" w:cs="Times New Roman"/>
          <w:b/>
          <w:bCs/>
          <w:szCs w:val="20"/>
        </w:rPr>
      </w:pPr>
      <w:r w:rsidRPr="00FD6AEF">
        <w:rPr>
          <w:rFonts w:ascii="Times New Roman" w:eastAsia="Times New Roman" w:hAnsi="Times New Roman" w:cs="Times New Roman"/>
          <w:b/>
          <w:bCs/>
          <w:szCs w:val="20"/>
        </w:rPr>
        <w:t>(Record data in appropriate blanks &amp; clip documentation for asterisked items)</w:t>
      </w:r>
    </w:p>
    <w:p w:rsidR="00FD6AEF" w:rsidRPr="00FD6AEF" w:rsidRDefault="00FD6AEF" w:rsidP="00FD6AEF">
      <w:pPr>
        <w:keepNext/>
        <w:spacing w:after="0" w:line="240" w:lineRule="auto"/>
        <w:ind w:left="720"/>
        <w:jc w:val="center"/>
        <w:outlineLvl w:val="5"/>
        <w:rPr>
          <w:rFonts w:ascii="Book Antiqua" w:eastAsia="Times New Roman" w:hAnsi="Book Antiqua" w:cs="Times New Roman"/>
          <w:sz w:val="20"/>
          <w:szCs w:val="20"/>
        </w:rPr>
      </w:pPr>
      <w:r w:rsidRPr="00FD6AEF">
        <w:rPr>
          <w:rFonts w:ascii="Book Antiqua" w:eastAsia="Times New Roman" w:hAnsi="Book Antiqua" w:cs="Times New Roman"/>
          <w:sz w:val="20"/>
          <w:szCs w:val="20"/>
        </w:rPr>
        <w:t xml:space="preserve">   </w:t>
      </w:r>
      <w:r w:rsidRPr="00FD6AEF">
        <w:rPr>
          <w:rFonts w:ascii="Book Antiqua" w:eastAsia="Times New Roman" w:hAnsi="Book Antiqua" w:cs="Times New Roman"/>
          <w:sz w:val="20"/>
          <w:szCs w:val="20"/>
        </w:rPr>
        <w:tab/>
      </w:r>
      <w:r w:rsidRPr="00FD6AEF">
        <w:rPr>
          <w:rFonts w:ascii="Book Antiqua" w:eastAsia="Times New Roman" w:hAnsi="Book Antiqua" w:cs="Times New Roman"/>
          <w:sz w:val="20"/>
          <w:szCs w:val="20"/>
        </w:rPr>
        <w:tab/>
      </w:r>
      <w:r w:rsidRPr="00FD6AEF">
        <w:rPr>
          <w:rFonts w:ascii="Book Antiqua" w:eastAsia="Times New Roman" w:hAnsi="Book Antiqua" w:cs="Times New Roman"/>
          <w:sz w:val="20"/>
          <w:szCs w:val="20"/>
        </w:rPr>
        <w:tab/>
      </w:r>
    </w:p>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Cs w:val="24"/>
        </w:rPr>
        <w:t>___</w:t>
      </w:r>
      <w:r w:rsidRPr="00FD6AEF">
        <w:rPr>
          <w:rFonts w:ascii="Times New Roman" w:eastAsia="Times New Roman" w:hAnsi="Times New Roman" w:cs="Times New Roman"/>
          <w:szCs w:val="24"/>
        </w:rPr>
        <w:t>1. *Transcript</w:t>
      </w:r>
      <w:r w:rsidRPr="00FD6AEF">
        <w:rPr>
          <w:rFonts w:ascii="Times New Roman" w:eastAsia="Times New Roman" w:hAnsi="Times New Roman" w:cs="Times New Roman"/>
          <w:b/>
          <w:bCs/>
          <w:szCs w:val="24"/>
        </w:rPr>
        <w:t xml:space="preserve">:     </w:t>
      </w:r>
      <w:r w:rsidRPr="00FD6AEF">
        <w:rPr>
          <w:rFonts w:ascii="Times New Roman" w:eastAsia="Times New Roman" w:hAnsi="Times New Roman" w:cs="Times New Roman"/>
          <w:szCs w:val="24"/>
        </w:rPr>
        <w:t>a. Cumulative GPA   __________</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 w:val="20"/>
          <w:szCs w:val="24"/>
        </w:rPr>
        <w:t xml:space="preserve">(Required 2.75 and no grade lower than a C on curriculum guide) </w:t>
      </w:r>
    </w:p>
    <w:p w:rsidR="00FD6AEF" w:rsidRPr="00FD6AEF" w:rsidRDefault="00FD6AEF" w:rsidP="00FD6AEF">
      <w:pPr>
        <w:spacing w:after="0" w:line="240" w:lineRule="auto"/>
        <w:rPr>
          <w:rFonts w:ascii="Times New Roman" w:eastAsia="Times New Roman" w:hAnsi="Times New Roman" w:cs="Times New Roman"/>
          <w:sz w:val="12"/>
          <w:szCs w:val="12"/>
        </w:rPr>
      </w:pP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r>
      <w:r w:rsidRPr="00FD6AEF">
        <w:rPr>
          <w:rFonts w:ascii="Times New Roman" w:eastAsia="Times New Roman" w:hAnsi="Times New Roman" w:cs="Times New Roman"/>
          <w:b/>
          <w:bCs/>
          <w:szCs w:val="24"/>
        </w:rPr>
        <w:t xml:space="preserve"> </w:t>
      </w:r>
    </w:p>
    <w:p w:rsidR="00FD6AEF" w:rsidRPr="00FD6AEF" w:rsidRDefault="00FD6AEF" w:rsidP="00FD6AEF">
      <w:pPr>
        <w:spacing w:after="0" w:line="240" w:lineRule="auto"/>
        <w:rPr>
          <w:rFonts w:ascii="Times New Roman" w:eastAsia="Times New Roman" w:hAnsi="Times New Roman" w:cs="Times New Roman"/>
          <w:b/>
          <w:bCs/>
          <w:i/>
          <w:iCs/>
          <w:sz w:val="18"/>
          <w:szCs w:val="18"/>
        </w:rPr>
      </w:pPr>
      <w:r w:rsidRPr="00FD6AEF">
        <w:rPr>
          <w:rFonts w:ascii="Times New Roman" w:eastAsia="Times New Roman" w:hAnsi="Times New Roman" w:cs="Times New Roman"/>
          <w:b/>
          <w:bCs/>
          <w:szCs w:val="24"/>
        </w:rPr>
        <w:t>___</w:t>
      </w:r>
      <w:r w:rsidRPr="00FD6AEF">
        <w:rPr>
          <w:rFonts w:ascii="Times New Roman" w:eastAsia="Times New Roman" w:hAnsi="Times New Roman" w:cs="Times New Roman"/>
          <w:szCs w:val="24"/>
        </w:rPr>
        <w:t xml:space="preserve">2. </w:t>
      </w:r>
      <w:r w:rsidRPr="00FD6AEF">
        <w:rPr>
          <w:rFonts w:ascii="Times New Roman" w:eastAsia="Times New Roman" w:hAnsi="Times New Roman" w:cs="Times New Roman"/>
          <w:b/>
          <w:bCs/>
          <w:szCs w:val="24"/>
        </w:rPr>
        <w:t xml:space="preserve"> *</w:t>
      </w:r>
      <w:r w:rsidRPr="00FD6AEF">
        <w:rPr>
          <w:rFonts w:ascii="Times New Roman" w:eastAsia="Times New Roman" w:hAnsi="Times New Roman" w:cs="Times New Roman"/>
          <w:b/>
          <w:szCs w:val="24"/>
        </w:rPr>
        <w:t xml:space="preserve"> Praxis Subject Assessments:</w:t>
      </w:r>
      <w:r w:rsidRPr="00FD6AEF">
        <w:rPr>
          <w:rFonts w:ascii="Times New Roman" w:eastAsia="Times New Roman" w:hAnsi="Times New Roman" w:cs="Times New Roman"/>
          <w:szCs w:val="24"/>
        </w:rPr>
        <w:t xml:space="preserve">   </w:t>
      </w:r>
      <w:r w:rsidRPr="00FD6AEF">
        <w:rPr>
          <w:rFonts w:ascii="Times New Roman" w:eastAsia="Times New Roman" w:hAnsi="Times New Roman" w:cs="Times New Roman"/>
          <w:sz w:val="18"/>
          <w:szCs w:val="18"/>
        </w:rPr>
        <w:t xml:space="preserve">Record your scores for the appropriate Praxis exam(s) for your area(s)/level(s) of certification.    </w:t>
      </w:r>
    </w:p>
    <w:p w:rsidR="00FD6AEF" w:rsidRPr="00FD6AEF" w:rsidRDefault="00FD6AEF" w:rsidP="00FD6AEF">
      <w:pPr>
        <w:spacing w:after="0" w:line="240" w:lineRule="auto"/>
        <w:rPr>
          <w:rFonts w:ascii="Times New Roman" w:eastAsia="Times New Roman" w:hAnsi="Times New Roman" w:cs="Times New Roman"/>
          <w:b/>
          <w:bCs/>
          <w:i/>
          <w:iCs/>
          <w:sz w:val="18"/>
          <w:szCs w:val="18"/>
        </w:rPr>
      </w:pPr>
      <w:r w:rsidRPr="00FD6AEF">
        <w:rPr>
          <w:rFonts w:ascii="Times New Roman" w:eastAsia="Times New Roman" w:hAnsi="Times New Roman" w:cs="Times New Roman"/>
          <w:b/>
          <w:bCs/>
          <w:i/>
          <w:iCs/>
          <w:sz w:val="18"/>
          <w:szCs w:val="18"/>
        </w:rPr>
        <w:tab/>
        <w:t xml:space="preserve"> Copy both sides of </w:t>
      </w:r>
      <w:r w:rsidRPr="00FD6AEF">
        <w:rPr>
          <w:rFonts w:ascii="Times New Roman" w:eastAsia="Times New Roman" w:hAnsi="Times New Roman" w:cs="Times New Roman"/>
          <w:b/>
          <w:bCs/>
          <w:i/>
          <w:iCs/>
          <w:sz w:val="18"/>
          <w:szCs w:val="18"/>
          <w:u w:val="single"/>
        </w:rPr>
        <w:t>all</w:t>
      </w:r>
      <w:r w:rsidRPr="00FD6AEF">
        <w:rPr>
          <w:rFonts w:ascii="Times New Roman" w:eastAsia="Times New Roman" w:hAnsi="Times New Roman" w:cs="Times New Roman"/>
          <w:b/>
          <w:bCs/>
          <w:i/>
          <w:iCs/>
          <w:sz w:val="18"/>
          <w:szCs w:val="18"/>
        </w:rPr>
        <w:t xml:space="preserve"> your exam score reports, including sub-scores.  (You must have taken all Praxis subject assessments.</w:t>
      </w:r>
    </w:p>
    <w:p w:rsidR="00FD6AEF" w:rsidRPr="00FD6AEF" w:rsidRDefault="00FD6AEF" w:rsidP="00FD6AEF">
      <w:pPr>
        <w:spacing w:after="0" w:line="240" w:lineRule="auto"/>
        <w:rPr>
          <w:rFonts w:ascii="Times New Roman" w:eastAsia="Times New Roman" w:hAnsi="Times New Roman" w:cs="Times New Roman"/>
          <w:b/>
          <w:bCs/>
          <w:i/>
          <w:iCs/>
          <w:szCs w:val="24"/>
        </w:rPr>
      </w:pPr>
      <w:r w:rsidRPr="00FD6AEF">
        <w:rPr>
          <w:rFonts w:ascii="Times New Roman" w:eastAsia="Times New Roman" w:hAnsi="Times New Roman" w:cs="Times New Roman"/>
          <w:b/>
          <w:bCs/>
          <w:i/>
          <w:iCs/>
          <w:sz w:val="18"/>
          <w:szCs w:val="18"/>
        </w:rPr>
        <w:tab/>
        <w:t xml:space="preserve"> If score has not been received, include a copy of your registration until score is received.)  </w:t>
      </w:r>
    </w:p>
    <w:p w:rsidR="00FD6AEF" w:rsidRPr="00FD6AEF" w:rsidRDefault="00FD6AEF" w:rsidP="00FD6AEF">
      <w:pPr>
        <w:spacing w:after="0" w:line="240" w:lineRule="auto"/>
        <w:rPr>
          <w:rFonts w:ascii="Times New Roman" w:eastAsia="Times New Roman" w:hAnsi="Times New Roman" w:cs="Times New Roman"/>
          <w:b/>
          <w:bCs/>
          <w:i/>
          <w:iCs/>
          <w:szCs w:val="24"/>
        </w:rPr>
      </w:pPr>
      <w:r w:rsidRPr="00FD6AEF">
        <w:rPr>
          <w:rFonts w:ascii="Times New Roman" w:eastAsia="Times New Roman" w:hAnsi="Times New Roman" w:cs="Times New Roman"/>
          <w:b/>
          <w:bCs/>
          <w:i/>
          <w:iCs/>
          <w:szCs w:val="24"/>
        </w:rPr>
        <w:t xml:space="preserve">              Passing scores required for Statement of Eligibility.</w:t>
      </w:r>
    </w:p>
    <w:p w:rsidR="00FD6AEF" w:rsidRPr="00FD6AEF" w:rsidRDefault="00FD6AEF" w:rsidP="00FD6AEF">
      <w:pPr>
        <w:spacing w:after="0" w:line="240" w:lineRule="auto"/>
        <w:rPr>
          <w:rFonts w:ascii="Times New Roman" w:eastAsia="Times New Roman" w:hAnsi="Times New Roman" w:cs="Times New Roman"/>
          <w:b/>
          <w:bCs/>
          <w:i/>
          <w:iCs/>
          <w:szCs w:val="24"/>
        </w:rPr>
      </w:pPr>
    </w:p>
    <w:p w:rsidR="00FD6AEF" w:rsidRPr="00FD6AEF" w:rsidRDefault="00FD6AEF" w:rsidP="00FD6AEF">
      <w:pPr>
        <w:spacing w:after="0" w:line="240" w:lineRule="auto"/>
        <w:rPr>
          <w:rFonts w:ascii="Times New Roman" w:eastAsia="Times New Roman" w:hAnsi="Times New Roman" w:cs="Times New Roman"/>
          <w:sz w:val="20"/>
          <w:szCs w:val="20"/>
        </w:rPr>
      </w:pPr>
      <w:r w:rsidRPr="00FD6AEF">
        <w:rPr>
          <w:rFonts w:ascii="Times New Roman" w:eastAsia="Times New Roman" w:hAnsi="Times New Roman" w:cs="Times New Roman"/>
          <w:b/>
          <w:sz w:val="16"/>
          <w:szCs w:val="16"/>
        </w:rPr>
        <w:tab/>
      </w:r>
      <w:r w:rsidRPr="00FD6AEF">
        <w:rPr>
          <w:rFonts w:ascii="Times New Roman" w:eastAsia="Times New Roman" w:hAnsi="Times New Roman" w:cs="Times New Roman"/>
          <w:b/>
          <w:sz w:val="20"/>
          <w:szCs w:val="20"/>
          <w:u w:val="single"/>
        </w:rPr>
        <w:t>Praxis Disclaimer:</w:t>
      </w:r>
      <w:r w:rsidRPr="00FD6AEF">
        <w:rPr>
          <w:rFonts w:ascii="Times New Roman" w:eastAsia="Times New Roman" w:hAnsi="Times New Roman" w:cs="Times New Roman"/>
          <w:sz w:val="20"/>
          <w:szCs w:val="20"/>
        </w:rPr>
        <w:t xml:space="preserve"> Kentucky educator certification requirements are subject to change.  Before registering for the test(s), </w:t>
      </w:r>
    </w:p>
    <w:p w:rsidR="00FD6AEF" w:rsidRPr="00FD6AEF" w:rsidRDefault="00FD6AEF" w:rsidP="00FD6AEF">
      <w:pPr>
        <w:spacing w:after="0" w:line="240" w:lineRule="auto"/>
        <w:rPr>
          <w:rFonts w:ascii="Times New Roman" w:eastAsia="Times New Roman" w:hAnsi="Times New Roman" w:cs="Times New Roman"/>
          <w:sz w:val="20"/>
          <w:szCs w:val="20"/>
        </w:rPr>
      </w:pPr>
      <w:r w:rsidRPr="00FD6AEF">
        <w:rPr>
          <w:rFonts w:ascii="Times New Roman" w:eastAsia="Times New Roman" w:hAnsi="Times New Roman" w:cs="Times New Roman"/>
          <w:sz w:val="20"/>
          <w:szCs w:val="20"/>
        </w:rPr>
        <w:t xml:space="preserve">               please check the Education  Professional Standards Board website at </w:t>
      </w:r>
      <w:hyperlink r:id="rId16" w:history="1">
        <w:r w:rsidRPr="00FD6AEF">
          <w:rPr>
            <w:rFonts w:ascii="Times New Roman" w:eastAsia="Times New Roman" w:hAnsi="Times New Roman" w:cs="Times New Roman"/>
            <w:color w:val="0000FF"/>
            <w:sz w:val="20"/>
            <w:szCs w:val="20"/>
            <w:u w:val="single"/>
          </w:rPr>
          <w:t>www.epsb.ky.gov</w:t>
        </w:r>
      </w:hyperlink>
      <w:r w:rsidRPr="00FD6AEF">
        <w:rPr>
          <w:rFonts w:ascii="Arial" w:eastAsia="Times New Roman" w:hAnsi="Arial" w:cs="Arial"/>
          <w:sz w:val="20"/>
          <w:szCs w:val="20"/>
        </w:rPr>
        <w:t xml:space="preserve"> </w:t>
      </w:r>
      <w:r w:rsidRPr="00FD6AEF">
        <w:rPr>
          <w:rFonts w:ascii="Times New Roman" w:eastAsia="Times New Roman" w:hAnsi="Times New Roman" w:cs="Times New Roman"/>
          <w:sz w:val="20"/>
          <w:szCs w:val="20"/>
        </w:rPr>
        <w:t>for current test requirements and</w:t>
      </w:r>
    </w:p>
    <w:p w:rsidR="00FD6AEF" w:rsidRPr="00FD6AEF" w:rsidRDefault="00FD6AEF" w:rsidP="00FD6AEF">
      <w:pPr>
        <w:spacing w:after="0" w:line="240" w:lineRule="auto"/>
        <w:rPr>
          <w:rFonts w:ascii="Times New Roman" w:eastAsia="Times New Roman" w:hAnsi="Times New Roman" w:cs="Times New Roman"/>
          <w:sz w:val="20"/>
          <w:szCs w:val="20"/>
        </w:rPr>
      </w:pPr>
      <w:r w:rsidRPr="00FD6AEF">
        <w:rPr>
          <w:rFonts w:ascii="Times New Roman" w:eastAsia="Times New Roman" w:hAnsi="Times New Roman" w:cs="Times New Roman"/>
          <w:sz w:val="20"/>
          <w:szCs w:val="20"/>
        </w:rPr>
        <w:t xml:space="preserve">               current cut scores. You may also contact 502-564-4606 or toll free at 888-598-7667. </w:t>
      </w:r>
    </w:p>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keepNext/>
        <w:spacing w:after="0" w:line="240" w:lineRule="auto"/>
        <w:ind w:left="720"/>
        <w:outlineLvl w:val="7"/>
        <w:rPr>
          <w:rFonts w:ascii="Times New Roman" w:eastAsia="Times New Roman" w:hAnsi="Times New Roman" w:cs="Times New Roman"/>
          <w:b/>
          <w:bCs/>
          <w:szCs w:val="24"/>
          <w:u w:val="single"/>
        </w:rPr>
      </w:pPr>
      <w:r w:rsidRPr="00FD6AEF">
        <w:rPr>
          <w:rFonts w:ascii="Times New Roman" w:eastAsia="Times New Roman" w:hAnsi="Times New Roman" w:cs="Times New Roman"/>
          <w:b/>
          <w:bCs/>
          <w:szCs w:val="24"/>
          <w:u w:val="single"/>
        </w:rPr>
        <w:t>Exam</w:t>
      </w:r>
      <w:r w:rsidRPr="00FD6AEF">
        <w:rPr>
          <w:rFonts w:ascii="Times New Roman" w:eastAsia="Times New Roman" w:hAnsi="Times New Roman" w:cs="Times New Roman"/>
          <w:b/>
          <w:bCs/>
          <w:szCs w:val="24"/>
          <w:u w:val="single"/>
        </w:rPr>
        <w:tab/>
        <w:t xml:space="preserve">    </w:t>
      </w:r>
      <w:r w:rsidRPr="00FD6AEF">
        <w:rPr>
          <w:rFonts w:ascii="Times New Roman" w:eastAsia="Times New Roman" w:hAnsi="Times New Roman" w:cs="Times New Roman"/>
          <w:b/>
          <w:bCs/>
          <w:szCs w:val="24"/>
          <w:u w:val="single"/>
        </w:rPr>
        <w:tab/>
        <w:t xml:space="preserve">     </w:t>
      </w:r>
      <w:r w:rsidRPr="00FD6AEF">
        <w:rPr>
          <w:rFonts w:ascii="Times New Roman" w:eastAsia="Times New Roman" w:hAnsi="Times New Roman" w:cs="Times New Roman"/>
          <w:b/>
          <w:bCs/>
          <w:szCs w:val="24"/>
          <w:u w:val="single"/>
        </w:rPr>
        <w:tab/>
        <w:t>Code</w:t>
      </w:r>
      <w:r w:rsidRPr="00FD6AEF">
        <w:rPr>
          <w:rFonts w:ascii="Times New Roman" w:eastAsia="Times New Roman" w:hAnsi="Times New Roman" w:cs="Times New Roman"/>
          <w:b/>
          <w:bCs/>
          <w:szCs w:val="24"/>
          <w:u w:val="single"/>
        </w:rPr>
        <w:tab/>
        <w:t xml:space="preserve">              Your Score</w:t>
      </w:r>
      <w:r w:rsidRPr="00FD6AEF">
        <w:rPr>
          <w:rFonts w:ascii="Times New Roman" w:eastAsia="Times New Roman" w:hAnsi="Times New Roman" w:cs="Times New Roman"/>
          <w:b/>
          <w:bCs/>
          <w:szCs w:val="24"/>
          <w:u w:val="single"/>
        </w:rPr>
        <w:tab/>
        <w:t xml:space="preserve">Passing Score </w:t>
      </w:r>
      <w:r w:rsidRPr="00FD6AEF">
        <w:rPr>
          <w:rFonts w:ascii="Times New Roman" w:eastAsia="Times New Roman" w:hAnsi="Times New Roman" w:cs="Times New Roman"/>
          <w:b/>
          <w:bCs/>
          <w:szCs w:val="24"/>
          <w:u w:val="single"/>
        </w:rPr>
        <w:tab/>
        <w:t xml:space="preserve">       </w:t>
      </w:r>
      <w:r w:rsidRPr="00FD6AEF">
        <w:rPr>
          <w:rFonts w:ascii="Times New Roman" w:eastAsia="Times New Roman" w:hAnsi="Times New Roman" w:cs="Times New Roman"/>
          <w:b/>
          <w:bCs/>
          <w:szCs w:val="24"/>
          <w:u w:val="single"/>
        </w:rPr>
        <w:tab/>
        <w:t>Date Taken___</w:t>
      </w:r>
    </w:p>
    <w:p w:rsidR="00FD6AEF" w:rsidRPr="00FD6AEF" w:rsidRDefault="00FD6AEF" w:rsidP="00FD6AEF">
      <w:pPr>
        <w:spacing w:after="0" w:line="240" w:lineRule="auto"/>
        <w:rPr>
          <w:rFonts w:ascii="Times New Roman" w:eastAsia="Times New Roman" w:hAnsi="Times New Roman" w:cs="Times New Roman"/>
          <w:sz w:val="24"/>
          <w:szCs w:val="24"/>
        </w:rPr>
      </w:pPr>
    </w:p>
    <w:p w:rsidR="00FD6AEF" w:rsidRPr="00FD6AEF" w:rsidRDefault="00FD6AEF" w:rsidP="00FD6AEF">
      <w:pPr>
        <w:spacing w:after="0" w:line="360" w:lineRule="auto"/>
        <w:rPr>
          <w:rFonts w:ascii="Times New Roman" w:eastAsia="Times New Roman" w:hAnsi="Times New Roman" w:cs="Times New Roman"/>
          <w:szCs w:val="24"/>
        </w:rPr>
      </w:pPr>
      <w:r w:rsidRPr="00FD6AEF">
        <w:rPr>
          <w:rFonts w:ascii="Times New Roman" w:eastAsia="Times New Roman" w:hAnsi="Times New Roman" w:cs="Times New Roman"/>
          <w:szCs w:val="24"/>
        </w:rPr>
        <w:t xml:space="preserve">             PLT (if applicable)</w:t>
      </w:r>
      <w:r w:rsidRPr="00FD6AEF">
        <w:rPr>
          <w:rFonts w:ascii="Times New Roman" w:eastAsia="Times New Roman" w:hAnsi="Times New Roman" w:cs="Times New Roman"/>
          <w:szCs w:val="24"/>
        </w:rPr>
        <w:tab/>
        <w:t>_________</w:t>
      </w:r>
      <w:r w:rsidRPr="00FD6AEF">
        <w:rPr>
          <w:rFonts w:ascii="Times New Roman" w:eastAsia="Times New Roman" w:hAnsi="Times New Roman" w:cs="Times New Roman"/>
          <w:szCs w:val="24"/>
        </w:rPr>
        <w:tab/>
        <w:t xml:space="preserve">  _________</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u w:val="single"/>
        </w:rPr>
        <w:t xml:space="preserve">     </w:t>
      </w:r>
      <w:r w:rsidRPr="00FD6AEF">
        <w:rPr>
          <w:rFonts w:ascii="Times New Roman" w:eastAsia="Times New Roman" w:hAnsi="Times New Roman" w:cs="Times New Roman"/>
          <w:b/>
          <w:szCs w:val="24"/>
          <w:u w:val="single"/>
        </w:rPr>
        <w:t xml:space="preserve"> 160</w:t>
      </w:r>
      <w:r w:rsidRPr="00FD6AEF">
        <w:rPr>
          <w:rFonts w:ascii="Times New Roman" w:eastAsia="Times New Roman" w:hAnsi="Times New Roman" w:cs="Times New Roman"/>
          <w:szCs w:val="24"/>
          <w:u w:val="single"/>
        </w:rPr>
        <w:t xml:space="preserve">         </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____/____/____</w:t>
      </w:r>
    </w:p>
    <w:p w:rsidR="00FD6AEF" w:rsidRPr="00FD6AEF" w:rsidRDefault="00FD6AEF" w:rsidP="00FD6AEF">
      <w:pPr>
        <w:spacing w:after="0" w:line="360" w:lineRule="auto"/>
        <w:rPr>
          <w:rFonts w:ascii="Times New Roman" w:eastAsia="Times New Roman" w:hAnsi="Times New Roman" w:cs="Times New Roman"/>
          <w:szCs w:val="24"/>
        </w:rPr>
      </w:pPr>
      <w:r w:rsidRPr="00FD6AEF">
        <w:rPr>
          <w:rFonts w:ascii="Times New Roman" w:eastAsia="Times New Roman" w:hAnsi="Times New Roman" w:cs="Times New Roman"/>
          <w:szCs w:val="24"/>
        </w:rPr>
        <w:t xml:space="preserve">           </w:t>
      </w:r>
      <w:r w:rsidRPr="00FD6AEF">
        <w:rPr>
          <w:rFonts w:ascii="Times New Roman" w:eastAsia="Times New Roman" w:hAnsi="Times New Roman" w:cs="Times New Roman"/>
          <w:szCs w:val="24"/>
        </w:rPr>
        <w:tab/>
        <w:t>Exam 1</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_________</w:t>
      </w:r>
      <w:r w:rsidRPr="00FD6AEF">
        <w:rPr>
          <w:rFonts w:ascii="Times New Roman" w:eastAsia="Times New Roman" w:hAnsi="Times New Roman" w:cs="Times New Roman"/>
          <w:szCs w:val="24"/>
        </w:rPr>
        <w:tab/>
        <w:t xml:space="preserve">  _________</w:t>
      </w:r>
      <w:r w:rsidRPr="00FD6AEF">
        <w:rPr>
          <w:rFonts w:ascii="Times New Roman" w:eastAsia="Times New Roman" w:hAnsi="Times New Roman" w:cs="Times New Roman"/>
          <w:szCs w:val="24"/>
        </w:rPr>
        <w:tab/>
        <w:t xml:space="preserve">  __________</w:t>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t>____/____/____</w:t>
      </w:r>
    </w:p>
    <w:p w:rsidR="00FD6AEF" w:rsidRPr="00FD6AEF" w:rsidRDefault="00FD6AEF" w:rsidP="00FD6AEF">
      <w:pPr>
        <w:spacing w:after="0" w:line="360" w:lineRule="auto"/>
        <w:rPr>
          <w:rFonts w:ascii="Times New Roman" w:eastAsia="Times New Roman" w:hAnsi="Times New Roman" w:cs="Times New Roman"/>
          <w:szCs w:val="24"/>
        </w:rPr>
      </w:pPr>
      <w:r w:rsidRPr="00FD6AEF">
        <w:rPr>
          <w:rFonts w:ascii="Times New Roman" w:eastAsia="Times New Roman" w:hAnsi="Times New Roman" w:cs="Times New Roman"/>
          <w:szCs w:val="24"/>
        </w:rPr>
        <w:lastRenderedPageBreak/>
        <w:t xml:space="preserve">           </w:t>
      </w:r>
      <w:r w:rsidRPr="00FD6AEF">
        <w:rPr>
          <w:rFonts w:ascii="Times New Roman" w:eastAsia="Times New Roman" w:hAnsi="Times New Roman" w:cs="Times New Roman"/>
          <w:szCs w:val="24"/>
        </w:rPr>
        <w:tab/>
        <w:t xml:space="preserve">Exam 2 </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_________</w:t>
      </w:r>
      <w:r w:rsidRPr="00FD6AEF">
        <w:rPr>
          <w:rFonts w:ascii="Times New Roman" w:eastAsia="Times New Roman" w:hAnsi="Times New Roman" w:cs="Times New Roman"/>
          <w:szCs w:val="24"/>
        </w:rPr>
        <w:tab/>
        <w:t xml:space="preserve">  _________</w:t>
      </w:r>
      <w:r w:rsidRPr="00FD6AEF">
        <w:rPr>
          <w:rFonts w:ascii="Times New Roman" w:eastAsia="Times New Roman" w:hAnsi="Times New Roman" w:cs="Times New Roman"/>
          <w:szCs w:val="24"/>
        </w:rPr>
        <w:tab/>
        <w:t xml:space="preserve">  __________</w:t>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t>____/____/____</w:t>
      </w:r>
    </w:p>
    <w:p w:rsidR="00FD6AEF" w:rsidRPr="00FD6AEF" w:rsidRDefault="00FD6AEF" w:rsidP="00FD6AEF">
      <w:pPr>
        <w:spacing w:after="0" w:line="360" w:lineRule="auto"/>
        <w:ind w:firstLine="720"/>
        <w:rPr>
          <w:rFonts w:ascii="Times New Roman" w:eastAsia="Times New Roman" w:hAnsi="Times New Roman" w:cs="Times New Roman"/>
          <w:szCs w:val="24"/>
        </w:rPr>
      </w:pPr>
      <w:r w:rsidRPr="00FD6AEF">
        <w:rPr>
          <w:rFonts w:ascii="Times New Roman" w:eastAsia="Times New Roman" w:hAnsi="Times New Roman" w:cs="Times New Roman"/>
          <w:szCs w:val="24"/>
        </w:rPr>
        <w:t>Exam 3</w:t>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_________</w:t>
      </w:r>
      <w:r w:rsidRPr="00FD6AEF">
        <w:rPr>
          <w:rFonts w:ascii="Times New Roman" w:eastAsia="Times New Roman" w:hAnsi="Times New Roman" w:cs="Times New Roman"/>
          <w:szCs w:val="24"/>
        </w:rPr>
        <w:tab/>
        <w:t xml:space="preserve">  _________</w:t>
      </w:r>
      <w:r w:rsidRPr="00FD6AEF">
        <w:rPr>
          <w:rFonts w:ascii="Times New Roman" w:eastAsia="Times New Roman" w:hAnsi="Times New Roman" w:cs="Times New Roman"/>
          <w:szCs w:val="24"/>
        </w:rPr>
        <w:tab/>
        <w:t xml:space="preserve">  __________</w:t>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t>____/____/____</w:t>
      </w:r>
    </w:p>
    <w:p w:rsidR="00FD6AEF" w:rsidRPr="00FD6AEF" w:rsidRDefault="00FD6AEF" w:rsidP="00FD6AEF">
      <w:pPr>
        <w:spacing w:after="0" w:line="360" w:lineRule="auto"/>
        <w:ind w:firstLine="720"/>
        <w:rPr>
          <w:rFonts w:ascii="Times New Roman" w:eastAsia="Times New Roman" w:hAnsi="Times New Roman" w:cs="Times New Roman"/>
          <w:szCs w:val="24"/>
        </w:rPr>
      </w:pPr>
      <w:r w:rsidRPr="00FD6AEF">
        <w:rPr>
          <w:rFonts w:ascii="Times New Roman" w:eastAsia="Times New Roman" w:hAnsi="Times New Roman" w:cs="Times New Roman"/>
          <w:szCs w:val="24"/>
        </w:rPr>
        <w:t>Exam 4</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_________</w:t>
      </w:r>
      <w:r w:rsidRPr="00FD6AEF">
        <w:rPr>
          <w:rFonts w:ascii="Times New Roman" w:eastAsia="Times New Roman" w:hAnsi="Times New Roman" w:cs="Times New Roman"/>
          <w:szCs w:val="24"/>
        </w:rPr>
        <w:tab/>
        <w:t xml:space="preserve">  _________</w:t>
      </w:r>
      <w:r w:rsidRPr="00FD6AEF">
        <w:rPr>
          <w:rFonts w:ascii="Times New Roman" w:eastAsia="Times New Roman" w:hAnsi="Times New Roman" w:cs="Times New Roman"/>
          <w:szCs w:val="24"/>
        </w:rPr>
        <w:tab/>
        <w:t xml:space="preserve">  __________</w:t>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t>____/____/____</w:t>
      </w:r>
    </w:p>
    <w:p w:rsidR="00FD6AEF" w:rsidRPr="00FD6AEF" w:rsidRDefault="00FD6AEF" w:rsidP="00FD6AEF">
      <w:pPr>
        <w:spacing w:after="0" w:line="360" w:lineRule="auto"/>
        <w:ind w:firstLine="720"/>
        <w:rPr>
          <w:rFonts w:ascii="Times New Roman" w:eastAsia="Times New Roman" w:hAnsi="Times New Roman" w:cs="Times New Roman"/>
          <w:szCs w:val="24"/>
        </w:rPr>
      </w:pPr>
      <w:r w:rsidRPr="00FD6AEF">
        <w:rPr>
          <w:rFonts w:ascii="Times New Roman" w:eastAsia="Times New Roman" w:hAnsi="Times New Roman" w:cs="Times New Roman"/>
          <w:szCs w:val="24"/>
        </w:rPr>
        <w:t>Exam 5</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 xml:space="preserve">   </w:t>
      </w:r>
      <w:r w:rsidRPr="00FD6AEF">
        <w:rPr>
          <w:rFonts w:ascii="Times New Roman" w:eastAsia="Times New Roman" w:hAnsi="Times New Roman" w:cs="Times New Roman"/>
          <w:szCs w:val="24"/>
        </w:rPr>
        <w:tab/>
        <w:t xml:space="preserve"> _________</w:t>
      </w:r>
      <w:r w:rsidRPr="00FD6AEF">
        <w:rPr>
          <w:rFonts w:ascii="Times New Roman" w:eastAsia="Times New Roman" w:hAnsi="Times New Roman" w:cs="Times New Roman"/>
          <w:szCs w:val="24"/>
        </w:rPr>
        <w:tab/>
        <w:t xml:space="preserve">  _________</w:t>
      </w:r>
      <w:r w:rsidRPr="00FD6AEF">
        <w:rPr>
          <w:rFonts w:ascii="Times New Roman" w:eastAsia="Times New Roman" w:hAnsi="Times New Roman" w:cs="Times New Roman"/>
          <w:szCs w:val="24"/>
        </w:rPr>
        <w:tab/>
        <w:t xml:space="preserve">  __________</w:t>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t>____/____/____</w:t>
      </w:r>
    </w:p>
    <w:p w:rsidR="00FD6AEF" w:rsidRPr="00FD6AEF" w:rsidRDefault="00FD6AEF" w:rsidP="00FD6AEF">
      <w:pPr>
        <w:spacing w:after="0" w:line="360" w:lineRule="auto"/>
        <w:ind w:firstLine="720"/>
        <w:rPr>
          <w:rFonts w:ascii="Times New Roman" w:eastAsia="Times New Roman" w:hAnsi="Times New Roman" w:cs="Times New Roman"/>
          <w:szCs w:val="24"/>
        </w:rPr>
      </w:pPr>
      <w:r w:rsidRPr="00FD6AEF">
        <w:rPr>
          <w:rFonts w:ascii="Times New Roman" w:eastAsia="Times New Roman" w:hAnsi="Times New Roman" w:cs="Times New Roman"/>
          <w:szCs w:val="24"/>
        </w:rPr>
        <w:t xml:space="preserve">Praxis Subject Assessment Remedial Study Plan if Applicable         </w:t>
      </w:r>
    </w:p>
    <w:p w:rsidR="00FD6AEF" w:rsidRPr="00FD6AEF" w:rsidRDefault="00FD6AEF" w:rsidP="00FD6AEF">
      <w:pPr>
        <w:spacing w:after="0" w:line="240" w:lineRule="auto"/>
        <w:rPr>
          <w:rFonts w:ascii="Times New Roman" w:eastAsia="Times New Roman" w:hAnsi="Times New Roman" w:cs="Times New Roman"/>
          <w:b/>
          <w:bCs/>
          <w:i/>
          <w:iCs/>
          <w:sz w:val="20"/>
          <w:szCs w:val="24"/>
        </w:rPr>
      </w:pP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r>
      <w:r w:rsidRPr="00FD6AEF">
        <w:rPr>
          <w:rFonts w:ascii="Times New Roman" w:eastAsia="Times New Roman" w:hAnsi="Times New Roman" w:cs="Times New Roman"/>
          <w:szCs w:val="24"/>
        </w:rPr>
        <w:tab/>
      </w:r>
      <w:r w:rsidRPr="00FD6AEF">
        <w:rPr>
          <w:rFonts w:ascii="Times New Roman" w:eastAsia="Times New Roman" w:hAnsi="Times New Roman" w:cs="Times New Roman"/>
          <w:b/>
          <w:bCs/>
          <w:i/>
          <w:iCs/>
          <w:sz w:val="20"/>
          <w:szCs w:val="24"/>
        </w:rPr>
        <w:tab/>
      </w:r>
      <w:r w:rsidRPr="00FD6AEF">
        <w:rPr>
          <w:rFonts w:ascii="Times New Roman" w:eastAsia="Times New Roman" w:hAnsi="Times New Roman" w:cs="Times New Roman"/>
          <w:b/>
          <w:bCs/>
          <w:i/>
          <w:iCs/>
          <w:sz w:val="20"/>
          <w:szCs w:val="24"/>
        </w:rPr>
        <w:tab/>
      </w:r>
      <w:r w:rsidRPr="00FD6AEF">
        <w:rPr>
          <w:rFonts w:ascii="Times New Roman" w:eastAsia="Times New Roman" w:hAnsi="Times New Roman" w:cs="Times New Roman"/>
          <w:b/>
          <w:bCs/>
          <w:i/>
          <w:iCs/>
          <w:sz w:val="20"/>
          <w:szCs w:val="24"/>
        </w:rPr>
        <w:tab/>
      </w:r>
      <w:r w:rsidRPr="00FD6AEF">
        <w:rPr>
          <w:rFonts w:ascii="Times New Roman" w:eastAsia="Times New Roman" w:hAnsi="Times New Roman" w:cs="Times New Roman"/>
          <w:b/>
          <w:bCs/>
          <w:i/>
          <w:iCs/>
          <w:sz w:val="20"/>
          <w:szCs w:val="24"/>
        </w:rPr>
        <w:tab/>
      </w:r>
      <w:r w:rsidRPr="00FD6AEF">
        <w:rPr>
          <w:rFonts w:ascii="Times New Roman" w:eastAsia="Times New Roman" w:hAnsi="Times New Roman" w:cs="Times New Roman"/>
          <w:b/>
          <w:bCs/>
          <w:i/>
          <w:iCs/>
          <w:sz w:val="20"/>
          <w:szCs w:val="24"/>
        </w:rPr>
        <w:tab/>
      </w:r>
      <w:r w:rsidRPr="00FD6AEF">
        <w:rPr>
          <w:rFonts w:ascii="Times New Roman" w:eastAsia="Times New Roman" w:hAnsi="Times New Roman" w:cs="Times New Roman"/>
          <w:b/>
          <w:bCs/>
          <w:i/>
          <w:iCs/>
          <w:sz w:val="20"/>
          <w:szCs w:val="24"/>
        </w:rPr>
        <w:tab/>
      </w:r>
      <w:r w:rsidRPr="00FD6AEF">
        <w:rPr>
          <w:rFonts w:ascii="Times New Roman" w:eastAsia="Times New Roman" w:hAnsi="Times New Roman" w:cs="Times New Roman"/>
          <w:b/>
          <w:bCs/>
          <w:i/>
          <w:iCs/>
          <w:sz w:val="20"/>
          <w:szCs w:val="24"/>
        </w:rPr>
        <w:tab/>
      </w:r>
      <w:r w:rsidRPr="00FD6AEF">
        <w:rPr>
          <w:rFonts w:ascii="Times New Roman" w:eastAsia="Times New Roman" w:hAnsi="Times New Roman" w:cs="Times New Roman"/>
          <w:b/>
          <w:bCs/>
          <w:i/>
          <w:iCs/>
          <w:sz w:val="20"/>
          <w:szCs w:val="24"/>
        </w:rPr>
        <w:tab/>
      </w:r>
      <w:r w:rsidRPr="00FD6AEF">
        <w:rPr>
          <w:rFonts w:ascii="Times New Roman" w:eastAsia="Times New Roman" w:hAnsi="Times New Roman" w:cs="Times New Roman"/>
          <w:b/>
          <w:bCs/>
          <w:i/>
          <w:iCs/>
          <w:sz w:val="20"/>
          <w:szCs w:val="24"/>
        </w:rPr>
        <w:tab/>
      </w:r>
    </w:p>
    <w:p w:rsidR="00FD6AEF" w:rsidRPr="00FD6AEF" w:rsidRDefault="00FD6AEF" w:rsidP="00FD6AEF">
      <w:pPr>
        <w:spacing w:after="0" w:line="240" w:lineRule="auto"/>
        <w:rPr>
          <w:rFonts w:ascii="Times New Roman" w:eastAsia="Times New Roman" w:hAnsi="Times New Roman" w:cs="Times New Roman"/>
          <w:b/>
          <w:i/>
          <w:szCs w:val="24"/>
        </w:rPr>
      </w:pPr>
      <w:r w:rsidRPr="00FD6AEF">
        <w:rPr>
          <w:rFonts w:ascii="Times New Roman" w:eastAsia="Times New Roman" w:hAnsi="Times New Roman" w:cs="Times New Roman"/>
          <w:szCs w:val="24"/>
        </w:rPr>
        <w:t xml:space="preserve">___3.   </w:t>
      </w:r>
      <w:r w:rsidRPr="00FD6AEF">
        <w:rPr>
          <w:rFonts w:ascii="Times New Roman" w:eastAsia="Times New Roman" w:hAnsi="Times New Roman" w:cs="Times New Roman"/>
          <w:b/>
          <w:i/>
          <w:szCs w:val="24"/>
        </w:rPr>
        <w:t>ED 450 Student Teaching: ____ (Minimum of 70% of points available)</w:t>
      </w:r>
    </w:p>
    <w:p w:rsidR="00FD6AEF" w:rsidRPr="00FD6AEF" w:rsidRDefault="00FD6AEF" w:rsidP="00FD6AEF">
      <w:pPr>
        <w:spacing w:after="0" w:line="240" w:lineRule="auto"/>
        <w:rPr>
          <w:rFonts w:ascii="Times New Roman" w:eastAsia="Times New Roman" w:hAnsi="Times New Roman" w:cs="Times New Roman"/>
          <w:b/>
          <w:i/>
          <w:szCs w:val="24"/>
        </w:rPr>
      </w:pPr>
      <w:r w:rsidRPr="00FD6AEF">
        <w:rPr>
          <w:rFonts w:ascii="Times New Roman" w:eastAsia="Times New Roman" w:hAnsi="Times New Roman" w:cs="Times New Roman"/>
          <w:szCs w:val="24"/>
        </w:rPr>
        <w:t xml:space="preserve">             </w:t>
      </w:r>
      <w:r w:rsidRPr="00FD6AEF">
        <w:rPr>
          <w:rFonts w:ascii="Times New Roman" w:eastAsia="Times New Roman" w:hAnsi="Times New Roman" w:cs="Times New Roman"/>
          <w:b/>
          <w:i/>
          <w:szCs w:val="24"/>
        </w:rPr>
        <w:t>(To be completed by student teaching coordinator)</w:t>
      </w:r>
    </w:p>
    <w:p w:rsidR="00FD6AEF" w:rsidRPr="00FD6AEF" w:rsidRDefault="00FD6AEF" w:rsidP="00FD6AEF">
      <w:pPr>
        <w:spacing w:after="0" w:line="240" w:lineRule="auto"/>
        <w:rPr>
          <w:rFonts w:ascii="Times New Roman" w:eastAsia="Times New Roman" w:hAnsi="Times New Roman" w:cs="Times New Roman"/>
          <w:szCs w:val="24"/>
        </w:rPr>
      </w:pPr>
    </w:p>
    <w:p w:rsidR="00FD6AEF" w:rsidRPr="00FD6AEF" w:rsidRDefault="00FD6AEF" w:rsidP="00FD6AEF">
      <w:pPr>
        <w:spacing w:after="0" w:line="240" w:lineRule="auto"/>
        <w:rPr>
          <w:rFonts w:ascii="Times New Roman" w:eastAsia="Times New Roman" w:hAnsi="Times New Roman" w:cs="Times New Roman"/>
          <w:b/>
          <w:bCs/>
          <w:szCs w:val="24"/>
        </w:rPr>
      </w:pPr>
      <w:r w:rsidRPr="00FD6AEF">
        <w:rPr>
          <w:rFonts w:ascii="Times New Roman" w:eastAsia="Times New Roman" w:hAnsi="Times New Roman" w:cs="Times New Roman"/>
          <w:b/>
          <w:bCs/>
          <w:szCs w:val="24"/>
        </w:rPr>
        <w:t>___</w:t>
      </w:r>
      <w:r w:rsidRPr="00FD6AEF">
        <w:rPr>
          <w:rFonts w:ascii="Times New Roman" w:eastAsia="Times New Roman" w:hAnsi="Times New Roman" w:cs="Times New Roman"/>
          <w:szCs w:val="24"/>
        </w:rPr>
        <w:t xml:space="preserve">4.   Dispositions </w:t>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r w:rsidRPr="00FD6AEF">
        <w:rPr>
          <w:rFonts w:ascii="Times New Roman" w:eastAsia="Times New Roman" w:hAnsi="Times New Roman" w:cs="Times New Roman"/>
          <w:b/>
          <w:bCs/>
          <w:szCs w:val="24"/>
        </w:rPr>
        <w:tab/>
      </w:r>
    </w:p>
    <w:p w:rsidR="00FD6AEF" w:rsidRPr="00FD6AEF" w:rsidRDefault="00FD6AEF" w:rsidP="00FD6AEF">
      <w:pPr>
        <w:spacing w:after="0" w:line="240" w:lineRule="auto"/>
        <w:rPr>
          <w:rFonts w:ascii="Times New Roman" w:eastAsia="Times New Roman" w:hAnsi="Times New Roman" w:cs="Times New Roman"/>
          <w:szCs w:val="24"/>
        </w:rPr>
      </w:pPr>
      <w:r w:rsidRPr="00FD6AEF">
        <w:rPr>
          <w:rFonts w:ascii="Times New Roman" w:eastAsia="Times New Roman" w:hAnsi="Times New Roman" w:cs="Times New Roman"/>
          <w:b/>
          <w:bCs/>
          <w:szCs w:val="24"/>
        </w:rPr>
        <w:tab/>
      </w:r>
      <w:r w:rsidRPr="00FD6AEF">
        <w:rPr>
          <w:rFonts w:ascii="Times New Roman" w:eastAsia="Times New Roman" w:hAnsi="Times New Roman" w:cs="Times New Roman"/>
          <w:szCs w:val="24"/>
        </w:rPr>
        <w:t>a.  Cooperating Teacher(s):</w:t>
      </w:r>
      <w:r w:rsidRPr="00FD6AEF">
        <w:rPr>
          <w:rFonts w:ascii="Times New Roman" w:eastAsia="Times New Roman" w:hAnsi="Times New Roman" w:cs="Times New Roman"/>
          <w:szCs w:val="24"/>
        </w:rPr>
        <w:tab/>
        <w:t>Name(s):   ____________________, ____________________</w:t>
      </w:r>
    </w:p>
    <w:p w:rsidR="00FD6AEF" w:rsidRPr="00FD6AEF" w:rsidRDefault="00FD6AEF" w:rsidP="00FD6AEF">
      <w:pPr>
        <w:spacing w:after="0" w:line="240" w:lineRule="auto"/>
        <w:rPr>
          <w:rFonts w:ascii="Times New Roman" w:eastAsia="Times New Roman" w:hAnsi="Times New Roman" w:cs="Times New Roman"/>
          <w:szCs w:val="24"/>
        </w:rPr>
      </w:pPr>
      <w:r w:rsidRPr="00FD6AEF">
        <w:rPr>
          <w:rFonts w:ascii="Times New Roman" w:eastAsia="Times New Roman" w:hAnsi="Times New Roman" w:cs="Times New Roman"/>
          <w:szCs w:val="24"/>
        </w:rPr>
        <w:tab/>
        <w:t>b.  University Supervisor(s):</w:t>
      </w:r>
      <w:r w:rsidRPr="00FD6AEF">
        <w:rPr>
          <w:rFonts w:ascii="Times New Roman" w:eastAsia="Times New Roman" w:hAnsi="Times New Roman" w:cs="Times New Roman"/>
          <w:szCs w:val="24"/>
        </w:rPr>
        <w:tab/>
        <w:t xml:space="preserve">Name(s):   ____________________, ____________________ </w:t>
      </w:r>
    </w:p>
    <w:p w:rsidR="00FD6AEF" w:rsidRPr="00FD6AEF" w:rsidRDefault="00FD6AEF" w:rsidP="00FD6AEF">
      <w:pPr>
        <w:spacing w:after="0" w:line="240" w:lineRule="auto"/>
        <w:rPr>
          <w:rFonts w:ascii="Times New Roman" w:eastAsia="Times New Roman" w:hAnsi="Times New Roman" w:cs="Times New Roman"/>
          <w:b/>
          <w:bCs/>
          <w:szCs w:val="24"/>
        </w:rPr>
      </w:pPr>
      <w:r w:rsidRPr="00FD6AEF">
        <w:rPr>
          <w:rFonts w:ascii="Times New Roman" w:eastAsia="Times New Roman" w:hAnsi="Times New Roman" w:cs="Times New Roman"/>
          <w:szCs w:val="24"/>
        </w:rPr>
        <w:t xml:space="preserve">           *c.  Self-Evaluation      </w:t>
      </w:r>
    </w:p>
    <w:p w:rsidR="00FD6AEF" w:rsidRPr="00FD6AEF" w:rsidRDefault="00FD6AEF" w:rsidP="00FD6AEF">
      <w:pPr>
        <w:spacing w:after="0" w:line="240" w:lineRule="auto"/>
        <w:rPr>
          <w:rFonts w:ascii="Times New Roman" w:eastAsia="Times New Roman" w:hAnsi="Times New Roman" w:cs="Times New Roman"/>
          <w:szCs w:val="24"/>
        </w:rPr>
      </w:pPr>
    </w:p>
    <w:p w:rsidR="00FD6AEF" w:rsidRPr="00FD6AEF" w:rsidRDefault="00FD6AEF" w:rsidP="00FD6AEF">
      <w:pPr>
        <w:spacing w:after="0" w:line="240" w:lineRule="auto"/>
        <w:rPr>
          <w:rFonts w:ascii="Times New Roman" w:eastAsia="Times New Roman" w:hAnsi="Times New Roman" w:cs="Times New Roman"/>
          <w:iCs/>
          <w:szCs w:val="24"/>
        </w:rPr>
      </w:pPr>
      <w:r w:rsidRPr="00FD6AEF">
        <w:rPr>
          <w:rFonts w:ascii="Times New Roman" w:eastAsia="Times New Roman" w:hAnsi="Times New Roman" w:cs="Times New Roman"/>
          <w:szCs w:val="24"/>
        </w:rPr>
        <w:t>___</w:t>
      </w:r>
      <w:r w:rsidRPr="00FD6AEF">
        <w:rPr>
          <w:rFonts w:ascii="Times New Roman" w:eastAsia="Times New Roman" w:hAnsi="Times New Roman" w:cs="Times New Roman"/>
          <w:i/>
          <w:iCs/>
          <w:szCs w:val="24"/>
        </w:rPr>
        <w:t xml:space="preserve"> </w:t>
      </w:r>
      <w:r w:rsidRPr="00FD6AEF">
        <w:rPr>
          <w:rFonts w:ascii="Times New Roman" w:eastAsia="Times New Roman" w:hAnsi="Times New Roman" w:cs="Times New Roman"/>
          <w:iCs/>
          <w:szCs w:val="24"/>
        </w:rPr>
        <w:t>5.</w:t>
      </w:r>
      <w:r w:rsidRPr="00FD6AEF">
        <w:rPr>
          <w:rFonts w:ascii="Times New Roman" w:eastAsia="Times New Roman" w:hAnsi="Times New Roman" w:cs="Times New Roman"/>
          <w:i/>
          <w:iCs/>
          <w:szCs w:val="24"/>
        </w:rPr>
        <w:t xml:space="preserve">   </w:t>
      </w:r>
      <w:r w:rsidRPr="00FD6AEF">
        <w:rPr>
          <w:rFonts w:ascii="Times New Roman" w:eastAsia="Times New Roman" w:hAnsi="Times New Roman" w:cs="Times New Roman"/>
          <w:iCs/>
          <w:szCs w:val="24"/>
        </w:rPr>
        <w:t>Passing portfolio and video lesson</w:t>
      </w:r>
    </w:p>
    <w:p w:rsidR="00FD6AEF" w:rsidRPr="00FD6AEF" w:rsidRDefault="00FD6AEF" w:rsidP="00FD6AEF">
      <w:pPr>
        <w:spacing w:after="0" w:line="240" w:lineRule="auto"/>
        <w:rPr>
          <w:rFonts w:ascii="Times New Roman" w:eastAsia="Times New Roman" w:hAnsi="Times New Roman" w:cs="Times New Roman"/>
          <w:iCs/>
          <w:szCs w:val="24"/>
        </w:rPr>
      </w:pPr>
    </w:p>
    <w:p w:rsidR="00FD6AEF" w:rsidRPr="00FD6AEF" w:rsidRDefault="00FD6AEF" w:rsidP="00FD6AEF">
      <w:pPr>
        <w:spacing w:after="0" w:line="240" w:lineRule="auto"/>
        <w:rPr>
          <w:rFonts w:ascii="Times New Roman" w:eastAsia="Times New Roman" w:hAnsi="Times New Roman" w:cs="Times New Roman"/>
          <w:iCs/>
          <w:szCs w:val="24"/>
        </w:rPr>
      </w:pPr>
      <w:r w:rsidRPr="00FD6AEF">
        <w:rPr>
          <w:rFonts w:ascii="Times New Roman" w:eastAsia="Times New Roman" w:hAnsi="Times New Roman" w:cs="Times New Roman"/>
          <w:iCs/>
          <w:szCs w:val="24"/>
        </w:rPr>
        <w:t>___ 6.   Exit interview</w:t>
      </w:r>
    </w:p>
    <w:p w:rsidR="00FD6AEF" w:rsidRPr="00FD6AEF" w:rsidRDefault="00FD6AEF" w:rsidP="00FD6AEF">
      <w:pPr>
        <w:spacing w:after="0" w:line="240" w:lineRule="auto"/>
        <w:rPr>
          <w:rFonts w:ascii="Times New Roman" w:eastAsia="Times New Roman" w:hAnsi="Times New Roman" w:cs="Times New Roman"/>
          <w:iCs/>
          <w:szCs w:val="24"/>
        </w:rPr>
      </w:pPr>
    </w:p>
    <w:p w:rsidR="00FD6AEF" w:rsidRPr="00FD6AEF" w:rsidRDefault="00FD6AEF" w:rsidP="00FD6AEF">
      <w:pPr>
        <w:spacing w:after="0" w:line="240" w:lineRule="auto"/>
        <w:rPr>
          <w:rFonts w:ascii="Times New Roman" w:eastAsia="Times New Roman" w:hAnsi="Times New Roman" w:cs="Times New Roman"/>
          <w:iCs/>
          <w:szCs w:val="24"/>
        </w:rPr>
      </w:pPr>
      <w:r w:rsidRPr="00FD6AEF">
        <w:rPr>
          <w:rFonts w:ascii="Times New Roman" w:eastAsia="Times New Roman" w:hAnsi="Times New Roman" w:cs="Times New Roman"/>
          <w:iCs/>
          <w:szCs w:val="24"/>
        </w:rPr>
        <w:t>___ 7. Student Teaching Experience: Required experiences documented in Journal and Journal Rubric</w:t>
      </w:r>
    </w:p>
    <w:p w:rsidR="00FD6AEF" w:rsidRPr="00FD6AEF" w:rsidRDefault="00FD6AEF" w:rsidP="00FD6AEF">
      <w:pPr>
        <w:spacing w:after="0" w:line="240" w:lineRule="auto"/>
        <w:rPr>
          <w:rFonts w:ascii="Times New Roman" w:eastAsia="Times New Roman" w:hAnsi="Times New Roman" w:cs="Times New Roman"/>
          <w:iCs/>
          <w:szCs w:val="24"/>
        </w:rPr>
      </w:pPr>
    </w:p>
    <w:p w:rsidR="00FD6AEF" w:rsidRPr="00FD6AEF" w:rsidRDefault="00FD6AEF" w:rsidP="00FD6AEF">
      <w:pPr>
        <w:spacing w:after="0" w:line="240" w:lineRule="auto"/>
        <w:rPr>
          <w:rFonts w:ascii="Times New Roman" w:eastAsia="Times New Roman" w:hAnsi="Times New Roman" w:cs="Times New Roman"/>
          <w:iCs/>
          <w:szCs w:val="24"/>
        </w:rPr>
      </w:pPr>
    </w:p>
    <w:p w:rsidR="00FD6AEF" w:rsidRPr="00FD6AEF" w:rsidRDefault="00FD6AEF" w:rsidP="00FD6AEF">
      <w:pPr>
        <w:spacing w:after="0" w:line="240" w:lineRule="auto"/>
        <w:rPr>
          <w:rFonts w:ascii="Times New Roman" w:eastAsia="Times New Roman" w:hAnsi="Times New Roman" w:cs="Times New Roman"/>
          <w:b/>
          <w:bCs/>
          <w:i/>
          <w:iCs/>
          <w:szCs w:val="24"/>
        </w:rPr>
      </w:pPr>
      <w:r w:rsidRPr="00FD6AEF">
        <w:rPr>
          <w:rFonts w:ascii="Times New Roman" w:eastAsia="Times New Roman" w:hAnsi="Times New Roman" w:cs="Times New Roman"/>
          <w:i/>
          <w:iCs/>
          <w:szCs w:val="24"/>
        </w:rPr>
        <w:t xml:space="preserve">        8. </w:t>
      </w:r>
      <w:r w:rsidRPr="00FD6AEF">
        <w:rPr>
          <w:rFonts w:ascii="Times New Roman" w:eastAsia="Times New Roman" w:hAnsi="Times New Roman" w:cs="Times New Roman"/>
          <w:b/>
          <w:bCs/>
          <w:i/>
          <w:iCs/>
          <w:szCs w:val="24"/>
        </w:rPr>
        <w:t>Have you completed all course work?          Yes            No</w:t>
      </w:r>
    </w:p>
    <w:p w:rsidR="00FD6AEF" w:rsidRPr="00FD6AEF" w:rsidRDefault="00FD6AEF" w:rsidP="00FD6AEF">
      <w:pPr>
        <w:spacing w:after="0" w:line="240" w:lineRule="auto"/>
        <w:rPr>
          <w:rFonts w:ascii="Times New Roman" w:eastAsia="Times New Roman" w:hAnsi="Times New Roman" w:cs="Times New Roman"/>
          <w:i/>
          <w:iCs/>
          <w:szCs w:val="24"/>
        </w:rPr>
      </w:pPr>
      <w:r w:rsidRPr="00FD6AEF">
        <w:rPr>
          <w:rFonts w:ascii="Times New Roman" w:eastAsia="Times New Roman" w:hAnsi="Times New Roman" w:cs="Times New Roman"/>
          <w:b/>
          <w:bCs/>
          <w:i/>
          <w:iCs/>
          <w:szCs w:val="24"/>
        </w:rPr>
        <w:t xml:space="preserve">           * If No, attach Course Lack form. (Available in Dean’s Office or on the web site)</w:t>
      </w:r>
      <w:r w:rsidRPr="00FD6AEF">
        <w:rPr>
          <w:rFonts w:ascii="Times New Roman" w:eastAsia="Times New Roman" w:hAnsi="Times New Roman" w:cs="Times New Roman"/>
          <w:i/>
          <w:iCs/>
          <w:szCs w:val="24"/>
        </w:rPr>
        <w:t>.</w:t>
      </w:r>
    </w:p>
    <w:p w:rsidR="00FD6AEF" w:rsidRPr="00FD6AEF" w:rsidRDefault="00FD6AEF" w:rsidP="00FD6AEF">
      <w:pPr>
        <w:spacing w:after="0" w:line="240" w:lineRule="auto"/>
        <w:rPr>
          <w:rFonts w:ascii="Times New Roman" w:eastAsia="Times New Roman" w:hAnsi="Times New Roman" w:cs="Times New Roman"/>
          <w:color w:val="FF0000"/>
          <w:sz w:val="20"/>
          <w:szCs w:val="24"/>
        </w:rPr>
      </w:pPr>
      <w:r w:rsidRPr="00FD6AEF">
        <w:rPr>
          <w:rFonts w:ascii="Times New Roman" w:eastAsia="Times New Roman" w:hAnsi="Times New Roman" w:cs="Times New Roman"/>
          <w:szCs w:val="24"/>
        </w:rPr>
        <w:tab/>
      </w:r>
      <w:r w:rsidRPr="00FD6AEF">
        <w:rPr>
          <w:rFonts w:ascii="Times New Roman" w:eastAsia="Times New Roman" w:hAnsi="Times New Roman" w:cs="Times New Roman"/>
          <w:sz w:val="20"/>
          <w:szCs w:val="24"/>
        </w:rPr>
        <w:t xml:space="preserve">                 </w:t>
      </w:r>
    </w:p>
    <w:p w:rsidR="00FD6AEF" w:rsidRPr="00FD6AEF" w:rsidRDefault="00FD6AEF" w:rsidP="00FD6AEF">
      <w:pPr>
        <w:keepNext/>
        <w:spacing w:after="0" w:line="360" w:lineRule="auto"/>
        <w:jc w:val="center"/>
        <w:outlineLvl w:val="6"/>
        <w:rPr>
          <w:rFonts w:ascii="Times New Roman" w:eastAsia="Times New Roman" w:hAnsi="Times New Roman" w:cs="Times New Roman"/>
          <w:b/>
          <w:bCs/>
          <w:szCs w:val="20"/>
        </w:rPr>
      </w:pPr>
      <w:r w:rsidRPr="00FD6AEF">
        <w:rPr>
          <w:rFonts w:ascii="Times New Roman" w:eastAsia="Times New Roman" w:hAnsi="Times New Roman" w:cs="Times New Roman"/>
          <w:b/>
          <w:bCs/>
          <w:szCs w:val="20"/>
        </w:rPr>
        <w:t>Statement of Acknowledgement</w:t>
      </w:r>
    </w:p>
    <w:p w:rsidR="00FD6AEF" w:rsidRPr="00FD6AEF" w:rsidRDefault="00FD6AEF" w:rsidP="00FD6AEF">
      <w:pPr>
        <w:spacing w:after="0" w:line="240" w:lineRule="auto"/>
        <w:rPr>
          <w:rFonts w:ascii="Times New Roman" w:eastAsia="Times New Roman" w:hAnsi="Times New Roman" w:cs="Times New Roman"/>
          <w:color w:val="FF0000"/>
          <w:szCs w:val="20"/>
        </w:rPr>
      </w:pPr>
      <w:r w:rsidRPr="00FD6AEF">
        <w:rPr>
          <w:rFonts w:ascii="Times New Roman" w:eastAsia="Times New Roman" w:hAnsi="Times New Roman" w:cs="Times New Roman"/>
          <w:szCs w:val="20"/>
        </w:rPr>
        <w:t xml:space="preserve">I understand that completion of the teacher preparation program at </w:t>
      </w:r>
      <w:smartTag w:uri="urn:schemas-microsoft-com:office:smarttags" w:element="place">
        <w:smartTag w:uri="urn:schemas-microsoft-com:office:smarttags" w:element="PlaceName">
          <w:r w:rsidRPr="00FD6AEF">
            <w:rPr>
              <w:rFonts w:ascii="Times New Roman" w:eastAsia="Times New Roman" w:hAnsi="Times New Roman" w:cs="Times New Roman"/>
              <w:szCs w:val="20"/>
            </w:rPr>
            <w:t>Campbellsville</w:t>
          </w:r>
        </w:smartTag>
        <w:r w:rsidRPr="00FD6AEF">
          <w:rPr>
            <w:rFonts w:ascii="Times New Roman" w:eastAsia="Times New Roman" w:hAnsi="Times New Roman" w:cs="Times New Roman"/>
            <w:szCs w:val="20"/>
          </w:rPr>
          <w:t xml:space="preserve"> </w:t>
        </w:r>
        <w:smartTag w:uri="urn:schemas-microsoft-com:office:smarttags" w:element="PlaceType">
          <w:r w:rsidRPr="00FD6AEF">
            <w:rPr>
              <w:rFonts w:ascii="Times New Roman" w:eastAsia="Times New Roman" w:hAnsi="Times New Roman" w:cs="Times New Roman"/>
              <w:szCs w:val="20"/>
            </w:rPr>
            <w:t>University</w:t>
          </w:r>
        </w:smartTag>
      </w:smartTag>
      <w:r w:rsidRPr="00FD6AEF">
        <w:rPr>
          <w:rFonts w:ascii="Times New Roman" w:eastAsia="Times New Roman" w:hAnsi="Times New Roman" w:cs="Times New Roman"/>
          <w:szCs w:val="20"/>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FD6AEF" w:rsidRPr="00FD6AEF" w:rsidRDefault="00FD6AEF" w:rsidP="00FD6AEF">
      <w:pPr>
        <w:spacing w:after="0" w:line="240" w:lineRule="auto"/>
        <w:rPr>
          <w:rFonts w:ascii="Times New Roman" w:eastAsia="Times New Roman" w:hAnsi="Times New Roman" w:cs="Times New Roman"/>
          <w:color w:val="FF0000"/>
          <w:szCs w:val="20"/>
        </w:rPr>
      </w:pPr>
    </w:p>
    <w:p w:rsidR="00FD6AEF" w:rsidRPr="00FD6AEF" w:rsidRDefault="00FD6AEF" w:rsidP="00FD6AEF">
      <w:pPr>
        <w:pBdr>
          <w:bottom w:val="dotted" w:sz="24" w:space="1" w:color="auto"/>
        </w:pBdr>
        <w:spacing w:after="0" w:line="360" w:lineRule="auto"/>
        <w:rPr>
          <w:rFonts w:ascii="Times New Roman" w:eastAsia="Times New Roman" w:hAnsi="Times New Roman" w:cs="Times New Roman"/>
          <w:szCs w:val="24"/>
        </w:rPr>
      </w:pPr>
      <w:r w:rsidRPr="00FD6AEF">
        <w:rPr>
          <w:rFonts w:ascii="Times New Roman" w:eastAsia="Times New Roman" w:hAnsi="Times New Roman" w:cs="Times New Roman"/>
          <w:szCs w:val="24"/>
        </w:rPr>
        <w:t>Signed: _______________________________________________________ Date ___/___/___</w:t>
      </w:r>
    </w:p>
    <w:p w:rsidR="00FD6AEF" w:rsidRPr="00FD6AEF" w:rsidRDefault="00FD6AEF" w:rsidP="00FD6AEF">
      <w:pPr>
        <w:spacing w:after="0" w:line="360" w:lineRule="auto"/>
        <w:rPr>
          <w:rFonts w:ascii="Times New Roman" w:eastAsia="Times New Roman" w:hAnsi="Times New Roman" w:cs="Times New Roman"/>
          <w:sz w:val="24"/>
          <w:szCs w:val="24"/>
        </w:rPr>
      </w:pPr>
      <w:r w:rsidRPr="00FD6AE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81F301A" wp14:editId="2F84FC42">
                <wp:simplePos x="0" y="0"/>
                <wp:positionH relativeFrom="column">
                  <wp:posOffset>1600200</wp:posOffset>
                </wp:positionH>
                <wp:positionV relativeFrom="paragraph">
                  <wp:posOffset>157480</wp:posOffset>
                </wp:positionV>
                <wp:extent cx="2971800" cy="342900"/>
                <wp:effectExtent l="9525" t="5080" r="9525" b="139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FD6AEF" w:rsidRDefault="00FD6AEF" w:rsidP="00FD6AEF">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301A" id="_x0000_s1031" type="#_x0000_t202" style="position:absolute;margin-left:126pt;margin-top:12.4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oYKw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DsGGoYKwIAAFcEAAAOAAAAAAAAAAAAAAAAAC4CAABkcnMv&#10;ZTJvRG9jLnhtbFBLAQItABQABgAIAAAAIQALqpcH3gAAAAkBAAAPAAAAAAAAAAAAAAAAAIUEAABk&#10;cnMvZG93bnJldi54bWxQSwUGAAAAAAQABADzAAAAkAUAAAAA&#10;">
                <v:textbox>
                  <w:txbxContent>
                    <w:p w:rsidR="00FD6AEF" w:rsidRDefault="00FD6AEF" w:rsidP="00FD6AEF">
                      <w:pPr>
                        <w:pStyle w:val="Header"/>
                        <w:jc w:val="center"/>
                        <w:rPr>
                          <w:b/>
                          <w:bCs/>
                        </w:rPr>
                      </w:pPr>
                      <w:r>
                        <w:rPr>
                          <w:b/>
                          <w:bCs/>
                        </w:rPr>
                        <w:t>This Section Is For Official Use Only</w:t>
                      </w:r>
                    </w:p>
                  </w:txbxContent>
                </v:textbox>
              </v:shape>
            </w:pict>
          </mc:Fallback>
        </mc:AlternateContent>
      </w:r>
    </w:p>
    <w:p w:rsidR="00FD6AEF" w:rsidRPr="00FD6AEF" w:rsidRDefault="00FD6AEF" w:rsidP="00FD6AEF">
      <w:pPr>
        <w:keepNext/>
        <w:spacing w:after="0" w:line="360" w:lineRule="auto"/>
        <w:outlineLvl w:val="6"/>
        <w:rPr>
          <w:rFonts w:ascii="Book Antiqua" w:eastAsia="Times New Roman" w:hAnsi="Book Antiqua" w:cs="Times New Roman"/>
          <w:b/>
          <w:bCs/>
          <w:sz w:val="24"/>
          <w:szCs w:val="20"/>
          <w:u w:val="single"/>
        </w:rPr>
      </w:pPr>
    </w:p>
    <w:p w:rsidR="00FD6AEF" w:rsidRPr="00FD6AEF" w:rsidRDefault="00FD6AEF" w:rsidP="00FD6AEF">
      <w:pPr>
        <w:keepNext/>
        <w:spacing w:after="0" w:line="360" w:lineRule="auto"/>
        <w:outlineLvl w:val="6"/>
        <w:rPr>
          <w:rFonts w:ascii="Book Antiqua" w:eastAsia="Times New Roman" w:hAnsi="Book Antiqua" w:cs="Times New Roman"/>
          <w:sz w:val="20"/>
          <w:szCs w:val="20"/>
        </w:rPr>
      </w:pPr>
    </w:p>
    <w:p w:rsidR="00FD6AEF" w:rsidRPr="00FD6AEF" w:rsidRDefault="00FD6AEF" w:rsidP="00FD6AEF">
      <w:pPr>
        <w:keepNext/>
        <w:spacing w:after="0" w:line="360" w:lineRule="auto"/>
        <w:outlineLvl w:val="6"/>
        <w:rPr>
          <w:rFonts w:ascii="Times New Roman" w:eastAsia="Times New Roman" w:hAnsi="Times New Roman" w:cs="Times New Roman"/>
          <w:b/>
          <w:bCs/>
          <w:sz w:val="24"/>
          <w:szCs w:val="20"/>
        </w:rPr>
      </w:pPr>
      <w:r w:rsidRPr="00FD6AEF">
        <w:rPr>
          <w:rFonts w:ascii="Times New Roman" w:eastAsia="Times New Roman" w:hAnsi="Times New Roman" w:cs="Times New Roman"/>
          <w:b/>
          <w:bCs/>
          <w:sz w:val="24"/>
          <w:szCs w:val="20"/>
        </w:rPr>
        <w:t xml:space="preserve">Decision by the </w:t>
      </w:r>
      <w:smartTag w:uri="urn:schemas-microsoft-com:office:smarttags" w:element="place">
        <w:smartTag w:uri="urn:schemas-microsoft-com:office:smarttags" w:element="PlaceType">
          <w:r w:rsidRPr="00FD6AEF">
            <w:rPr>
              <w:rFonts w:ascii="Times New Roman" w:eastAsia="Times New Roman" w:hAnsi="Times New Roman" w:cs="Times New Roman"/>
              <w:b/>
              <w:bCs/>
              <w:sz w:val="24"/>
              <w:szCs w:val="20"/>
            </w:rPr>
            <w:t>School</w:t>
          </w:r>
        </w:smartTag>
        <w:r w:rsidRPr="00FD6AEF">
          <w:rPr>
            <w:rFonts w:ascii="Times New Roman" w:eastAsia="Times New Roman" w:hAnsi="Times New Roman" w:cs="Times New Roman"/>
            <w:b/>
            <w:bCs/>
            <w:sz w:val="24"/>
            <w:szCs w:val="20"/>
          </w:rPr>
          <w:t xml:space="preserve"> of </w:t>
        </w:r>
        <w:smartTag w:uri="urn:schemas-microsoft-com:office:smarttags" w:element="PlaceName">
          <w:r w:rsidRPr="00FD6AEF">
            <w:rPr>
              <w:rFonts w:ascii="Times New Roman" w:eastAsia="Times New Roman" w:hAnsi="Times New Roman" w:cs="Times New Roman"/>
              <w:b/>
              <w:bCs/>
              <w:sz w:val="24"/>
              <w:szCs w:val="20"/>
            </w:rPr>
            <w:t>Education</w:t>
          </w:r>
        </w:smartTag>
      </w:smartTag>
      <w:r w:rsidRPr="00FD6AEF">
        <w:rPr>
          <w:rFonts w:ascii="Times New Roman" w:eastAsia="Times New Roman" w:hAnsi="Times New Roman" w:cs="Times New Roman"/>
          <w:b/>
          <w:bCs/>
          <w:sz w:val="24"/>
          <w:szCs w:val="20"/>
        </w:rPr>
        <w:t xml:space="preserve"> Faculty</w:t>
      </w:r>
    </w:p>
    <w:p w:rsidR="00FD6AEF" w:rsidRPr="00FD6AEF" w:rsidRDefault="00FD6AEF" w:rsidP="00FD6AEF">
      <w:pPr>
        <w:keepNext/>
        <w:spacing w:after="0" w:line="240" w:lineRule="auto"/>
        <w:outlineLvl w:val="3"/>
        <w:rPr>
          <w:rFonts w:ascii="Times New Roman" w:eastAsia="Times New Roman" w:hAnsi="Times New Roman" w:cs="Times New Roman"/>
          <w:b/>
          <w:szCs w:val="20"/>
        </w:rPr>
      </w:pPr>
      <w:r w:rsidRPr="00FD6AEF">
        <w:rPr>
          <w:rFonts w:ascii="Times New Roman" w:eastAsia="Times New Roman" w:hAnsi="Times New Roman" w:cs="Times New Roman"/>
          <w:b/>
          <w:szCs w:val="20"/>
        </w:rPr>
        <w:t>Date ___/___/___ Decision:  Approval_____ Denial_____</w:t>
      </w:r>
    </w:p>
    <w:p w:rsidR="00FD6AEF" w:rsidRPr="00FD6AEF" w:rsidRDefault="00FD6AEF" w:rsidP="00FD6AEF">
      <w:pPr>
        <w:spacing w:after="0" w:line="240" w:lineRule="auto"/>
        <w:rPr>
          <w:rFonts w:ascii="Times New Roman" w:eastAsia="Times New Roman" w:hAnsi="Times New Roman" w:cs="Times New Roman"/>
          <w:sz w:val="24"/>
          <w:szCs w:val="24"/>
        </w:rPr>
      </w:pPr>
    </w:p>
    <w:p w:rsidR="00FD6AEF" w:rsidRPr="00FD6AEF" w:rsidRDefault="00FD6AEF" w:rsidP="00FD6AEF">
      <w:pPr>
        <w:keepNext/>
        <w:spacing w:after="0" w:line="240" w:lineRule="auto"/>
        <w:outlineLvl w:val="3"/>
        <w:rPr>
          <w:rFonts w:ascii="Times New Roman" w:eastAsia="Times New Roman" w:hAnsi="Times New Roman" w:cs="Times New Roman"/>
        </w:rPr>
      </w:pPr>
      <w:r w:rsidRPr="00FD6AEF">
        <w:rPr>
          <w:rFonts w:ascii="Times New Roman" w:eastAsia="Times New Roman" w:hAnsi="Times New Roman" w:cs="Times New Roman"/>
        </w:rPr>
        <w:t>Date Letter of Notification Mailed ___/___/___</w:t>
      </w:r>
    </w:p>
    <w:p w:rsidR="00FD6AEF" w:rsidRPr="00FD6AEF" w:rsidRDefault="00FD6AEF" w:rsidP="00FD6AEF">
      <w:pPr>
        <w:spacing w:after="0" w:line="240" w:lineRule="auto"/>
        <w:rPr>
          <w:rFonts w:ascii="Times New Roman" w:eastAsia="Times New Roman" w:hAnsi="Times New Roman" w:cs="Times New Roman"/>
        </w:rPr>
      </w:pPr>
      <w:r w:rsidRPr="00FD6AEF">
        <w:rPr>
          <w:rFonts w:ascii="Times New Roman" w:eastAsia="Times New Roman" w:hAnsi="Times New Roman" w:cs="Times New Roman"/>
        </w:rPr>
        <w:t>Copy of Notification Letter Attached ___</w:t>
      </w:r>
    </w:p>
    <w:p w:rsidR="00FD6AEF" w:rsidRPr="00FD6AEF" w:rsidRDefault="00FD6AEF" w:rsidP="00FD6AEF">
      <w:pPr>
        <w:spacing w:after="0" w:line="240" w:lineRule="auto"/>
        <w:rPr>
          <w:rFonts w:ascii="Times New Roman" w:eastAsia="Times New Roman" w:hAnsi="Times New Roman" w:cs="Times New Roman"/>
        </w:rPr>
      </w:pPr>
      <w:r w:rsidRPr="00FD6AEF">
        <w:rPr>
          <w:rFonts w:ascii="Times New Roman" w:eastAsia="Times New Roman" w:hAnsi="Times New Roman" w:cs="Times New Roman"/>
        </w:rPr>
        <w:t>Copy of Letter to Certification Officer ___</w:t>
      </w:r>
    </w:p>
    <w:p w:rsidR="00FD6AEF" w:rsidRPr="00996224" w:rsidRDefault="00FD6AEF" w:rsidP="00996224">
      <w:pPr>
        <w:jc w:val="center"/>
        <w:rPr>
          <w:rFonts w:ascii="Times New Roman" w:eastAsia="Times New Roman" w:hAnsi="Times New Roman" w:cs="Times New Roman"/>
          <w:sz w:val="32"/>
          <w:szCs w:val="32"/>
        </w:rPr>
      </w:pPr>
    </w:p>
    <w:p w:rsidR="00996224" w:rsidRDefault="00996224" w:rsidP="00996224">
      <w:pPr>
        <w:jc w:val="center"/>
        <w:rPr>
          <w:rFonts w:ascii="Times New Roman" w:eastAsia="Times New Roman" w:hAnsi="Times New Roman" w:cs="Times New Roman"/>
          <w:sz w:val="20"/>
          <w:szCs w:val="24"/>
        </w:rPr>
      </w:pPr>
    </w:p>
    <w:p w:rsidR="00FD6AEF" w:rsidRDefault="00FD6AEF" w:rsidP="00996224">
      <w:pPr>
        <w:jc w:val="center"/>
        <w:rPr>
          <w:rFonts w:ascii="Times New Roman" w:eastAsia="Times New Roman" w:hAnsi="Times New Roman" w:cs="Times New Roman"/>
          <w:sz w:val="20"/>
          <w:szCs w:val="24"/>
        </w:rPr>
      </w:pPr>
    </w:p>
    <w:p w:rsidR="00FD6AEF" w:rsidRDefault="00FD6AEF" w:rsidP="00996224">
      <w:pPr>
        <w:jc w:val="center"/>
        <w:rPr>
          <w:rFonts w:ascii="Times New Roman" w:eastAsia="Times New Roman" w:hAnsi="Times New Roman" w:cs="Times New Roman"/>
          <w:sz w:val="20"/>
          <w:szCs w:val="24"/>
        </w:rPr>
      </w:pPr>
    </w:p>
    <w:p w:rsidR="00FD6AEF" w:rsidRDefault="00FD6AEF" w:rsidP="00996224">
      <w:pPr>
        <w:jc w:val="center"/>
        <w:rPr>
          <w:rFonts w:ascii="Times New Roman" w:eastAsia="Times New Roman" w:hAnsi="Times New Roman" w:cs="Times New Roman"/>
          <w:sz w:val="32"/>
          <w:szCs w:val="32"/>
        </w:rPr>
      </w:pPr>
      <w:bookmarkStart w:id="9" w:name="F"/>
      <w:bookmarkEnd w:id="9"/>
      <w:r w:rsidRPr="00FD6AEF">
        <w:rPr>
          <w:rFonts w:ascii="Times New Roman" w:eastAsia="Times New Roman" w:hAnsi="Times New Roman" w:cs="Times New Roman"/>
          <w:sz w:val="32"/>
          <w:szCs w:val="32"/>
        </w:rPr>
        <w:lastRenderedPageBreak/>
        <w:t>Addendum F</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D6AEF" w:rsidRPr="00FD6AEF" w:rsidTr="0022228D">
        <w:tc>
          <w:tcPr>
            <w:tcW w:w="10790" w:type="dxa"/>
          </w:tcPr>
          <w:p w:rsidR="00FD6AEF" w:rsidRPr="00FD6AEF" w:rsidRDefault="00FD6AEF" w:rsidP="00FD6AEF">
            <w:pPr>
              <w:spacing w:after="0" w:line="240" w:lineRule="auto"/>
              <w:jc w:val="center"/>
              <w:rPr>
                <w:rFonts w:ascii="Calibri" w:eastAsia="Calibri" w:hAnsi="Calibri" w:cs="Calibri"/>
                <w:color w:val="000000"/>
              </w:rPr>
            </w:pPr>
            <w:r w:rsidRPr="00FD6AEF">
              <w:rPr>
                <w:rFonts w:ascii="Calibri" w:eastAsia="Calibri" w:hAnsi="Calibri" w:cs="Calibri"/>
                <w:b/>
                <w:color w:val="000000"/>
              </w:rPr>
              <w:t>Campbellsville University</w:t>
            </w:r>
          </w:p>
          <w:p w:rsidR="00FD6AEF" w:rsidRPr="00FD6AEF" w:rsidRDefault="00FD6AEF" w:rsidP="00FD6AEF">
            <w:pPr>
              <w:spacing w:after="0" w:line="240" w:lineRule="auto"/>
              <w:jc w:val="center"/>
              <w:rPr>
                <w:rFonts w:ascii="Calibri" w:eastAsia="Calibri" w:hAnsi="Calibri" w:cs="Calibri"/>
                <w:color w:val="000000"/>
              </w:rPr>
            </w:pPr>
            <w:r w:rsidRPr="00FD6AEF">
              <w:rPr>
                <w:rFonts w:ascii="Calibri" w:eastAsia="Calibri" w:hAnsi="Calibri" w:cs="Calibri"/>
                <w:b/>
                <w:color w:val="000000"/>
              </w:rPr>
              <w:t>School of Education</w:t>
            </w:r>
          </w:p>
        </w:tc>
      </w:tr>
      <w:tr w:rsidR="00FD6AEF" w:rsidRPr="00FD6AEF" w:rsidTr="0022228D">
        <w:tc>
          <w:tcPr>
            <w:tcW w:w="10790" w:type="dxa"/>
          </w:tcPr>
          <w:p w:rsidR="00FD6AEF" w:rsidRPr="00FD6AEF" w:rsidRDefault="00FD6AEF" w:rsidP="00FD6AEF">
            <w:pPr>
              <w:spacing w:after="0" w:line="240" w:lineRule="auto"/>
              <w:jc w:val="center"/>
              <w:rPr>
                <w:rFonts w:ascii="Calibri" w:eastAsia="Calibri" w:hAnsi="Calibri" w:cs="Calibri"/>
                <w:color w:val="000000"/>
              </w:rPr>
            </w:pPr>
            <w:r w:rsidRPr="00FD6AEF">
              <w:rPr>
                <w:rFonts w:ascii="Calibri" w:eastAsia="Calibri" w:hAnsi="Calibri" w:cs="Calibri"/>
                <w:b/>
                <w:color w:val="000000"/>
              </w:rPr>
              <w:t>Source of Evidence: Lesson Plan</w:t>
            </w:r>
          </w:p>
        </w:tc>
      </w:tr>
      <w:tr w:rsidR="00FD6AEF" w:rsidRPr="00FD6AEF" w:rsidTr="0022228D">
        <w:tc>
          <w:tcPr>
            <w:tcW w:w="10790" w:type="dxa"/>
          </w:tcPr>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 xml:space="preserve">Interstate Teacher Assessment and Support Consortium Standards (InTASC) </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Kentucky Teacher Performance Standards (KTPS)</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Standard 1: Learner Development</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Standard 2: Learner Differences</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Standard 3: Learning Environments</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Standard 4: Content Knowledge</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Standard 5: Application of Content</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Standard 6: Assessment</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Standard 7: Planning for Instruction</w:t>
            </w:r>
          </w:p>
          <w:p w:rsidR="00FD6AEF" w:rsidRPr="00FD6AEF" w:rsidRDefault="00FD6AEF" w:rsidP="00FD6AEF">
            <w:pPr>
              <w:spacing w:after="0" w:line="240" w:lineRule="auto"/>
              <w:jc w:val="center"/>
              <w:rPr>
                <w:rFonts w:ascii="Calibri" w:eastAsia="Calibri" w:hAnsi="Calibri" w:cs="Calibri"/>
                <w:b/>
                <w:color w:val="000000"/>
                <w:sz w:val="20"/>
                <w:szCs w:val="20"/>
              </w:rPr>
            </w:pPr>
            <w:r w:rsidRPr="00FD6AEF">
              <w:rPr>
                <w:rFonts w:ascii="Calibri" w:eastAsia="Calibri" w:hAnsi="Calibri" w:cs="Calibri"/>
                <w:b/>
                <w:color w:val="000000"/>
                <w:sz w:val="20"/>
                <w:szCs w:val="20"/>
              </w:rPr>
              <w:t>Standard 8: Instructional Strategies</w:t>
            </w:r>
          </w:p>
        </w:tc>
      </w:tr>
    </w:tbl>
    <w:p w:rsidR="00FD6AEF" w:rsidRPr="00FD6AEF" w:rsidRDefault="00FD6AEF" w:rsidP="00FD6AEF">
      <w:pPr>
        <w:spacing w:after="160" w:line="259" w:lineRule="auto"/>
        <w:jc w:val="center"/>
        <w:rPr>
          <w:rFonts w:ascii="Calibri" w:eastAsia="Calibri" w:hAnsi="Calibri" w:cs="Calibri"/>
          <w:color w:val="000000"/>
        </w:rPr>
      </w:pPr>
      <w:r w:rsidRPr="00FD6AEF">
        <w:rPr>
          <w:rFonts w:ascii="Calibri" w:eastAsia="Calibri" w:hAnsi="Calibri" w:cs="Calibri"/>
          <w:b/>
          <w:color w:val="000000"/>
          <w:sz w:val="20"/>
          <w:szCs w:val="20"/>
        </w:rPr>
        <w:t>Guidelines for Developing the Source of Evidence: Lesson Plan</w:t>
      </w:r>
    </w:p>
    <w:p w:rsidR="00FD6AEF" w:rsidRPr="00FD6AEF" w:rsidRDefault="00FD6AEF" w:rsidP="00FD6AEF">
      <w:pPr>
        <w:spacing w:after="0" w:line="259" w:lineRule="auto"/>
        <w:rPr>
          <w:rFonts w:ascii="Calibri" w:eastAsia="Calibri" w:hAnsi="Calibri" w:cs="Calibri"/>
          <w:color w:val="000000"/>
          <w:sz w:val="20"/>
          <w:szCs w:val="20"/>
        </w:rPr>
      </w:pPr>
      <w:bookmarkStart w:id="10" w:name="h.gjdgxs" w:colFirst="0" w:colLast="0"/>
      <w:bookmarkEnd w:id="10"/>
      <w:r w:rsidRPr="00FD6AEF">
        <w:rPr>
          <w:rFonts w:ascii="Calibri" w:eastAsia="Calibri" w:hAnsi="Calibri" w:cs="Calibri"/>
          <w:color w:val="000000"/>
          <w:sz w:val="20"/>
          <w:szCs w:val="20"/>
        </w:rPr>
        <w:t>The lesson plan template should be used in planning all lessons, some of which will be observed by your P-12 teacher and/or university instructor.  Your lesson plan will provide the framework upon which you will create the classroom environment and implement instruction. Each lesson plan should be sent to the appropriate persons 2-3 days before any scheduled observation to allow for review and feedback.  Include any and all teaching materials used with each lesson plan (i.e. rubrics, assessments, PP, activities, websites, SmartBd activities, etc.). Please use the lesson plan rubric to guide development of your lesson plan.</w:t>
      </w:r>
    </w:p>
    <w:p w:rsidR="00FD6AEF" w:rsidRPr="00FD6AEF" w:rsidRDefault="00FD6AEF" w:rsidP="00FD6AEF">
      <w:pPr>
        <w:spacing w:after="0" w:line="259" w:lineRule="auto"/>
        <w:rPr>
          <w:rFonts w:ascii="Calibri" w:eastAsia="Calibri" w:hAnsi="Calibri" w:cs="Calibri"/>
          <w:b/>
          <w:color w:val="000000"/>
          <w:sz w:val="20"/>
          <w:szCs w:val="20"/>
        </w:rPr>
      </w:pPr>
      <w:r w:rsidRPr="00FD6AEF">
        <w:rPr>
          <w:rFonts w:ascii="Calibri" w:eastAsia="Calibri" w:hAnsi="Calibri" w:cs="Calibri"/>
          <w:b/>
          <w:color w:val="000000"/>
          <w:sz w:val="20"/>
          <w:szCs w:val="20"/>
        </w:rPr>
        <w:t>1. Context</w:t>
      </w:r>
    </w:p>
    <w:p w:rsidR="00FD6AEF" w:rsidRPr="00FD6AEF" w:rsidRDefault="00FD6AEF" w:rsidP="00FD6AEF">
      <w:pPr>
        <w:spacing w:after="0" w:line="259"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Identify your students backgrounds, special needs, cultural differences, interests, and language proficiencies. Consider how this </w:t>
      </w:r>
    </w:p>
    <w:p w:rsidR="00FD6AEF" w:rsidRPr="00FD6AEF" w:rsidRDefault="00FD6AEF" w:rsidP="00FD6AEF">
      <w:pPr>
        <w:spacing w:after="0" w:line="259"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Context information should guide lesson procedures and instructional strategies.</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sz w:val="20"/>
          <w:szCs w:val="20"/>
        </w:rPr>
        <w:t>2.  Learning Target (s)/Objectives</w:t>
      </w:r>
    </w:p>
    <w:p w:rsidR="00FD6AEF" w:rsidRPr="00FD6AEF" w:rsidRDefault="00FD6AEF" w:rsidP="00FD6AEF">
      <w:pPr>
        <w:spacing w:after="0" w:line="240" w:lineRule="auto"/>
        <w:ind w:left="270"/>
        <w:rPr>
          <w:rFonts w:ascii="Calibri" w:eastAsia="Calibri" w:hAnsi="Calibri" w:cs="Calibri"/>
          <w:color w:val="000000"/>
          <w:sz w:val="20"/>
          <w:szCs w:val="20"/>
        </w:rPr>
      </w:pPr>
      <w:r w:rsidRPr="00FD6AEF">
        <w:rPr>
          <w:rFonts w:ascii="Calibri" w:eastAsia="Calibri" w:hAnsi="Calibri" w:cs="Calibri"/>
          <w:color w:val="000000"/>
          <w:sz w:val="20"/>
          <w:szCs w:val="20"/>
        </w:rPr>
        <w:t>Connect the lesson targets/objectives to appropriate state curriculum/content area standard. Your lesson objective should include a measurable criteria. If your lesson is part of a unit, you should complete parts A, B, and C. If this is a stand-alone lesson, you should only complete part B. However, a strong lesson will include a discussion of what is occurring both before and after the lesson.</w:t>
      </w:r>
    </w:p>
    <w:p w:rsidR="00FD6AEF" w:rsidRPr="00FD6AEF" w:rsidRDefault="00FD6AEF" w:rsidP="00FD6AEF">
      <w:pPr>
        <w:spacing w:after="0" w:line="259" w:lineRule="auto"/>
        <w:rPr>
          <w:rFonts w:ascii="Calibri" w:eastAsia="Calibri" w:hAnsi="Calibri" w:cs="Calibri"/>
          <w:color w:val="000000"/>
        </w:rPr>
      </w:pPr>
      <w:r w:rsidRPr="00FD6AEF">
        <w:rPr>
          <w:rFonts w:ascii="Calibri" w:eastAsia="Calibri" w:hAnsi="Calibri" w:cs="Calibri"/>
          <w:color w:val="000000"/>
          <w:sz w:val="20"/>
          <w:szCs w:val="20"/>
        </w:rPr>
        <w:t xml:space="preserve">      a.</w:t>
      </w:r>
      <w:r w:rsidRPr="00FD6AEF">
        <w:rPr>
          <w:rFonts w:ascii="Calibri" w:eastAsia="Calibri" w:hAnsi="Calibri" w:cs="Calibri"/>
          <w:b/>
          <w:color w:val="000000"/>
          <w:sz w:val="20"/>
          <w:szCs w:val="20"/>
        </w:rPr>
        <w:t xml:space="preserve"> </w:t>
      </w:r>
      <w:r w:rsidRPr="00FD6AEF">
        <w:rPr>
          <w:rFonts w:ascii="Calibri" w:eastAsia="Calibri" w:hAnsi="Calibri" w:cs="Calibri"/>
          <w:color w:val="000000"/>
          <w:sz w:val="20"/>
          <w:szCs w:val="20"/>
        </w:rPr>
        <w:t>Previous lesson’s learning targets/objectives</w:t>
      </w:r>
      <w:r w:rsidRPr="00FD6AEF">
        <w:rPr>
          <w:rFonts w:ascii="Calibri" w:eastAsia="Calibri" w:hAnsi="Calibri" w:cs="Calibri"/>
          <w:b/>
          <w:color w:val="000000"/>
          <w:sz w:val="20"/>
          <w:szCs w:val="20"/>
        </w:rPr>
        <w:t xml:space="preserve"> </w:t>
      </w:r>
    </w:p>
    <w:p w:rsidR="00FD6AEF" w:rsidRPr="00FD6AEF" w:rsidRDefault="00FD6AEF" w:rsidP="00FD6AEF">
      <w:pPr>
        <w:spacing w:after="0" w:line="259" w:lineRule="auto"/>
        <w:rPr>
          <w:rFonts w:ascii="Calibri" w:eastAsia="Calibri" w:hAnsi="Calibri" w:cs="Calibri"/>
          <w:color w:val="000000"/>
          <w:sz w:val="20"/>
          <w:szCs w:val="20"/>
        </w:rPr>
      </w:pPr>
      <w:r w:rsidRPr="00FD6AEF">
        <w:rPr>
          <w:rFonts w:ascii="Calibri" w:eastAsia="Calibri" w:hAnsi="Calibri" w:cs="Calibri"/>
          <w:b/>
          <w:color w:val="000000"/>
          <w:sz w:val="20"/>
          <w:szCs w:val="20"/>
        </w:rPr>
        <w:t xml:space="preserve">      </w:t>
      </w:r>
      <w:r w:rsidRPr="00FD6AEF">
        <w:rPr>
          <w:rFonts w:ascii="Calibri" w:eastAsia="Calibri" w:hAnsi="Calibri" w:cs="Calibri"/>
          <w:color w:val="000000"/>
          <w:sz w:val="20"/>
          <w:szCs w:val="20"/>
        </w:rPr>
        <w:t>b.</w:t>
      </w:r>
      <w:r w:rsidRPr="00FD6AEF">
        <w:rPr>
          <w:rFonts w:ascii="Calibri" w:eastAsia="Calibri" w:hAnsi="Calibri" w:cs="Calibri"/>
          <w:b/>
          <w:color w:val="000000"/>
          <w:sz w:val="20"/>
          <w:szCs w:val="20"/>
        </w:rPr>
        <w:t xml:space="preserve"> </w:t>
      </w:r>
      <w:r w:rsidRPr="00FD6AEF">
        <w:rPr>
          <w:rFonts w:ascii="Calibri" w:eastAsia="Calibri" w:hAnsi="Calibri" w:cs="Calibri"/>
          <w:color w:val="000000"/>
          <w:sz w:val="20"/>
          <w:szCs w:val="20"/>
        </w:rPr>
        <w:t xml:space="preserve">Current lesson’s learning target (s)/objective (s). </w:t>
      </w:r>
    </w:p>
    <w:p w:rsidR="00FD6AEF" w:rsidRPr="00FD6AEF" w:rsidRDefault="00FD6AEF" w:rsidP="00FD6AEF">
      <w:pPr>
        <w:spacing w:after="0" w:line="259" w:lineRule="auto"/>
        <w:rPr>
          <w:rFonts w:ascii="Calibri" w:eastAsia="Calibri" w:hAnsi="Calibri" w:cs="Calibri"/>
          <w:color w:val="000000"/>
        </w:rPr>
      </w:pPr>
      <w:r w:rsidRPr="00FD6AEF">
        <w:rPr>
          <w:rFonts w:ascii="Calibri" w:eastAsia="Calibri" w:hAnsi="Calibri" w:cs="Calibri"/>
          <w:color w:val="000000"/>
          <w:sz w:val="20"/>
          <w:szCs w:val="20"/>
        </w:rPr>
        <w:t xml:space="preserve">      c. Next lesson’s learning targets/objectives </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sz w:val="20"/>
          <w:szCs w:val="20"/>
        </w:rPr>
        <w:t>3. Students’ Baseline Knowledge</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Briefly describe the strategies used to identify students’ baseline knowledge and skills. As a pre-service teacher, that may include a conversation with the teacher and/or other stakeholders prior to the lesson.</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sz w:val="20"/>
          <w:szCs w:val="20"/>
        </w:rPr>
        <w:t>4. Formative Assessment (s)</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Identify the type of formative assessments and data that will be used to determine student progress in achieving the</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learning target/objectives. If needed, identify how these assessments will be differentiated to address the needs of</w:t>
      </w:r>
    </w:p>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your students. In addition to the formative assessments you will use, describe how you will provide examples of quality work and   </w:t>
      </w:r>
    </w:p>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guides learners in examining their own thinking (self-assessment). Explain when and how formative assessments will be used    </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within the lesson. Include copies of all assessments and rubric used.</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sz w:val="20"/>
          <w:szCs w:val="20"/>
        </w:rPr>
        <w:t>5. Resources</w:t>
      </w:r>
    </w:p>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Identify the resources and assistance that will be needed for the lesson. Include internet links and copies of ALL class handouts, </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presentations, and assessments.</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sz w:val="20"/>
          <w:szCs w:val="20"/>
        </w:rPr>
        <w:t>6. Lesson Procedures</w:t>
      </w:r>
    </w:p>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Describe the sequence of strategies/procedures and activities and assessments which help students attain the learning objective </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and align with formative assessments. </w:t>
      </w:r>
    </w:p>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color w:val="000000"/>
          <w:sz w:val="20"/>
          <w:szCs w:val="20"/>
        </w:rPr>
        <w:lastRenderedPageBreak/>
        <w:t xml:space="preserve">     Within this sequence, be sure to:</w:t>
      </w:r>
    </w:p>
    <w:p w:rsidR="00FD6AEF" w:rsidRPr="00FD6AEF" w:rsidRDefault="00FD6AEF" w:rsidP="00FD6AEF">
      <w:pPr>
        <w:numPr>
          <w:ilvl w:val="0"/>
          <w:numId w:val="44"/>
        </w:numPr>
        <w:spacing w:after="0" w:line="240" w:lineRule="auto"/>
        <w:ind w:hanging="342"/>
        <w:contextualSpacing/>
        <w:rPr>
          <w:rFonts w:ascii="Calibri" w:eastAsia="Calibri" w:hAnsi="Calibri" w:cs="Calibri"/>
          <w:color w:val="000000"/>
          <w:sz w:val="20"/>
        </w:rPr>
      </w:pPr>
      <w:r w:rsidRPr="00FD6AEF">
        <w:rPr>
          <w:rFonts w:ascii="Calibri" w:eastAsia="Calibri" w:hAnsi="Calibri" w:cs="Calibri"/>
          <w:color w:val="000000"/>
          <w:sz w:val="20"/>
        </w:rPr>
        <w:t>Utilize and identify a specific instructional strategy such a direct instruction, 5E, inquiry based instruction, etc. Include a strong introduction to gain student attention and summary or review of lesson.</w:t>
      </w:r>
    </w:p>
    <w:p w:rsidR="00FD6AEF" w:rsidRPr="00FD6AEF" w:rsidRDefault="00FD6AEF" w:rsidP="00FD6AEF">
      <w:pPr>
        <w:numPr>
          <w:ilvl w:val="0"/>
          <w:numId w:val="44"/>
        </w:numPr>
        <w:spacing w:after="0" w:line="240" w:lineRule="auto"/>
        <w:ind w:hanging="360"/>
        <w:contextualSpacing/>
        <w:rPr>
          <w:rFonts w:ascii="Calibri" w:eastAsia="Calibri" w:hAnsi="Calibri" w:cs="Calibri"/>
          <w:color w:val="000000"/>
          <w:sz w:val="20"/>
          <w:szCs w:val="20"/>
        </w:rPr>
      </w:pPr>
      <w:r w:rsidRPr="00FD6AEF">
        <w:rPr>
          <w:rFonts w:ascii="Calibri" w:eastAsia="Calibri" w:hAnsi="Calibri" w:cs="Calibri"/>
          <w:color w:val="000000"/>
          <w:sz w:val="20"/>
          <w:szCs w:val="20"/>
        </w:rPr>
        <w:t>Describe the differentiated strategies/activities and/or assessments designed to meet the needs and strengths of your students (refer to context)</w:t>
      </w:r>
    </w:p>
    <w:p w:rsidR="00FD6AEF" w:rsidRPr="00FD6AEF" w:rsidRDefault="00FD6AEF" w:rsidP="00FD6AEF">
      <w:pPr>
        <w:numPr>
          <w:ilvl w:val="0"/>
          <w:numId w:val="44"/>
        </w:numPr>
        <w:spacing w:after="0" w:line="240" w:lineRule="auto"/>
        <w:ind w:hanging="360"/>
        <w:contextualSpacing/>
        <w:rPr>
          <w:rFonts w:ascii="Calibri" w:eastAsia="Calibri" w:hAnsi="Calibri" w:cs="Calibri"/>
          <w:color w:val="000000"/>
          <w:sz w:val="20"/>
          <w:szCs w:val="20"/>
        </w:rPr>
      </w:pPr>
      <w:r w:rsidRPr="00FD6AEF">
        <w:rPr>
          <w:rFonts w:ascii="Calibri" w:eastAsia="Calibri" w:hAnsi="Calibri" w:cs="Calibri"/>
          <w:color w:val="000000"/>
          <w:sz w:val="20"/>
          <w:szCs w:val="20"/>
        </w:rPr>
        <w:t>Identify the questions you will use to promote higher order thinking, metacognition, and encourage discussion. Include key vocabulary.</w:t>
      </w:r>
    </w:p>
    <w:p w:rsidR="00FD6AEF" w:rsidRPr="00FD6AEF" w:rsidRDefault="00FD6AEF" w:rsidP="00FD6AEF">
      <w:pPr>
        <w:numPr>
          <w:ilvl w:val="0"/>
          <w:numId w:val="44"/>
        </w:numPr>
        <w:spacing w:after="0" w:line="240" w:lineRule="auto"/>
        <w:ind w:hanging="360"/>
        <w:contextualSpacing/>
        <w:rPr>
          <w:rFonts w:ascii="Calibri" w:eastAsia="Calibri" w:hAnsi="Calibri" w:cs="Calibri"/>
          <w:color w:val="000000"/>
          <w:sz w:val="20"/>
          <w:szCs w:val="20"/>
        </w:rPr>
      </w:pPr>
      <w:r w:rsidRPr="00FD6AEF">
        <w:rPr>
          <w:rFonts w:ascii="Calibri" w:eastAsia="Calibri" w:hAnsi="Calibri" w:cs="Calibri"/>
          <w:color w:val="000000"/>
          <w:sz w:val="20"/>
          <w:szCs w:val="20"/>
        </w:rPr>
        <w:t>Include a realistic time interval.</w:t>
      </w:r>
    </w:p>
    <w:p w:rsidR="00FD6AEF" w:rsidRPr="00FD6AEF" w:rsidRDefault="00FD6AEF" w:rsidP="00FD6AEF">
      <w:pPr>
        <w:spacing w:after="0" w:line="240" w:lineRule="auto"/>
        <w:rPr>
          <w:rFonts w:ascii="Calibri" w:eastAsia="Calibri" w:hAnsi="Calibri" w:cs="Calibri"/>
          <w:b/>
          <w:color w:val="000000"/>
          <w:sz w:val="20"/>
          <w:szCs w:val="20"/>
        </w:rPr>
      </w:pP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sz w:val="20"/>
          <w:szCs w:val="20"/>
        </w:rPr>
        <w:t>7. Watch For------</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Are there specific indicators for the components of Domain 2-Classroom Environment and/or Domain 3-Instruction</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that you would like specifically observed during this lesson? If there are, please note these on your plan to alert the </w:t>
      </w:r>
    </w:p>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observer.</w:t>
      </w:r>
    </w:p>
    <w:p w:rsidR="00FD6AEF" w:rsidRPr="00FD6AEF" w:rsidRDefault="00FD6AEF" w:rsidP="00FD6AEF">
      <w:pPr>
        <w:spacing w:after="0" w:line="240" w:lineRule="auto"/>
        <w:rPr>
          <w:rFonts w:ascii="Calibri" w:eastAsia="Calibri" w:hAnsi="Calibri" w:cs="Calibri"/>
          <w:color w:val="000000"/>
          <w:sz w:val="20"/>
          <w:szCs w:val="20"/>
        </w:rPr>
      </w:pPr>
    </w:p>
    <w:p w:rsidR="00FD6AEF" w:rsidRPr="00FD6AEF" w:rsidRDefault="00FD6AEF" w:rsidP="00FD6AEF">
      <w:pPr>
        <w:spacing w:after="160" w:line="259" w:lineRule="auto"/>
        <w:rPr>
          <w:rFonts w:ascii="Calibri" w:eastAsia="Calibri" w:hAnsi="Calibri" w:cs="Calibri"/>
          <w:color w:val="000000"/>
          <w:sz w:val="20"/>
          <w:szCs w:val="20"/>
        </w:rPr>
      </w:pPr>
      <w:r w:rsidRPr="00FD6AEF">
        <w:rPr>
          <w:rFonts w:ascii="Calibri" w:eastAsia="Calibri" w:hAnsi="Calibri" w:cs="Calibri"/>
          <w:color w:val="000000"/>
          <w:sz w:val="20"/>
          <w:szCs w:val="20"/>
        </w:rPr>
        <w:br w:type="page"/>
      </w:r>
    </w:p>
    <w:p w:rsidR="00FD6AEF" w:rsidRPr="00FD6AEF" w:rsidRDefault="00FD6AEF" w:rsidP="00FD6AEF">
      <w:pPr>
        <w:spacing w:after="0" w:line="240" w:lineRule="auto"/>
        <w:rPr>
          <w:rFonts w:ascii="Calibri" w:eastAsia="Calibri" w:hAnsi="Calibri" w:cs="Calibri"/>
          <w:color w:val="000000"/>
          <w:sz w:val="20"/>
          <w:szCs w:val="20"/>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D6AEF" w:rsidRPr="00FD6AEF" w:rsidTr="0022228D">
        <w:tc>
          <w:tcPr>
            <w:tcW w:w="10790" w:type="dxa"/>
          </w:tcPr>
          <w:p w:rsidR="00FD6AEF" w:rsidRPr="00FD6AEF" w:rsidRDefault="00FD6AEF" w:rsidP="00FD6AEF">
            <w:pPr>
              <w:spacing w:after="0" w:line="240" w:lineRule="auto"/>
              <w:jc w:val="center"/>
              <w:rPr>
                <w:rFonts w:ascii="Calibri" w:eastAsia="Calibri" w:hAnsi="Calibri" w:cs="Calibri"/>
                <w:color w:val="000000"/>
              </w:rPr>
            </w:pPr>
            <w:r w:rsidRPr="00FD6AEF">
              <w:rPr>
                <w:rFonts w:ascii="Calibri" w:eastAsia="Calibri" w:hAnsi="Calibri" w:cs="Calibri"/>
                <w:b/>
                <w:color w:val="000000"/>
              </w:rPr>
              <w:t>Campbellsville University</w:t>
            </w:r>
          </w:p>
          <w:p w:rsidR="00FD6AEF" w:rsidRPr="00FD6AEF" w:rsidRDefault="00FD6AEF" w:rsidP="00FD6AEF">
            <w:pPr>
              <w:spacing w:after="0" w:line="240" w:lineRule="auto"/>
              <w:jc w:val="center"/>
              <w:rPr>
                <w:rFonts w:ascii="Calibri" w:eastAsia="Calibri" w:hAnsi="Calibri" w:cs="Calibri"/>
                <w:color w:val="000000"/>
              </w:rPr>
            </w:pPr>
            <w:r w:rsidRPr="00FD6AEF">
              <w:rPr>
                <w:rFonts w:ascii="Calibri" w:eastAsia="Calibri" w:hAnsi="Calibri" w:cs="Calibri"/>
                <w:b/>
                <w:color w:val="000000"/>
              </w:rPr>
              <w:t>School of Education</w:t>
            </w:r>
          </w:p>
        </w:tc>
      </w:tr>
      <w:tr w:rsidR="00FD6AEF" w:rsidRPr="00FD6AEF" w:rsidTr="0022228D">
        <w:tc>
          <w:tcPr>
            <w:tcW w:w="10790" w:type="dxa"/>
          </w:tcPr>
          <w:p w:rsidR="00FD6AEF" w:rsidRPr="00FD6AEF" w:rsidRDefault="00FD6AEF" w:rsidP="00FD6AEF">
            <w:pPr>
              <w:spacing w:after="0" w:line="240" w:lineRule="auto"/>
              <w:jc w:val="center"/>
              <w:rPr>
                <w:rFonts w:ascii="Calibri" w:eastAsia="Calibri" w:hAnsi="Calibri" w:cs="Calibri"/>
                <w:color w:val="000000"/>
              </w:rPr>
            </w:pPr>
            <w:r w:rsidRPr="00FD6AEF">
              <w:rPr>
                <w:rFonts w:ascii="Calibri" w:eastAsia="Calibri" w:hAnsi="Calibri" w:cs="Calibri"/>
                <w:b/>
                <w:color w:val="000000"/>
              </w:rPr>
              <w:t>Source of Evidence: Lesson Plan</w:t>
            </w:r>
          </w:p>
        </w:tc>
      </w:tr>
      <w:tr w:rsidR="00FD6AEF" w:rsidRPr="00FD6AEF" w:rsidTr="0022228D">
        <w:tc>
          <w:tcPr>
            <w:tcW w:w="10790" w:type="dxa"/>
          </w:tcPr>
          <w:p w:rsidR="00FD6AEF" w:rsidRPr="00FD6AEF" w:rsidRDefault="00FD6AEF" w:rsidP="00FD6AEF">
            <w:pPr>
              <w:spacing w:after="0" w:line="240" w:lineRule="auto"/>
              <w:rPr>
                <w:rFonts w:ascii="Calibri" w:eastAsia="Calibri" w:hAnsi="Calibri" w:cs="Calibri"/>
                <w:b/>
                <w:color w:val="000000"/>
              </w:rPr>
            </w:pPr>
            <w:r w:rsidRPr="00FD6AEF">
              <w:rPr>
                <w:rFonts w:ascii="Calibri" w:eastAsia="Calibri" w:hAnsi="Calibri" w:cs="Calibri"/>
                <w:b/>
                <w:color w:val="000000"/>
              </w:rPr>
              <w:t>Name: _________________________________ Date of Lesson: __________________ CU Course: __________</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School/School District: __________________________ Collaborating Teacher: ______________________________</w:t>
            </w:r>
          </w:p>
          <w:p w:rsidR="00FD6AEF" w:rsidRPr="00FD6AEF" w:rsidRDefault="00FD6AEF" w:rsidP="00FD6AEF">
            <w:pPr>
              <w:spacing w:after="0" w:line="240" w:lineRule="auto"/>
              <w:rPr>
                <w:rFonts w:ascii="Calibri" w:eastAsia="Calibri" w:hAnsi="Calibri" w:cs="Calibri"/>
                <w:color w:val="000000"/>
              </w:rPr>
            </w:pP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Ages/Grades                       Number of                        Number of                       Number of                           Number of</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of Students                         Students in                        Students                           Gifted                                   Students</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_________                          Class _____                        having IEP ____              Students _____                   having ELL _____</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Lesson Title: ______________________________________________________________________</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 xml:space="preserve">Unit Title (if applicable): ___________________________________________________________ </w:t>
            </w:r>
          </w:p>
        </w:tc>
      </w:tr>
      <w:tr w:rsidR="00FD6AEF" w:rsidRPr="00FD6AEF" w:rsidTr="0022228D">
        <w:tc>
          <w:tcPr>
            <w:tcW w:w="10790" w:type="dxa"/>
          </w:tcPr>
          <w:p w:rsidR="00FD6AEF" w:rsidRPr="00FD6AEF" w:rsidRDefault="00FD6AEF" w:rsidP="00FD6AEF">
            <w:pPr>
              <w:spacing w:after="0" w:line="240" w:lineRule="auto"/>
              <w:rPr>
                <w:rFonts w:ascii="Calibri" w:eastAsia="Calibri" w:hAnsi="Calibri" w:cs="Calibri"/>
                <w:b/>
                <w:color w:val="000000"/>
                <w:sz w:val="20"/>
              </w:rPr>
            </w:pPr>
            <w:r w:rsidRPr="00FD6AEF">
              <w:rPr>
                <w:rFonts w:ascii="Calibri" w:eastAsia="Calibri" w:hAnsi="Calibri" w:cs="Calibri"/>
                <w:b/>
                <w:color w:val="000000"/>
                <w:sz w:val="20"/>
              </w:rPr>
              <w:t>1. Context: Describe the Students for which this lesson is designed (KTPS/InTASC 1A, 1B, 1E, 1G, 2, 3F, 6H, 7B, 8A, 8C)</w:t>
            </w:r>
          </w:p>
          <w:p w:rsidR="00FD6AEF" w:rsidRPr="00FD6AEF" w:rsidRDefault="00FD6AEF" w:rsidP="00FD6AEF">
            <w:pPr>
              <w:spacing w:after="0" w:line="240" w:lineRule="auto"/>
              <w:rPr>
                <w:rFonts w:ascii="Calibri" w:eastAsia="Calibri" w:hAnsi="Calibri" w:cs="Calibri"/>
                <w:color w:val="000000"/>
                <w:sz w:val="20"/>
              </w:rPr>
            </w:pPr>
            <w:r w:rsidRPr="00FD6AEF">
              <w:rPr>
                <w:rFonts w:ascii="Calibri" w:eastAsia="Calibri" w:hAnsi="Calibri" w:cs="Calibri"/>
                <w:color w:val="000000"/>
                <w:sz w:val="20"/>
              </w:rPr>
              <w:t xml:space="preserve">     Identify your students’ backgrounds, special needs, cultural differences, interests, and language proficiencies.</w:t>
            </w:r>
          </w:p>
          <w:p w:rsidR="00FD6AEF" w:rsidRPr="00FD6AEF" w:rsidRDefault="00FD6AEF" w:rsidP="00FD6AEF">
            <w:pPr>
              <w:spacing w:after="0" w:line="240" w:lineRule="auto"/>
              <w:rPr>
                <w:rFonts w:ascii="Calibri" w:eastAsia="Calibri" w:hAnsi="Calibri" w:cs="Calibri"/>
                <w:color w:val="000000"/>
                <w:sz w:val="20"/>
              </w:rPr>
            </w:pPr>
          </w:p>
          <w:p w:rsidR="00FD6AEF" w:rsidRPr="00FD6AEF" w:rsidRDefault="00FD6AEF" w:rsidP="00FD6AEF">
            <w:pPr>
              <w:spacing w:after="0" w:line="240" w:lineRule="auto"/>
              <w:rPr>
                <w:rFonts w:ascii="Calibri" w:eastAsia="Calibri" w:hAnsi="Calibri" w:cs="Calibri"/>
                <w:color w:val="000000"/>
                <w:sz w:val="20"/>
              </w:rPr>
            </w:pPr>
          </w:p>
          <w:p w:rsidR="00FD6AEF" w:rsidRPr="00FD6AEF" w:rsidRDefault="00FD6AEF" w:rsidP="00FD6AEF">
            <w:pPr>
              <w:spacing w:after="0" w:line="240" w:lineRule="auto"/>
              <w:rPr>
                <w:rFonts w:ascii="Calibri" w:eastAsia="Calibri" w:hAnsi="Calibri" w:cs="Calibri"/>
                <w:color w:val="000000"/>
              </w:rPr>
            </w:pPr>
          </w:p>
        </w:tc>
      </w:tr>
      <w:tr w:rsidR="00FD6AEF" w:rsidRPr="00FD6AEF" w:rsidTr="0022228D">
        <w:tc>
          <w:tcPr>
            <w:tcW w:w="10790" w:type="dxa"/>
          </w:tcPr>
          <w:p w:rsidR="00FD6AEF" w:rsidRPr="00FD6AEF" w:rsidRDefault="00FD6AEF" w:rsidP="00FD6AEF">
            <w:pPr>
              <w:spacing w:after="0" w:line="240" w:lineRule="auto"/>
              <w:rPr>
                <w:rFonts w:ascii="Calibri" w:eastAsia="Calibri" w:hAnsi="Calibri" w:cs="Calibri"/>
                <w:b/>
                <w:color w:val="000000"/>
                <w:sz w:val="20"/>
                <w:szCs w:val="20"/>
              </w:rPr>
            </w:pPr>
            <w:r w:rsidRPr="00FD6AEF">
              <w:rPr>
                <w:rFonts w:ascii="Calibri" w:eastAsia="Calibri" w:hAnsi="Calibri" w:cs="Calibri"/>
                <w:b/>
                <w:color w:val="000000"/>
                <w:sz w:val="20"/>
                <w:szCs w:val="20"/>
              </w:rPr>
              <w:t>2. Learning Target (s)/Objectives (KTPS/InTASC 7A)</w:t>
            </w:r>
          </w:p>
          <w:p w:rsidR="00FD6AEF" w:rsidRPr="00FD6AEF" w:rsidRDefault="00FD6AEF" w:rsidP="00FD6AEF">
            <w:pPr>
              <w:spacing w:after="0" w:line="240" w:lineRule="auto"/>
              <w:rPr>
                <w:rFonts w:ascii="Calibri" w:eastAsia="Calibri" w:hAnsi="Calibri" w:cs="Calibri"/>
                <w:b/>
                <w:color w:val="000000"/>
              </w:rPr>
            </w:pPr>
            <w:r w:rsidRPr="00FD6AEF">
              <w:rPr>
                <w:rFonts w:ascii="Calibri" w:eastAsia="Calibri" w:hAnsi="Calibri" w:cs="Calibri"/>
                <w:b/>
                <w:color w:val="000000"/>
                <w:sz w:val="20"/>
                <w:szCs w:val="20"/>
              </w:rPr>
              <w:t>If this lesson is part of a unit, complete parts A, B, and C. If this is a stand-alone lesson, only complete part B.</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a.</w:t>
            </w:r>
            <w:r w:rsidRPr="00FD6AEF">
              <w:rPr>
                <w:rFonts w:ascii="Calibri" w:eastAsia="Calibri" w:hAnsi="Calibri" w:cs="Calibri"/>
                <w:b/>
                <w:color w:val="000000"/>
                <w:sz w:val="20"/>
                <w:szCs w:val="20"/>
              </w:rPr>
              <w:t xml:space="preserve"> </w:t>
            </w:r>
            <w:r w:rsidRPr="00FD6AEF">
              <w:rPr>
                <w:rFonts w:ascii="Calibri" w:eastAsia="Calibri" w:hAnsi="Calibri" w:cs="Calibri"/>
                <w:color w:val="000000"/>
                <w:sz w:val="20"/>
                <w:szCs w:val="20"/>
              </w:rPr>
              <w:t>Previous lesson’s learning targets/objectives</w:t>
            </w:r>
            <w:r w:rsidRPr="00FD6AEF">
              <w:rPr>
                <w:rFonts w:ascii="Calibri" w:eastAsia="Calibri" w:hAnsi="Calibri" w:cs="Calibri"/>
                <w:b/>
                <w:color w:val="000000"/>
                <w:sz w:val="20"/>
                <w:szCs w:val="20"/>
              </w:rPr>
              <w:t xml:space="preserve"> (</w:t>
            </w:r>
            <w:r w:rsidRPr="00FD6AEF">
              <w:rPr>
                <w:rFonts w:ascii="Calibri" w:eastAsia="Calibri" w:hAnsi="Calibri" w:cs="Calibri"/>
                <w:color w:val="000000"/>
                <w:sz w:val="20"/>
                <w:szCs w:val="20"/>
              </w:rPr>
              <w:t xml:space="preserve">Connect each target/objective to the appropriate state curriculum/content </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area standards)</w:t>
            </w:r>
          </w:p>
          <w:p w:rsidR="00FD6AEF" w:rsidRPr="00FD6AEF" w:rsidRDefault="00FD6AEF" w:rsidP="00FD6AEF">
            <w:pPr>
              <w:spacing w:after="0" w:line="240" w:lineRule="auto"/>
              <w:rPr>
                <w:rFonts w:ascii="Calibri" w:eastAsia="Calibri" w:hAnsi="Calibri" w:cs="Calibri"/>
                <w:b/>
                <w:color w:val="000000"/>
                <w:sz w:val="20"/>
                <w:szCs w:val="20"/>
              </w:rPr>
            </w:pPr>
            <w:r w:rsidRPr="00FD6AEF">
              <w:rPr>
                <w:rFonts w:ascii="Calibri" w:eastAsia="Calibri" w:hAnsi="Calibri" w:cs="Calibri"/>
                <w:b/>
                <w:color w:val="000000"/>
                <w:sz w:val="20"/>
                <w:szCs w:val="20"/>
              </w:rPr>
              <w:t xml:space="preserve">  </w:t>
            </w:r>
          </w:p>
          <w:p w:rsidR="00FD6AEF" w:rsidRPr="00FD6AEF" w:rsidRDefault="00FD6AEF" w:rsidP="00FD6AEF">
            <w:pPr>
              <w:spacing w:after="0" w:line="240" w:lineRule="auto"/>
              <w:rPr>
                <w:rFonts w:ascii="Calibri" w:eastAsia="Calibri" w:hAnsi="Calibri" w:cs="Calibri"/>
                <w:b/>
                <w:color w:val="000000"/>
                <w:sz w:val="20"/>
                <w:szCs w:val="20"/>
              </w:rPr>
            </w:pP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b.</w:t>
            </w:r>
            <w:r w:rsidRPr="00FD6AEF">
              <w:rPr>
                <w:rFonts w:ascii="Calibri" w:eastAsia="Calibri" w:hAnsi="Calibri" w:cs="Calibri"/>
                <w:b/>
                <w:color w:val="000000"/>
                <w:sz w:val="20"/>
                <w:szCs w:val="20"/>
              </w:rPr>
              <w:t xml:space="preserve"> </w:t>
            </w:r>
            <w:r w:rsidRPr="00FD6AEF">
              <w:rPr>
                <w:rFonts w:ascii="Calibri" w:eastAsia="Calibri" w:hAnsi="Calibri" w:cs="Calibri"/>
                <w:color w:val="000000"/>
                <w:sz w:val="20"/>
                <w:szCs w:val="20"/>
              </w:rPr>
              <w:t xml:space="preserve">Current lesson’s learning target (s)/objective (s). (Connect each target/objective to the appropriate state curriculum/content </w:t>
            </w:r>
          </w:p>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area standards)</w:t>
            </w:r>
          </w:p>
          <w:p w:rsidR="00FD6AEF" w:rsidRPr="00FD6AEF" w:rsidRDefault="00FD6AEF" w:rsidP="00FD6AEF">
            <w:pPr>
              <w:spacing w:after="0" w:line="240" w:lineRule="auto"/>
              <w:rPr>
                <w:rFonts w:ascii="Calibri" w:eastAsia="Calibri" w:hAnsi="Calibri" w:cs="Calibri"/>
                <w:color w:val="000000"/>
                <w:sz w:val="20"/>
                <w:szCs w:val="20"/>
              </w:rPr>
            </w:pPr>
          </w:p>
          <w:p w:rsidR="00FD6AEF" w:rsidRPr="00FD6AEF" w:rsidRDefault="00FD6AEF" w:rsidP="00FD6AEF">
            <w:pPr>
              <w:spacing w:after="0" w:line="240" w:lineRule="auto"/>
              <w:rPr>
                <w:rFonts w:ascii="Calibri" w:eastAsia="Calibri" w:hAnsi="Calibri" w:cs="Calibri"/>
                <w:color w:val="000000"/>
                <w:sz w:val="20"/>
                <w:szCs w:val="20"/>
              </w:rPr>
            </w:pP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c.  Next lesson’s learning targets/objectives (Connect each target/objective to the appropriate state curriculum/content </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sz w:val="20"/>
                <w:szCs w:val="20"/>
              </w:rPr>
              <w:t xml:space="preserve">      area standards)</w:t>
            </w:r>
          </w:p>
          <w:p w:rsidR="00FD6AEF" w:rsidRPr="00FD6AEF" w:rsidRDefault="00FD6AEF" w:rsidP="00FD6AEF">
            <w:pPr>
              <w:spacing w:after="0" w:line="240" w:lineRule="auto"/>
              <w:rPr>
                <w:rFonts w:ascii="Calibri" w:eastAsia="Calibri" w:hAnsi="Calibri" w:cs="Calibri"/>
                <w:color w:val="000000"/>
              </w:rPr>
            </w:pPr>
          </w:p>
          <w:p w:rsidR="00FD6AEF" w:rsidRPr="00FD6AEF" w:rsidRDefault="00FD6AEF" w:rsidP="00FD6AEF">
            <w:pPr>
              <w:spacing w:after="0" w:line="240" w:lineRule="auto"/>
              <w:rPr>
                <w:rFonts w:ascii="Calibri" w:eastAsia="Calibri" w:hAnsi="Calibri" w:cs="Calibri"/>
                <w:color w:val="000000"/>
              </w:rPr>
            </w:pPr>
          </w:p>
        </w:tc>
      </w:tr>
      <w:tr w:rsidR="00FD6AEF" w:rsidRPr="00FD6AEF" w:rsidTr="0022228D">
        <w:tc>
          <w:tcPr>
            <w:tcW w:w="10790" w:type="dxa"/>
          </w:tcPr>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sz w:val="20"/>
                <w:szCs w:val="20"/>
              </w:rPr>
              <w:t>3. Students’</w:t>
            </w:r>
            <w:r w:rsidRPr="00FD6AEF">
              <w:rPr>
                <w:rFonts w:ascii="Calibri" w:eastAsia="Calibri" w:hAnsi="Calibri" w:cs="Calibri"/>
                <w:b/>
                <w:color w:val="000000"/>
                <w:sz w:val="20"/>
              </w:rPr>
              <w:t xml:space="preserve"> Baseline Knowledge and Skills (KTPS/InTASC 4D, 7D)</w:t>
            </w:r>
          </w:p>
          <w:p w:rsidR="00FD6AEF" w:rsidRPr="00FD6AEF" w:rsidRDefault="00FD6AEF" w:rsidP="00FD6AEF">
            <w:pPr>
              <w:spacing w:after="0" w:line="240" w:lineRule="auto"/>
              <w:rPr>
                <w:rFonts w:ascii="Calibri" w:eastAsia="Calibri" w:hAnsi="Calibri" w:cs="Calibri"/>
                <w:color w:val="000000"/>
                <w:sz w:val="20"/>
              </w:rPr>
            </w:pPr>
            <w:r w:rsidRPr="00FD6AEF">
              <w:rPr>
                <w:rFonts w:ascii="Calibri" w:eastAsia="Calibri" w:hAnsi="Calibri" w:cs="Calibri"/>
                <w:b/>
                <w:color w:val="000000"/>
                <w:sz w:val="20"/>
              </w:rPr>
              <w:t xml:space="preserve">     </w:t>
            </w:r>
            <w:r w:rsidRPr="00FD6AEF">
              <w:rPr>
                <w:rFonts w:ascii="Calibri" w:eastAsia="Calibri" w:hAnsi="Calibri" w:cs="Calibri"/>
                <w:color w:val="000000"/>
                <w:sz w:val="20"/>
              </w:rPr>
              <w:t>Describe and include the strategies used to establish students’ baseline knowledge and skills for this lesson.</w:t>
            </w:r>
          </w:p>
          <w:p w:rsidR="00FD6AEF" w:rsidRPr="00FD6AEF" w:rsidRDefault="00FD6AEF" w:rsidP="00FD6AEF">
            <w:pPr>
              <w:spacing w:after="0" w:line="240" w:lineRule="auto"/>
              <w:rPr>
                <w:rFonts w:ascii="Calibri" w:eastAsia="Calibri" w:hAnsi="Calibri" w:cs="Calibri"/>
                <w:color w:val="000000"/>
              </w:rPr>
            </w:pPr>
          </w:p>
          <w:p w:rsidR="00FD6AEF" w:rsidRPr="00FD6AEF" w:rsidRDefault="00FD6AEF" w:rsidP="00FD6AEF">
            <w:pPr>
              <w:spacing w:after="0" w:line="240" w:lineRule="auto"/>
              <w:rPr>
                <w:rFonts w:ascii="Calibri" w:eastAsia="Calibri" w:hAnsi="Calibri" w:cs="Calibri"/>
                <w:color w:val="000000"/>
              </w:rPr>
            </w:pPr>
          </w:p>
        </w:tc>
      </w:tr>
      <w:tr w:rsidR="00FD6AEF" w:rsidRPr="00FD6AEF" w:rsidTr="0022228D">
        <w:tc>
          <w:tcPr>
            <w:tcW w:w="10790" w:type="dxa"/>
          </w:tcPr>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b/>
                <w:color w:val="000000"/>
                <w:sz w:val="20"/>
                <w:szCs w:val="20"/>
              </w:rPr>
              <w:t>4. Formative Assessment (KTPS/InTASC 6B, 6D, 6F, 6G, 8B)</w:t>
            </w:r>
          </w:p>
          <w:p w:rsidR="00FD6AEF" w:rsidRPr="00FD6AEF" w:rsidRDefault="00FD6AEF" w:rsidP="00FD6AEF">
            <w:pPr>
              <w:spacing w:after="0" w:line="240" w:lineRule="auto"/>
              <w:rPr>
                <w:rFonts w:ascii="Calibri" w:eastAsia="Calibri" w:hAnsi="Calibri" w:cs="Calibri"/>
                <w:color w:val="000000"/>
                <w:sz w:val="20"/>
                <w:szCs w:val="20"/>
              </w:rPr>
            </w:pPr>
            <w:r w:rsidRPr="00FD6AEF">
              <w:rPr>
                <w:rFonts w:ascii="Calibri" w:eastAsia="Calibri" w:hAnsi="Calibri" w:cs="Calibri"/>
                <w:color w:val="000000"/>
                <w:sz w:val="20"/>
                <w:szCs w:val="20"/>
              </w:rPr>
              <w:t xml:space="preserve">    Describe and include the formative assessment(s) and rubrics to be used to measure student progress during this lesson.</w:t>
            </w:r>
          </w:p>
          <w:p w:rsidR="00FD6AEF" w:rsidRPr="00FD6AEF" w:rsidRDefault="00FD6AEF" w:rsidP="00FD6AEF">
            <w:pPr>
              <w:spacing w:after="0" w:line="240" w:lineRule="auto"/>
              <w:rPr>
                <w:rFonts w:ascii="Calibri" w:eastAsia="Calibri" w:hAnsi="Calibri" w:cs="Calibri"/>
                <w:color w:val="000000"/>
                <w:sz w:val="20"/>
                <w:szCs w:val="20"/>
              </w:rPr>
            </w:pPr>
          </w:p>
          <w:p w:rsidR="00FD6AEF" w:rsidRPr="00FD6AEF" w:rsidRDefault="00FD6AEF" w:rsidP="00FD6AEF">
            <w:pPr>
              <w:spacing w:after="0" w:line="240" w:lineRule="auto"/>
              <w:rPr>
                <w:rFonts w:ascii="Calibri" w:eastAsia="Calibri" w:hAnsi="Calibri" w:cs="Calibri"/>
                <w:color w:val="000000"/>
                <w:sz w:val="20"/>
                <w:szCs w:val="20"/>
              </w:rPr>
            </w:pPr>
          </w:p>
        </w:tc>
      </w:tr>
      <w:tr w:rsidR="00FD6AEF" w:rsidRPr="00FD6AEF" w:rsidTr="0022228D">
        <w:tc>
          <w:tcPr>
            <w:tcW w:w="10790" w:type="dxa"/>
          </w:tcPr>
          <w:p w:rsidR="00FD6AEF" w:rsidRPr="00FD6AEF" w:rsidRDefault="00FD6AEF" w:rsidP="00FD6AEF">
            <w:pPr>
              <w:spacing w:after="0" w:line="240" w:lineRule="auto"/>
              <w:rPr>
                <w:rFonts w:ascii="Calibri" w:eastAsia="Calibri" w:hAnsi="Calibri" w:cs="Calibri"/>
                <w:color w:val="000000"/>
                <w:sz w:val="20"/>
              </w:rPr>
            </w:pPr>
            <w:r w:rsidRPr="00FD6AEF">
              <w:rPr>
                <w:rFonts w:ascii="Calibri" w:eastAsia="Calibri" w:hAnsi="Calibri" w:cs="Calibri"/>
                <w:b/>
                <w:color w:val="000000"/>
                <w:sz w:val="20"/>
              </w:rPr>
              <w:t>5. Resources (KTPS/InTASC 1C, 4F, 4G, 5C)</w:t>
            </w:r>
          </w:p>
          <w:p w:rsidR="00FD6AEF" w:rsidRPr="00FD6AEF" w:rsidRDefault="00FD6AEF" w:rsidP="00FD6AEF">
            <w:pPr>
              <w:spacing w:after="0" w:line="240" w:lineRule="auto"/>
              <w:rPr>
                <w:rFonts w:ascii="Calibri" w:eastAsia="Calibri" w:hAnsi="Calibri" w:cs="Calibri"/>
                <w:color w:val="000000"/>
                <w:sz w:val="20"/>
              </w:rPr>
            </w:pPr>
            <w:r w:rsidRPr="00FD6AEF">
              <w:rPr>
                <w:rFonts w:ascii="Calibri" w:eastAsia="Calibri" w:hAnsi="Calibri" w:cs="Calibri"/>
                <w:b/>
                <w:color w:val="000000"/>
              </w:rPr>
              <w:t xml:space="preserve">     </w:t>
            </w:r>
            <w:r w:rsidRPr="00FD6AEF">
              <w:rPr>
                <w:rFonts w:ascii="Calibri" w:eastAsia="Calibri" w:hAnsi="Calibri" w:cs="Calibri"/>
                <w:color w:val="000000"/>
                <w:sz w:val="20"/>
              </w:rPr>
              <w:t xml:space="preserve">Identify the resources and assistance available to support your instruction and facilitate students’ learning. Include internet </w:t>
            </w:r>
          </w:p>
          <w:p w:rsidR="00FD6AEF" w:rsidRPr="00FD6AEF" w:rsidRDefault="00FD6AEF" w:rsidP="00FD6AEF">
            <w:pPr>
              <w:spacing w:after="0" w:line="240" w:lineRule="auto"/>
              <w:rPr>
                <w:rFonts w:ascii="Calibri" w:eastAsia="Calibri" w:hAnsi="Calibri" w:cs="Calibri"/>
                <w:color w:val="000000"/>
                <w:sz w:val="20"/>
              </w:rPr>
            </w:pPr>
            <w:r w:rsidRPr="00FD6AEF">
              <w:rPr>
                <w:rFonts w:ascii="Calibri" w:eastAsia="Calibri" w:hAnsi="Calibri" w:cs="Calibri"/>
                <w:color w:val="000000"/>
                <w:sz w:val="20"/>
              </w:rPr>
              <w:t xml:space="preserve">     links and copies of ALL class handouts, presentations, and assessments.</w:t>
            </w:r>
          </w:p>
          <w:p w:rsidR="00FD6AEF" w:rsidRPr="00FD6AEF" w:rsidRDefault="00FD6AEF" w:rsidP="00FD6AEF">
            <w:pPr>
              <w:spacing w:after="0" w:line="240" w:lineRule="auto"/>
              <w:rPr>
                <w:rFonts w:ascii="Calibri" w:eastAsia="Calibri" w:hAnsi="Calibri" w:cs="Calibri"/>
                <w:color w:val="000000"/>
              </w:rPr>
            </w:pPr>
          </w:p>
          <w:p w:rsidR="00FD6AEF" w:rsidRPr="00FD6AEF" w:rsidRDefault="00FD6AEF" w:rsidP="00FD6AEF">
            <w:pPr>
              <w:spacing w:after="0" w:line="240" w:lineRule="auto"/>
              <w:rPr>
                <w:rFonts w:ascii="Calibri" w:eastAsia="Calibri" w:hAnsi="Calibri" w:cs="Calibri"/>
                <w:color w:val="000000"/>
              </w:rPr>
            </w:pPr>
          </w:p>
        </w:tc>
      </w:tr>
      <w:tr w:rsidR="00FD6AEF" w:rsidRPr="00FD6AEF" w:rsidTr="0022228D">
        <w:tc>
          <w:tcPr>
            <w:tcW w:w="10790" w:type="dxa"/>
          </w:tcPr>
          <w:p w:rsidR="00FD6AEF" w:rsidRPr="00FD6AEF" w:rsidRDefault="00FD6AEF" w:rsidP="00FD6AEF">
            <w:pPr>
              <w:spacing w:after="0" w:line="240" w:lineRule="auto"/>
              <w:rPr>
                <w:rFonts w:ascii="Calibri" w:eastAsia="Calibri" w:hAnsi="Calibri" w:cs="Calibri"/>
                <w:color w:val="000000"/>
                <w:sz w:val="20"/>
              </w:rPr>
            </w:pPr>
            <w:r w:rsidRPr="00FD6AEF">
              <w:rPr>
                <w:rFonts w:ascii="Calibri" w:eastAsia="Calibri" w:hAnsi="Calibri" w:cs="Calibri"/>
                <w:b/>
                <w:color w:val="000000"/>
                <w:sz w:val="20"/>
              </w:rPr>
              <w:t>6. Lesson Procedures (KTPS/InTASC 7A, 7C, 8E, 8F, 8I)</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 xml:space="preserve">     </w:t>
            </w:r>
            <w:r w:rsidRPr="00FD6AEF">
              <w:rPr>
                <w:rFonts w:ascii="Calibri" w:eastAsia="Calibri" w:hAnsi="Calibri" w:cs="Calibri"/>
                <w:color w:val="000000"/>
                <w:sz w:val="20"/>
              </w:rPr>
              <w:t>Describe the sequence 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color w:val="000000"/>
              </w:rPr>
              <w:t xml:space="preserve">     </w:t>
            </w:r>
          </w:p>
          <w:p w:rsidR="00FD6AEF" w:rsidRPr="00FD6AEF" w:rsidRDefault="00FD6AEF" w:rsidP="00FD6AEF">
            <w:pPr>
              <w:spacing w:after="0" w:line="240" w:lineRule="auto"/>
              <w:rPr>
                <w:rFonts w:ascii="Calibri" w:eastAsia="Calibri" w:hAnsi="Calibri" w:cs="Calibri"/>
                <w:color w:val="000000"/>
              </w:rPr>
            </w:pPr>
          </w:p>
        </w:tc>
      </w:tr>
      <w:tr w:rsidR="00FD6AEF" w:rsidRPr="00FD6AEF" w:rsidTr="0022228D">
        <w:tc>
          <w:tcPr>
            <w:tcW w:w="10790" w:type="dxa"/>
          </w:tcPr>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7. Watch For _____</w:t>
            </w:r>
          </w:p>
          <w:p w:rsidR="00FD6AEF" w:rsidRPr="00FD6AEF" w:rsidRDefault="00FD6AEF" w:rsidP="00FD6AEF">
            <w:pPr>
              <w:spacing w:after="0" w:line="240" w:lineRule="auto"/>
              <w:rPr>
                <w:rFonts w:ascii="Calibri" w:eastAsia="Calibri" w:hAnsi="Calibri" w:cs="Calibri"/>
                <w:color w:val="000000"/>
              </w:rPr>
            </w:pPr>
            <w:r w:rsidRPr="00FD6AEF">
              <w:rPr>
                <w:rFonts w:ascii="Calibri" w:eastAsia="Calibri" w:hAnsi="Calibri" w:cs="Calibri"/>
                <w:b/>
                <w:color w:val="000000"/>
              </w:rPr>
              <w:t xml:space="preserve">    </w:t>
            </w:r>
            <w:r w:rsidRPr="00FD6AEF">
              <w:rPr>
                <w:rFonts w:ascii="Calibri" w:eastAsia="Calibri" w:hAnsi="Calibri" w:cs="Calibri"/>
                <w:color w:val="000000"/>
                <w:sz w:val="20"/>
              </w:rPr>
              <w:t>If the lesson were observed what would like specifically like the observer to watch for:</w:t>
            </w:r>
          </w:p>
          <w:p w:rsidR="00FD6AEF" w:rsidRPr="00FD6AEF" w:rsidRDefault="00FD6AEF" w:rsidP="00FD6AEF">
            <w:pPr>
              <w:spacing w:after="0" w:line="240" w:lineRule="auto"/>
              <w:rPr>
                <w:rFonts w:ascii="Calibri" w:eastAsia="Calibri" w:hAnsi="Calibri" w:cs="Calibri"/>
                <w:color w:val="000000"/>
              </w:rPr>
            </w:pPr>
          </w:p>
        </w:tc>
      </w:tr>
    </w:tbl>
    <w:p w:rsidR="00FD6AEF" w:rsidRPr="00FD6AEF" w:rsidRDefault="00FD6AEF" w:rsidP="00FD6AEF">
      <w:pPr>
        <w:spacing w:after="0" w:line="240" w:lineRule="auto"/>
        <w:jc w:val="both"/>
        <w:rPr>
          <w:rFonts w:ascii="Calibri" w:eastAsia="Calibri" w:hAnsi="Calibri" w:cs="Calibri"/>
          <w:color w:val="000000"/>
        </w:rPr>
      </w:pPr>
    </w:p>
    <w:p w:rsidR="00FD6AEF" w:rsidRDefault="00FD6AEF" w:rsidP="00996224">
      <w:pPr>
        <w:jc w:val="center"/>
        <w:rPr>
          <w:rFonts w:ascii="Times New Roman" w:eastAsia="Times New Roman" w:hAnsi="Times New Roman" w:cs="Times New Roman"/>
          <w:sz w:val="32"/>
          <w:szCs w:val="32"/>
        </w:rPr>
      </w:pPr>
      <w:bookmarkStart w:id="11" w:name="G"/>
      <w:bookmarkEnd w:id="11"/>
      <w:r>
        <w:rPr>
          <w:rFonts w:ascii="Times New Roman" w:eastAsia="Times New Roman" w:hAnsi="Times New Roman" w:cs="Times New Roman"/>
          <w:sz w:val="32"/>
          <w:szCs w:val="32"/>
        </w:rPr>
        <w:t>Addendum G</w:t>
      </w:r>
    </w:p>
    <w:p w:rsidR="00FD6AEF" w:rsidRPr="00FD6AEF" w:rsidRDefault="00FD6AEF" w:rsidP="00FD6AEF">
      <w:pPr>
        <w:spacing w:after="0" w:line="240" w:lineRule="auto"/>
        <w:jc w:val="center"/>
        <w:rPr>
          <w:rFonts w:ascii="Calibri" w:eastAsia="Calibri" w:hAnsi="Calibri" w:cs="Times New Roman"/>
          <w:b/>
          <w:sz w:val="18"/>
          <w:szCs w:val="18"/>
        </w:rPr>
      </w:pPr>
      <w:r w:rsidRPr="00FD6AEF">
        <w:rPr>
          <w:rFonts w:ascii="Calibri" w:eastAsia="Calibri" w:hAnsi="Calibri" w:cs="Times New Roman"/>
          <w:b/>
          <w:sz w:val="18"/>
          <w:szCs w:val="18"/>
        </w:rPr>
        <w:t>Campbellsville University</w:t>
      </w:r>
    </w:p>
    <w:p w:rsidR="00FD6AEF" w:rsidRPr="00FD6AEF" w:rsidRDefault="00FD6AEF" w:rsidP="00FD6AEF">
      <w:pPr>
        <w:spacing w:after="0" w:line="240" w:lineRule="auto"/>
        <w:jc w:val="center"/>
        <w:rPr>
          <w:rFonts w:ascii="Calibri" w:eastAsia="Calibri" w:hAnsi="Calibri" w:cs="Times New Roman"/>
          <w:b/>
          <w:sz w:val="18"/>
          <w:szCs w:val="18"/>
        </w:rPr>
      </w:pPr>
      <w:r w:rsidRPr="00FD6AEF">
        <w:rPr>
          <w:rFonts w:ascii="Calibri" w:eastAsia="Calibri" w:hAnsi="Calibri" w:cs="Times New Roman"/>
          <w:b/>
          <w:sz w:val="18"/>
          <w:szCs w:val="18"/>
        </w:rPr>
        <w:t>School of Education</w:t>
      </w:r>
    </w:p>
    <w:p w:rsidR="00FD6AEF" w:rsidRPr="00FD6AEF" w:rsidRDefault="00FD6AEF" w:rsidP="00FD6AEF">
      <w:pPr>
        <w:spacing w:after="0" w:line="240" w:lineRule="auto"/>
        <w:jc w:val="center"/>
        <w:rPr>
          <w:rFonts w:ascii="Calibri" w:eastAsia="Calibri" w:hAnsi="Calibri" w:cs="Times New Roman"/>
          <w:b/>
          <w:sz w:val="18"/>
          <w:szCs w:val="18"/>
        </w:rPr>
      </w:pPr>
    </w:p>
    <w:p w:rsidR="00FD6AEF" w:rsidRPr="00FD6AEF" w:rsidRDefault="00FD6AEF" w:rsidP="00FD6AEF">
      <w:pPr>
        <w:spacing w:after="0" w:line="240" w:lineRule="auto"/>
        <w:jc w:val="center"/>
        <w:rPr>
          <w:rFonts w:ascii="Calibri" w:eastAsia="Calibri" w:hAnsi="Calibri" w:cs="Times New Roman"/>
          <w:b/>
          <w:sz w:val="18"/>
          <w:szCs w:val="18"/>
          <w:u w:val="single"/>
        </w:rPr>
      </w:pPr>
      <w:r w:rsidRPr="00FD6AEF">
        <w:rPr>
          <w:rFonts w:ascii="Calibri" w:eastAsia="Calibri" w:hAnsi="Calibri" w:cs="Times New Roman"/>
          <w:b/>
          <w:sz w:val="18"/>
          <w:szCs w:val="18"/>
          <w:u w:val="single"/>
        </w:rPr>
        <w:t>New  Sources of Evidence at a Glance</w:t>
      </w:r>
    </w:p>
    <w:p w:rsidR="00FD6AEF" w:rsidRPr="00FD6AEF" w:rsidRDefault="00FD6AEF" w:rsidP="00FD6AEF">
      <w:pPr>
        <w:spacing w:after="0" w:line="240" w:lineRule="auto"/>
        <w:jc w:val="center"/>
        <w:rPr>
          <w:rFonts w:ascii="Calibri" w:eastAsia="Calibri" w:hAnsi="Calibri" w:cs="Times New Roman"/>
          <w:b/>
          <w:sz w:val="18"/>
          <w:szCs w:val="18"/>
        </w:rPr>
      </w:pPr>
      <w:r w:rsidRPr="00FD6AEF">
        <w:rPr>
          <w:rFonts w:ascii="Calibri" w:eastAsia="Calibri" w:hAnsi="Calibri" w:cs="Times New Roman"/>
          <w:b/>
          <w:sz w:val="18"/>
          <w:szCs w:val="18"/>
        </w:rPr>
        <w:t>2015 – 2016</w:t>
      </w:r>
    </w:p>
    <w:p w:rsidR="00FD6AEF" w:rsidRPr="00FD6AEF" w:rsidRDefault="00FD6AEF" w:rsidP="00FD6AEF">
      <w:pPr>
        <w:spacing w:after="0" w:line="240" w:lineRule="auto"/>
        <w:jc w:val="center"/>
        <w:rPr>
          <w:rFonts w:ascii="Calibri" w:eastAsia="Calibri" w:hAnsi="Calibri" w:cs="Times New Roman"/>
          <w:b/>
          <w:sz w:val="18"/>
          <w:szCs w:val="18"/>
        </w:rPr>
      </w:pPr>
    </w:p>
    <w:tbl>
      <w:tblPr>
        <w:tblStyle w:val="TableGrid10"/>
        <w:tblW w:w="5000" w:type="pct"/>
        <w:tblLook w:val="04A0" w:firstRow="1" w:lastRow="0" w:firstColumn="1" w:lastColumn="0" w:noHBand="0" w:noVBand="1"/>
      </w:tblPr>
      <w:tblGrid>
        <w:gridCol w:w="1434"/>
        <w:gridCol w:w="6014"/>
        <w:gridCol w:w="2334"/>
      </w:tblGrid>
      <w:tr w:rsidR="00FD6AEF" w:rsidRPr="00FD6AEF" w:rsidTr="00FD6AEF">
        <w:tc>
          <w:tcPr>
            <w:tcW w:w="733" w:type="pct"/>
            <w:shd w:val="clear" w:color="auto" w:fill="C6D9F1"/>
          </w:tcPr>
          <w:p w:rsidR="00FD6AEF" w:rsidRPr="00FD6AEF" w:rsidRDefault="00FD6AEF" w:rsidP="00FD6AEF">
            <w:pPr>
              <w:rPr>
                <w:rFonts w:ascii="Calibri" w:hAnsi="Calibri" w:cs="Times New Roman"/>
                <w:b/>
                <w:i/>
                <w:sz w:val="18"/>
                <w:szCs w:val="18"/>
              </w:rPr>
            </w:pPr>
            <w:r w:rsidRPr="00FD6AEF">
              <w:rPr>
                <w:rFonts w:ascii="Calibri" w:hAnsi="Calibri" w:cs="Times New Roman"/>
                <w:b/>
                <w:i/>
                <w:sz w:val="18"/>
                <w:szCs w:val="18"/>
              </w:rPr>
              <w:t xml:space="preserve">            SoE-1</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 xml:space="preserve">Source of Evidence 1  </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i/>
                <w:sz w:val="18"/>
                <w:szCs w:val="18"/>
              </w:rPr>
              <w:t>Context</w:t>
            </w:r>
          </w:p>
        </w:tc>
        <w:tc>
          <w:tcPr>
            <w:tcW w:w="3074"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Units </w:t>
            </w:r>
          </w:p>
          <w:p w:rsidR="00FD6AEF" w:rsidRPr="00FD6AEF" w:rsidRDefault="00FD6AEF" w:rsidP="00FD6AEF">
            <w:pPr>
              <w:rPr>
                <w:rFonts w:ascii="Calibri" w:hAnsi="Calibri" w:cs="Times New Roman"/>
                <w:sz w:val="18"/>
                <w:szCs w:val="18"/>
              </w:rPr>
            </w:pPr>
            <w:r w:rsidRPr="00FD6AEF">
              <w:rPr>
                <w:rFonts w:ascii="Calibri" w:hAnsi="Calibri" w:cs="Times New Roman"/>
                <w:b/>
                <w:sz w:val="18"/>
                <w:szCs w:val="18"/>
              </w:rPr>
              <w:t>Isolated Lessons</w:t>
            </w:r>
            <w:r w:rsidRPr="00FD6AEF">
              <w:rPr>
                <w:rFonts w:ascii="Calibri" w:hAnsi="Calibri" w:cs="Times New Roman"/>
                <w:sz w:val="18"/>
                <w:szCs w:val="18"/>
              </w:rPr>
              <w:t xml:space="preserve"> </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(KTS 1, 2, 4)</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i/>
                <w:sz w:val="18"/>
                <w:szCs w:val="18"/>
              </w:rPr>
              <w:t xml:space="preserve">           SoE-2</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 xml:space="preserve">Source of Evidence 2  </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i/>
                <w:sz w:val="18"/>
                <w:szCs w:val="18"/>
              </w:rPr>
              <w:t>Lesson Plan</w:t>
            </w:r>
          </w:p>
        </w:tc>
        <w:tc>
          <w:tcPr>
            <w:tcW w:w="3074"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Unit lessons</w:t>
            </w:r>
          </w:p>
          <w:p w:rsidR="00FD6AEF" w:rsidRPr="00FD6AEF" w:rsidRDefault="00FD6AEF" w:rsidP="00FD6AEF">
            <w:pPr>
              <w:rPr>
                <w:rFonts w:ascii="Calibri" w:hAnsi="Calibri" w:cs="Times New Roman"/>
                <w:sz w:val="18"/>
                <w:szCs w:val="18"/>
              </w:rPr>
            </w:pPr>
            <w:r w:rsidRPr="00FD6AEF">
              <w:rPr>
                <w:rFonts w:ascii="Calibri" w:hAnsi="Calibri" w:cs="Times New Roman"/>
                <w:b/>
                <w:sz w:val="18"/>
                <w:szCs w:val="18"/>
              </w:rPr>
              <w:t>Isolated lessons;</w:t>
            </w:r>
            <w:r w:rsidRPr="00FD6AEF">
              <w:rPr>
                <w:rFonts w:ascii="Calibri" w:hAnsi="Calibri" w:cs="Times New Roman"/>
                <w:sz w:val="18"/>
                <w:szCs w:val="18"/>
              </w:rPr>
              <w:t xml:space="preserve"> </w:t>
            </w:r>
          </w:p>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 xml:space="preserve">Requires pre-assessment data (either before lesson or unit) </w:t>
            </w:r>
            <w:r w:rsidRPr="00FD6AEF">
              <w:rPr>
                <w:rFonts w:ascii="Calibri" w:hAnsi="Calibri" w:cs="Times New Roman"/>
                <w:b/>
                <w:sz w:val="18"/>
                <w:szCs w:val="18"/>
              </w:rPr>
              <w:t>(KTS 1, 2, 4)</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i/>
                <w:sz w:val="18"/>
                <w:szCs w:val="18"/>
              </w:rPr>
            </w:pPr>
            <w:r w:rsidRPr="00FD6AEF">
              <w:rPr>
                <w:rFonts w:ascii="Calibri" w:hAnsi="Calibri" w:cs="Times New Roman"/>
                <w:b/>
                <w:i/>
                <w:sz w:val="18"/>
                <w:szCs w:val="18"/>
              </w:rPr>
              <w:t xml:space="preserve">            SoE-3</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sz w:val="18"/>
                <w:szCs w:val="18"/>
              </w:rPr>
              <w:t xml:space="preserve">Source of Evidence 3  </w:t>
            </w:r>
            <w:r w:rsidRPr="00FD6AEF">
              <w:rPr>
                <w:rFonts w:ascii="Calibri" w:hAnsi="Calibri" w:cs="Times New Roman"/>
                <w:b/>
                <w:i/>
                <w:sz w:val="18"/>
                <w:szCs w:val="18"/>
              </w:rPr>
              <w:t>Observation of Teaching</w:t>
            </w:r>
          </w:p>
        </w:tc>
        <w:tc>
          <w:tcPr>
            <w:tcW w:w="3074"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sz w:val="18"/>
                <w:szCs w:val="18"/>
              </w:rPr>
              <w:t xml:space="preserve">Completed only during K-TIP. CU will continue to use Form A and B for student teaching observation evaluations and Form A for pre-student teaching self-evaluation when implementing lessons. </w:t>
            </w:r>
          </w:p>
          <w:p w:rsidR="00FD6AEF" w:rsidRPr="00FD6AEF" w:rsidRDefault="00FD6AEF" w:rsidP="00FD6AEF">
            <w:pPr>
              <w:rPr>
                <w:rFonts w:ascii="Calibri" w:hAnsi="Calibri" w:cs="Times New Roman"/>
                <w:b/>
                <w:sz w:val="18"/>
                <w:szCs w:val="18"/>
              </w:rPr>
            </w:pP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Not used this year; </w:t>
            </w:r>
          </w:p>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 xml:space="preserve">We will continue using Observation Form A and B </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           SoE-4</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 xml:space="preserve">Source of Evidence 4  </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i/>
                <w:sz w:val="18"/>
                <w:szCs w:val="18"/>
              </w:rPr>
              <w:t>Post-Observation Reflection</w:t>
            </w:r>
          </w:p>
        </w:tc>
        <w:tc>
          <w:tcPr>
            <w:tcW w:w="3074"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After any lesson taught          (KTS 1, 2, 4, 5, 7)</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            SoE-5</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sz w:val="18"/>
                <w:szCs w:val="18"/>
              </w:rPr>
              <w:t xml:space="preserve">Source of Evidence 5 </w:t>
            </w:r>
            <w:r w:rsidRPr="00FD6AEF">
              <w:rPr>
                <w:rFonts w:ascii="Calibri" w:hAnsi="Calibri" w:cs="Times New Roman"/>
                <w:b/>
                <w:i/>
                <w:sz w:val="18"/>
                <w:szCs w:val="18"/>
              </w:rPr>
              <w:t>Professional Growth</w:t>
            </w:r>
          </w:p>
        </w:tc>
        <w:tc>
          <w:tcPr>
            <w:tcW w:w="3074"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Pre-Professional Growth Plans (KTS 9)</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           SoE-6</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Source of Evidence 6</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i/>
                <w:sz w:val="18"/>
                <w:szCs w:val="18"/>
              </w:rPr>
              <w:t>Records and Communication</w:t>
            </w:r>
          </w:p>
        </w:tc>
        <w:tc>
          <w:tcPr>
            <w:tcW w:w="3074" w:type="pct"/>
            <w:shd w:val="clear" w:color="auto" w:fill="C6D9F1"/>
          </w:tcPr>
          <w:p w:rsidR="00FD6AEF" w:rsidRPr="00FD6AEF" w:rsidRDefault="00FD6AEF" w:rsidP="00FD6AEF">
            <w:pPr>
              <w:rPr>
                <w:rFonts w:ascii="Calibri" w:hAnsi="Calibri" w:cs="Times New Roman"/>
                <w:b/>
                <w:i/>
                <w:sz w:val="18"/>
                <w:szCs w:val="18"/>
              </w:rPr>
            </w:pPr>
            <w:r w:rsidRPr="00FD6AEF">
              <w:rPr>
                <w:rFonts w:ascii="Calibri" w:hAnsi="Calibri" w:cs="Times New Roman"/>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ED 311/ED390/ED414 and Student Teaching;</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To track student learning</w:t>
            </w:r>
          </w:p>
          <w:p w:rsidR="00FD6AEF" w:rsidRPr="00FD6AEF" w:rsidRDefault="00FD6AEF" w:rsidP="00FD6AEF">
            <w:pPr>
              <w:rPr>
                <w:rFonts w:ascii="Calibri" w:hAnsi="Calibri" w:cs="Times New Roman"/>
                <w:sz w:val="18"/>
                <w:szCs w:val="18"/>
              </w:rPr>
            </w:pPr>
            <w:r w:rsidRPr="00FD6AEF">
              <w:rPr>
                <w:rFonts w:ascii="Calibri" w:hAnsi="Calibri" w:cs="Times New Roman"/>
                <w:b/>
                <w:sz w:val="18"/>
                <w:szCs w:val="18"/>
              </w:rPr>
              <w:t>(KTS 3, KTS 5)</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           SoE-7</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sz w:val="18"/>
                <w:szCs w:val="18"/>
              </w:rPr>
              <w:t xml:space="preserve">Source of Evidence </w:t>
            </w:r>
            <w:r w:rsidRPr="00FD6AEF">
              <w:rPr>
                <w:rFonts w:ascii="Calibri" w:hAnsi="Calibri" w:cs="Times New Roman"/>
                <w:b/>
                <w:i/>
                <w:sz w:val="18"/>
                <w:szCs w:val="18"/>
              </w:rPr>
              <w:t>Professional Involvement</w:t>
            </w:r>
          </w:p>
        </w:tc>
        <w:tc>
          <w:tcPr>
            <w:tcW w:w="3074"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Use in conjunction with KTS 9 and possibly  KTS 10</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            SoE-8</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Source of Evidence 8</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i/>
                <w:sz w:val="18"/>
                <w:szCs w:val="18"/>
              </w:rPr>
              <w:t>Student Growth</w:t>
            </w:r>
          </w:p>
        </w:tc>
        <w:tc>
          <w:tcPr>
            <w:tcW w:w="3074" w:type="pct"/>
            <w:shd w:val="clear" w:color="auto" w:fill="C6D9F1"/>
          </w:tcPr>
          <w:p w:rsidR="00FD6AEF" w:rsidRPr="00FD6AEF" w:rsidRDefault="00FD6AEF" w:rsidP="00FD6AEF">
            <w:pPr>
              <w:rPr>
                <w:rFonts w:ascii="Calibri" w:hAnsi="Calibri" w:cs="Times New Roman"/>
                <w:b/>
                <w:i/>
                <w:sz w:val="18"/>
                <w:szCs w:val="18"/>
              </w:rPr>
            </w:pPr>
            <w:r w:rsidRPr="00FD6AEF">
              <w:rPr>
                <w:rFonts w:ascii="Calibri" w:hAnsi="Calibri" w:cs="Times New Roman"/>
                <w:sz w:val="18"/>
                <w:szCs w:val="18"/>
              </w:rPr>
              <w:t>Based on Context (SoE-1) and pre/mid and end (summative) assessment data. Student growth SMART goals are established aligned to the learning standards and enduring skills, plans for instructional strategies and for monitoring goal attainment. Reflections on teaching are included.</w:t>
            </w:r>
          </w:p>
        </w:tc>
        <w:tc>
          <w:tcPr>
            <w:tcW w:w="1193"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With units to evaluate student learning</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            SoE-9</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Source of Evidence 9</w:t>
            </w:r>
          </w:p>
          <w:p w:rsidR="00FD6AEF" w:rsidRPr="00FD6AEF" w:rsidRDefault="00FD6AEF" w:rsidP="00FD6AEF">
            <w:pPr>
              <w:jc w:val="center"/>
              <w:rPr>
                <w:rFonts w:ascii="Calibri" w:hAnsi="Calibri" w:cs="Times New Roman"/>
                <w:b/>
                <w:i/>
                <w:sz w:val="18"/>
                <w:szCs w:val="18"/>
              </w:rPr>
            </w:pPr>
            <w:r w:rsidRPr="00FD6AEF">
              <w:rPr>
                <w:rFonts w:ascii="Calibri" w:hAnsi="Calibri" w:cs="Times New Roman"/>
                <w:b/>
                <w:i/>
                <w:sz w:val="18"/>
                <w:szCs w:val="18"/>
              </w:rPr>
              <w:t>Student Voice</w:t>
            </w:r>
          </w:p>
        </w:tc>
        <w:tc>
          <w:tcPr>
            <w:tcW w:w="3074"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After units</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          SoE-10</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Source of Evidence 10</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Collaboration Plan</w:t>
            </w:r>
          </w:p>
        </w:tc>
        <w:tc>
          <w:tcPr>
            <w:tcW w:w="3074"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Collaboration Plan</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KTS 8</w:t>
            </w:r>
          </w:p>
        </w:tc>
      </w:tr>
      <w:tr w:rsidR="00FD6AEF" w:rsidRPr="00FD6AEF" w:rsidTr="00FD6AEF">
        <w:tc>
          <w:tcPr>
            <w:tcW w:w="73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           SoE-11</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t>Source of Evidence 11</w:t>
            </w:r>
          </w:p>
          <w:p w:rsidR="00FD6AEF" w:rsidRPr="00FD6AEF" w:rsidRDefault="00FD6AEF" w:rsidP="00FD6AEF">
            <w:pPr>
              <w:jc w:val="center"/>
              <w:rPr>
                <w:rFonts w:ascii="Calibri" w:hAnsi="Calibri" w:cs="Times New Roman"/>
                <w:b/>
                <w:sz w:val="18"/>
                <w:szCs w:val="18"/>
              </w:rPr>
            </w:pPr>
            <w:r w:rsidRPr="00FD6AEF">
              <w:rPr>
                <w:rFonts w:ascii="Calibri" w:hAnsi="Calibri" w:cs="Times New Roman"/>
                <w:b/>
                <w:sz w:val="18"/>
                <w:szCs w:val="18"/>
              </w:rPr>
              <w:lastRenderedPageBreak/>
              <w:t>Leadership Plan</w:t>
            </w:r>
          </w:p>
        </w:tc>
        <w:tc>
          <w:tcPr>
            <w:tcW w:w="3074" w:type="pct"/>
            <w:shd w:val="clear" w:color="auto" w:fill="C6D9F1"/>
          </w:tcPr>
          <w:p w:rsidR="00FD6AEF" w:rsidRPr="00FD6AEF" w:rsidRDefault="00FD6AEF" w:rsidP="00FD6AEF">
            <w:pPr>
              <w:rPr>
                <w:rFonts w:ascii="Calibri" w:hAnsi="Calibri" w:cs="Times New Roman"/>
                <w:sz w:val="18"/>
                <w:szCs w:val="18"/>
              </w:rPr>
            </w:pPr>
            <w:r w:rsidRPr="00FD6AEF">
              <w:rPr>
                <w:rFonts w:ascii="Calibri" w:hAnsi="Calibri" w:cs="Times New Roman"/>
                <w:sz w:val="18"/>
                <w:szCs w:val="18"/>
              </w:rPr>
              <w:lastRenderedPageBreak/>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Leadership Plan</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KTS 10</w:t>
            </w:r>
          </w:p>
        </w:tc>
      </w:tr>
      <w:tr w:rsidR="00FD6AEF" w:rsidRPr="00FD6AEF" w:rsidTr="00FD6AEF">
        <w:tc>
          <w:tcPr>
            <w:tcW w:w="5000" w:type="pct"/>
            <w:gridSpan w:val="3"/>
            <w:shd w:val="clear" w:color="auto" w:fill="C6D9F1"/>
          </w:tcPr>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Units Include: </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SoE-1 (Context); </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SoE-1.1 (Guidelines); SoE1.2 (Assessment Plan); SoE 1.3 (Instructional Strategies); SoE 1.4 (Organizing/Analyzing Results); </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 xml:space="preserve">SoE-2 (Lesson Plans); </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SoE-4 (Post-Observation)</w:t>
            </w:r>
          </w:p>
          <w:p w:rsidR="00FD6AEF" w:rsidRPr="00FD6AEF" w:rsidRDefault="00FD6AEF" w:rsidP="00FD6AEF">
            <w:pPr>
              <w:rPr>
                <w:rFonts w:ascii="Calibri" w:hAnsi="Calibri" w:cs="Times New Roman"/>
                <w:b/>
                <w:sz w:val="18"/>
                <w:szCs w:val="18"/>
              </w:rPr>
            </w:pPr>
            <w:r w:rsidRPr="00FD6AEF">
              <w:rPr>
                <w:rFonts w:ascii="Calibri" w:hAnsi="Calibri" w:cs="Times New Roman"/>
                <w:b/>
                <w:sz w:val="18"/>
                <w:szCs w:val="18"/>
              </w:rPr>
              <w:t>SoE-8 (Student Growth) &amp; SoE-9 (Student Voice) for units taught in P-12 setting</w:t>
            </w:r>
          </w:p>
        </w:tc>
      </w:tr>
    </w:tbl>
    <w:p w:rsidR="00FD6AEF" w:rsidRPr="00FD6AEF" w:rsidRDefault="00FD6AEF" w:rsidP="00FD6AEF">
      <w:pPr>
        <w:spacing w:after="0" w:line="240" w:lineRule="auto"/>
        <w:rPr>
          <w:rFonts w:ascii="Calibri" w:eastAsia="Calibri" w:hAnsi="Calibri" w:cs="Times New Roman"/>
          <w:b/>
          <w:sz w:val="18"/>
          <w:szCs w:val="18"/>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p>
    <w:p w:rsidR="00FD6AEF" w:rsidRDefault="00FD6AEF" w:rsidP="00996224">
      <w:pPr>
        <w:jc w:val="center"/>
        <w:rPr>
          <w:rFonts w:ascii="Times New Roman" w:eastAsia="Times New Roman" w:hAnsi="Times New Roman" w:cs="Times New Roman"/>
          <w:sz w:val="32"/>
          <w:szCs w:val="32"/>
        </w:rPr>
      </w:pPr>
      <w:bookmarkStart w:id="12" w:name="H"/>
      <w:bookmarkEnd w:id="12"/>
      <w:r>
        <w:rPr>
          <w:rFonts w:ascii="Times New Roman" w:eastAsia="Times New Roman" w:hAnsi="Times New Roman" w:cs="Times New Roman"/>
          <w:sz w:val="32"/>
          <w:szCs w:val="32"/>
        </w:rPr>
        <w:lastRenderedPageBreak/>
        <w:t>Addendum H</w:t>
      </w:r>
    </w:p>
    <w:p w:rsidR="00FD6AEF" w:rsidRPr="00FD6AEF" w:rsidRDefault="00FD6AEF" w:rsidP="00FD6AEF">
      <w:pPr>
        <w:spacing w:after="0" w:line="240" w:lineRule="auto"/>
        <w:jc w:val="center"/>
        <w:rPr>
          <w:rFonts w:ascii="Times New Roman" w:eastAsia="Times New Roman" w:hAnsi="Times New Roman" w:cs="Times New Roman"/>
          <w:b/>
          <w:bCs/>
          <w:sz w:val="28"/>
          <w:szCs w:val="28"/>
        </w:rPr>
      </w:pPr>
      <w:smartTag w:uri="urn:schemas-microsoft-com:office:smarttags" w:element="place">
        <w:smartTag w:uri="urn:schemas-microsoft-com:office:smarttags" w:element="PlaceName">
          <w:r w:rsidRPr="00FD6AEF">
            <w:rPr>
              <w:rFonts w:ascii="Times New Roman" w:eastAsia="Times New Roman" w:hAnsi="Times New Roman" w:cs="Times New Roman"/>
              <w:b/>
              <w:bCs/>
              <w:sz w:val="28"/>
              <w:szCs w:val="28"/>
            </w:rPr>
            <w:t>Campbellsville</w:t>
          </w:r>
        </w:smartTag>
        <w:r w:rsidRPr="00FD6AEF">
          <w:rPr>
            <w:rFonts w:ascii="Times New Roman" w:eastAsia="Times New Roman" w:hAnsi="Times New Roman" w:cs="Times New Roman"/>
            <w:b/>
            <w:bCs/>
            <w:sz w:val="28"/>
            <w:szCs w:val="28"/>
          </w:rPr>
          <w:t xml:space="preserve"> </w:t>
        </w:r>
        <w:smartTag w:uri="urn:schemas-microsoft-com:office:smarttags" w:element="PlaceType">
          <w:r w:rsidRPr="00FD6AEF">
            <w:rPr>
              <w:rFonts w:ascii="Times New Roman" w:eastAsia="Times New Roman" w:hAnsi="Times New Roman" w:cs="Times New Roman"/>
              <w:b/>
              <w:bCs/>
              <w:sz w:val="28"/>
              <w:szCs w:val="28"/>
            </w:rPr>
            <w:t>University</w:t>
          </w:r>
        </w:smartTag>
        <w:r w:rsidRPr="00FD6AEF">
          <w:rPr>
            <w:rFonts w:ascii="Times New Roman" w:eastAsia="Times New Roman" w:hAnsi="Times New Roman" w:cs="Times New Roman"/>
            <w:b/>
            <w:bCs/>
            <w:sz w:val="28"/>
            <w:szCs w:val="28"/>
          </w:rPr>
          <w:t xml:space="preserve"> </w:t>
        </w:r>
        <w:smartTag w:uri="urn:schemas-microsoft-com:office:smarttags" w:element="PlaceType">
          <w:r w:rsidRPr="00FD6AEF">
            <w:rPr>
              <w:rFonts w:ascii="Times New Roman" w:eastAsia="Times New Roman" w:hAnsi="Times New Roman" w:cs="Times New Roman"/>
              <w:b/>
              <w:bCs/>
              <w:sz w:val="28"/>
              <w:szCs w:val="28"/>
            </w:rPr>
            <w:t>School</w:t>
          </w:r>
        </w:smartTag>
      </w:smartTag>
      <w:r w:rsidRPr="00FD6AEF">
        <w:rPr>
          <w:rFonts w:ascii="Times New Roman" w:eastAsia="Times New Roman" w:hAnsi="Times New Roman" w:cs="Times New Roman"/>
          <w:b/>
          <w:bCs/>
          <w:sz w:val="28"/>
          <w:szCs w:val="28"/>
        </w:rPr>
        <w:t xml:space="preserve"> of Education</w:t>
      </w:r>
    </w:p>
    <w:p w:rsidR="00FD6AEF" w:rsidRPr="00FD6AEF" w:rsidRDefault="00FD6AEF" w:rsidP="00FD6AEF">
      <w:pPr>
        <w:spacing w:after="0" w:line="240" w:lineRule="auto"/>
        <w:jc w:val="center"/>
        <w:rPr>
          <w:rFonts w:ascii="Times New Roman" w:eastAsia="Times New Roman" w:hAnsi="Times New Roman" w:cs="Times New Roman"/>
          <w:b/>
          <w:bCs/>
          <w:noProof/>
          <w:sz w:val="20"/>
          <w:szCs w:val="24"/>
        </w:rPr>
      </w:pPr>
      <w:r w:rsidRPr="00FD6AEF">
        <w:rPr>
          <w:rFonts w:ascii="Times New Roman" w:eastAsia="Times New Roman" w:hAnsi="Times New Roman" w:cs="Times New Roman"/>
          <w:b/>
          <w:bCs/>
          <w:noProof/>
          <w:sz w:val="20"/>
          <w:szCs w:val="24"/>
        </w:rPr>
        <w:t>Teacher Candidate Summative Evaluation:  Form C</w:t>
      </w:r>
    </w:p>
    <w:p w:rsidR="00FD6AEF" w:rsidRPr="00FD6AEF" w:rsidRDefault="00FD6AEF" w:rsidP="00FD6AEF">
      <w:pPr>
        <w:spacing w:after="0" w:line="240" w:lineRule="auto"/>
        <w:jc w:val="center"/>
        <w:rPr>
          <w:rFonts w:ascii="Times New Roman" w:eastAsia="Times New Roman" w:hAnsi="Times New Roman" w:cs="Times New Roman"/>
          <w:b/>
          <w:bCs/>
          <w:noProof/>
          <w:sz w:val="20"/>
          <w:szCs w:val="24"/>
        </w:rPr>
      </w:pPr>
      <w:r w:rsidRPr="00FD6AEF">
        <w:rPr>
          <w:rFonts w:ascii="Times New Roman" w:eastAsia="Times New Roman" w:hAnsi="Times New Roman" w:cs="Times New Roman"/>
          <w:b/>
          <w:bCs/>
          <w:noProof/>
          <w:sz w:val="20"/>
          <w:szCs w:val="24"/>
        </w:rPr>
        <w:t>P-12</w:t>
      </w:r>
    </w:p>
    <w:p w:rsidR="00FD6AEF" w:rsidRPr="00FD6AEF" w:rsidRDefault="00FD6AEF" w:rsidP="00FD6AEF">
      <w:pPr>
        <w:spacing w:after="0" w:line="240" w:lineRule="auto"/>
        <w:jc w:val="center"/>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D6AEF" w:rsidRPr="00FD6AEF" w:rsidTr="0022228D">
        <w:trPr>
          <w:trHeight w:val="1637"/>
        </w:trPr>
        <w:tc>
          <w:tcPr>
            <w:tcW w:w="10278" w:type="dxa"/>
          </w:tcPr>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 xml:space="preserve">  Teacher Candidate ____________________________________________               Date of Meeting_________________      </w:t>
            </w:r>
          </w:p>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 xml:space="preserve">  School _______________________________________________________        District ___________________________  </w:t>
            </w:r>
          </w:p>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 xml:space="preserve">  University Supervisor Signature ____________________ Cooperating Teacher Signature ___________________________</w:t>
            </w:r>
          </w:p>
          <w:p w:rsidR="00FD6AEF" w:rsidRPr="00FD6AEF" w:rsidRDefault="00FD6AEF" w:rsidP="00FD6AEF">
            <w:pPr>
              <w:spacing w:after="0" w:line="240" w:lineRule="auto"/>
              <w:rPr>
                <w:rFonts w:ascii="Times New Roman" w:eastAsia="Times New Roman" w:hAnsi="Times New Roman" w:cs="Times New Roman"/>
                <w:sz w:val="12"/>
                <w:szCs w:val="12"/>
              </w:rPr>
            </w:pPr>
          </w:p>
          <w:p w:rsidR="00FD6AEF" w:rsidRPr="00FD6AEF" w:rsidRDefault="00FD6AEF" w:rsidP="00FD6AEF">
            <w:pPr>
              <w:spacing w:after="0" w:line="240" w:lineRule="auto"/>
              <w:rPr>
                <w:rFonts w:ascii="Times New Roman" w:eastAsia="Times New Roman" w:hAnsi="Times New Roman" w:cs="Times New Roman"/>
                <w:bCs/>
                <w:sz w:val="20"/>
                <w:szCs w:val="24"/>
              </w:rPr>
            </w:pPr>
            <w:r w:rsidRPr="00FD6AEF">
              <w:rPr>
                <w:rFonts w:ascii="Times New Roman" w:eastAsia="Times New Roman" w:hAnsi="Times New Roman" w:cs="Times New Roman"/>
                <w:noProof/>
                <w:sz w:val="20"/>
                <w:szCs w:val="24"/>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D2E8" id="Rectangle 13"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L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Ah35+LHAIAADsEAAAOAAAAAAAAAAAAAAAAAC4CAABkcnMvZTJvRG9jLnhtbFBLAQIt&#10;ABQABgAIAAAAIQA2hMqM3gAAAAgBAAAPAAAAAAAAAAAAAAAAAHYEAABkcnMvZG93bnJldi54bWxQ&#10;SwUGAAAAAAQABADzAAAAgQUAAAAA&#10;"/>
                  </w:pict>
                </mc:Fallback>
              </mc:AlternateContent>
            </w:r>
            <w:r w:rsidRPr="00FD6AEF">
              <w:rPr>
                <w:rFonts w:ascii="Times New Roman" w:eastAsia="Times New Roman" w:hAnsi="Times New Roman" w:cs="Times New Roman"/>
                <w:noProof/>
                <w:sz w:val="20"/>
                <w:szCs w:val="24"/>
              </w:rPr>
              <mc:AlternateContent>
                <mc:Choice Requires="wps">
                  <w:drawing>
                    <wp:anchor distT="0" distB="0" distL="114300" distR="114300" simplePos="0" relativeHeight="251671552"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F99C" id="Rectangle 12"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Y1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LIpZjUcAgAAOwQAAA4AAAAAAAAAAAAAAAAALgIAAGRycy9lMm9Eb2MueG1sUEsBAi0A&#10;FAAGAAgAAAAhADYYWfzdAAAACAEAAA8AAAAAAAAAAAAAAAAAdgQAAGRycy9kb3ducmV2LnhtbFBL&#10;BQYAAAAABAAEAPMAAACABQAAAAA=&#10;"/>
                  </w:pict>
                </mc:Fallback>
              </mc:AlternateContent>
            </w:r>
            <w:r w:rsidRPr="00FD6AEF">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7E4B1" id="Rectangle 11"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0tGg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"/>
                  </w:pict>
                </mc:Fallback>
              </mc:AlternateContent>
            </w:r>
            <w:r w:rsidRPr="00FD6AEF">
              <w:rPr>
                <w:rFonts w:ascii="Times New Roman" w:eastAsia="Times New Roman" w:hAnsi="Times New Roman" w:cs="Times New Roman"/>
                <w:sz w:val="20"/>
                <w:szCs w:val="24"/>
              </w:rPr>
              <w:t xml:space="preserve">  </w:t>
            </w:r>
            <w:r w:rsidRPr="00FD6AEF">
              <w:rPr>
                <w:rFonts w:ascii="Times New Roman" w:eastAsia="Times New Roman" w:hAnsi="Times New Roman" w:cs="Times New Roman"/>
                <w:bCs/>
                <w:sz w:val="20"/>
                <w:szCs w:val="24"/>
              </w:rPr>
              <w:t>Check evidence reviewed:        Form A/B                Journal              Portfolio</w:t>
            </w:r>
          </w:p>
          <w:p w:rsidR="00FD6AEF" w:rsidRPr="00FD6AEF" w:rsidRDefault="00FD6AEF" w:rsidP="00FD6AEF">
            <w:pPr>
              <w:spacing w:after="0" w:line="240" w:lineRule="auto"/>
              <w:rPr>
                <w:rFonts w:ascii="Times New Roman" w:eastAsia="Times New Roman" w:hAnsi="Times New Roman" w:cs="Times New Roman"/>
                <w:bCs/>
                <w:sz w:val="12"/>
                <w:szCs w:val="12"/>
              </w:rPr>
            </w:pPr>
          </w:p>
          <w:p w:rsidR="00FD6AEF" w:rsidRPr="00FD6AEF" w:rsidRDefault="00FD6AEF" w:rsidP="00FD6AEF">
            <w:pPr>
              <w:tabs>
                <w:tab w:val="left" w:pos="2685"/>
              </w:tabs>
              <w:spacing w:after="0" w:line="240" w:lineRule="auto"/>
              <w:rPr>
                <w:rFonts w:ascii="Times New Roman" w:eastAsia="Times New Roman" w:hAnsi="Times New Roman" w:cs="Times New Roman"/>
                <w:bCs/>
                <w:sz w:val="20"/>
                <w:szCs w:val="24"/>
              </w:rPr>
            </w:pPr>
          </w:p>
        </w:tc>
      </w:tr>
    </w:tbl>
    <w:p w:rsidR="00FD6AEF" w:rsidRPr="00FD6AEF" w:rsidRDefault="00FD6AEF" w:rsidP="00FD6AEF">
      <w:pPr>
        <w:spacing w:after="0" w:line="240" w:lineRule="auto"/>
        <w:rPr>
          <w:rFonts w:ascii="Times New Roman" w:eastAsia="Times New Roman" w:hAnsi="Times New Roman" w:cs="Times New Roman"/>
          <w:sz w:val="16"/>
          <w:szCs w:val="16"/>
        </w:rPr>
      </w:pPr>
    </w:p>
    <w:p w:rsidR="00FD6AEF" w:rsidRPr="00FD6AEF" w:rsidRDefault="00FD6AEF" w:rsidP="00FD6AEF">
      <w:pPr>
        <w:spacing w:after="0" w:line="240" w:lineRule="auto"/>
        <w:jc w:val="center"/>
        <w:rPr>
          <w:rFonts w:ascii="Times New Roman" w:eastAsia="Times New Roman" w:hAnsi="Times New Roman" w:cs="Times New Roman"/>
          <w:b/>
          <w:i/>
          <w:sz w:val="20"/>
          <w:szCs w:val="24"/>
        </w:rPr>
      </w:pPr>
      <w:r w:rsidRPr="00FD6AEF">
        <w:rPr>
          <w:rFonts w:ascii="Times New Roman" w:eastAsia="Times New Roman" w:hAnsi="Times New Roman" w:cs="Times New Roman"/>
          <w:b/>
          <w:i/>
          <w:sz w:val="20"/>
          <w:szCs w:val="24"/>
        </w:rPr>
        <w:t xml:space="preserve">Directions: Circle a rating for each indicator </w:t>
      </w:r>
      <w:r w:rsidRPr="00FD6AEF">
        <w:rPr>
          <w:rFonts w:ascii="Times New Roman" w:eastAsia="Times New Roman" w:hAnsi="Times New Roman" w:cs="Times New Roman"/>
          <w:b/>
          <w:i/>
          <w:sz w:val="20"/>
          <w:szCs w:val="24"/>
          <w:u w:val="single"/>
        </w:rPr>
        <w:t>and</w:t>
      </w:r>
      <w:r w:rsidRPr="00FD6AEF">
        <w:rPr>
          <w:rFonts w:ascii="Times New Roman" w:eastAsia="Times New Roman" w:hAnsi="Times New Roman" w:cs="Times New Roman"/>
          <w:b/>
          <w:i/>
          <w:sz w:val="20"/>
          <w:szCs w:val="24"/>
        </w:rPr>
        <w:t xml:space="preserve"> standard using scoring guide:</w:t>
      </w:r>
    </w:p>
    <w:p w:rsidR="00FD6AEF" w:rsidRPr="00FD6AEF" w:rsidRDefault="00FD6AEF" w:rsidP="00FD6AEF">
      <w:pPr>
        <w:spacing w:after="0" w:line="240" w:lineRule="auto"/>
        <w:jc w:val="center"/>
        <w:rPr>
          <w:rFonts w:ascii="Times New Roman" w:eastAsia="Times New Roman" w:hAnsi="Times New Roman" w:cs="Times New Roman"/>
          <w:b/>
          <w:i/>
          <w:sz w:val="20"/>
          <w:szCs w:val="24"/>
        </w:rPr>
      </w:pPr>
      <w:r w:rsidRPr="00FD6AEF">
        <w:rPr>
          <w:rFonts w:ascii="Times New Roman" w:eastAsia="Times New Roman" w:hAnsi="Times New Roman" w:cs="Times New Roman"/>
          <w:b/>
          <w:i/>
          <w:sz w:val="20"/>
          <w:szCs w:val="24"/>
        </w:rPr>
        <w:t>3=Satisfactory    2=Progress Made    1=Unsatisfactory</w:t>
      </w:r>
    </w:p>
    <w:p w:rsidR="00FD6AEF" w:rsidRPr="00FD6AEF" w:rsidRDefault="00FD6AEF" w:rsidP="00FD6AEF">
      <w:pPr>
        <w:spacing w:after="0" w:line="240" w:lineRule="auto"/>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FD6AEF" w:rsidRPr="00FD6AEF" w:rsidTr="0022228D">
        <w:trPr>
          <w:trHeight w:val="314"/>
        </w:trPr>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1: The Teacher Demonstrates Applied Content Knowledge</w:t>
            </w:r>
          </w:p>
        </w:tc>
        <w:tc>
          <w:tcPr>
            <w:tcW w:w="1530" w:type="dxa"/>
          </w:tcPr>
          <w:p w:rsidR="00FD6AEF" w:rsidRPr="00FD6AEF" w:rsidRDefault="00FD6AEF" w:rsidP="00FD6AEF">
            <w:pPr>
              <w:spacing w:after="0" w:line="240" w:lineRule="auto"/>
              <w:rPr>
                <w:rFonts w:ascii="Times New Roman" w:eastAsia="Times New Roman" w:hAnsi="Times New Roman" w:cs="Times New Roman"/>
                <w:b/>
                <w:bCs/>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10278" w:type="dxa"/>
            <w:gridSpan w:val="2"/>
          </w:tcPr>
          <w:p w:rsidR="00FD6AEF" w:rsidRPr="00FD6AEF" w:rsidRDefault="00FD6AEF" w:rsidP="00FD6AEF">
            <w:pPr>
              <w:spacing w:after="0" w:line="240" w:lineRule="auto"/>
              <w:rPr>
                <w:rFonts w:ascii="Times New Roman" w:eastAsia="Times New Roman" w:hAnsi="Times New Roman" w:cs="Times New Roman"/>
                <w:sz w:val="16"/>
                <w:szCs w:val="24"/>
              </w:rPr>
            </w:pP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2: The Teacher Designs &amp; Plans Instruction</w:t>
            </w:r>
          </w:p>
        </w:tc>
        <w:tc>
          <w:tcPr>
            <w:tcW w:w="1530" w:type="dxa"/>
          </w:tcPr>
          <w:p w:rsidR="00FD6AEF" w:rsidRPr="00FD6AEF" w:rsidRDefault="00FD6AEF" w:rsidP="00FD6AEF">
            <w:pPr>
              <w:spacing w:after="0" w:line="240" w:lineRule="auto"/>
              <w:rPr>
                <w:rFonts w:ascii="Times New Roman" w:eastAsia="Times New Roman" w:hAnsi="Times New Roman" w:cs="Times New Roman"/>
                <w:b/>
                <w:bCs/>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10278" w:type="dxa"/>
            <w:gridSpan w:val="2"/>
          </w:tcPr>
          <w:p w:rsidR="00FD6AEF" w:rsidRPr="00FD6AEF" w:rsidRDefault="00FD6AEF" w:rsidP="00FD6AEF">
            <w:pPr>
              <w:spacing w:after="0" w:line="240" w:lineRule="auto"/>
              <w:rPr>
                <w:rFonts w:ascii="Times New Roman" w:eastAsia="Times New Roman" w:hAnsi="Times New Roman" w:cs="Times New Roman"/>
                <w:sz w:val="16"/>
                <w:szCs w:val="24"/>
              </w:rPr>
            </w:pP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3: The Teacher Creates &amp; Maintains Learning Climate</w:t>
            </w:r>
          </w:p>
        </w:tc>
        <w:tc>
          <w:tcPr>
            <w:tcW w:w="1530"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10278" w:type="dxa"/>
            <w:gridSpan w:val="2"/>
          </w:tcPr>
          <w:p w:rsidR="00FD6AEF" w:rsidRPr="00FD6AEF" w:rsidRDefault="00FD6AEF" w:rsidP="00FD6AEF">
            <w:pPr>
              <w:spacing w:after="0" w:line="240" w:lineRule="auto"/>
              <w:rPr>
                <w:rFonts w:ascii="Times New Roman" w:eastAsia="Times New Roman" w:hAnsi="Times New Roman" w:cs="Times New Roman"/>
                <w:sz w:val="16"/>
                <w:szCs w:val="24"/>
              </w:rPr>
            </w:pP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4: The Teacher Implements &amp; Manages Instruction</w:t>
            </w:r>
          </w:p>
        </w:tc>
        <w:tc>
          <w:tcPr>
            <w:tcW w:w="1530"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10278" w:type="dxa"/>
            <w:gridSpan w:val="2"/>
          </w:tcPr>
          <w:p w:rsidR="00FD6AEF" w:rsidRPr="00FD6AEF" w:rsidRDefault="00FD6AEF" w:rsidP="00FD6AEF">
            <w:pPr>
              <w:spacing w:after="0" w:line="240" w:lineRule="auto"/>
              <w:rPr>
                <w:rFonts w:ascii="Times New Roman" w:eastAsia="Times New Roman" w:hAnsi="Times New Roman" w:cs="Times New Roman"/>
                <w:sz w:val="16"/>
                <w:szCs w:val="24"/>
              </w:rPr>
            </w:pP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5: The Teacher Assesses &amp; Communicates Learning Results</w:t>
            </w:r>
          </w:p>
        </w:tc>
        <w:tc>
          <w:tcPr>
            <w:tcW w:w="1530"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10278" w:type="dxa"/>
            <w:gridSpan w:val="2"/>
          </w:tcPr>
          <w:p w:rsidR="00FD6AEF" w:rsidRPr="00FD6AEF" w:rsidRDefault="00FD6AEF" w:rsidP="00FD6AEF">
            <w:pPr>
              <w:spacing w:after="0" w:line="240" w:lineRule="auto"/>
              <w:rPr>
                <w:rFonts w:ascii="Times New Roman" w:eastAsia="Times New Roman" w:hAnsi="Times New Roman" w:cs="Times New Roman"/>
                <w:sz w:val="16"/>
                <w:szCs w:val="24"/>
              </w:rPr>
            </w:pP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6: The Teacher Demonstrates the Implementation of Technology</w:t>
            </w:r>
          </w:p>
        </w:tc>
        <w:tc>
          <w:tcPr>
            <w:tcW w:w="1530"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0"/>
                <w:szCs w:val="24"/>
              </w:rPr>
              <w:t>3    2    1    N/A</w:t>
            </w:r>
          </w:p>
        </w:tc>
      </w:tr>
    </w:tbl>
    <w:p w:rsidR="00FD6AEF" w:rsidRPr="00FD6AEF" w:rsidRDefault="00FD6AEF" w:rsidP="00FD6AEF">
      <w:pPr>
        <w:spacing w:after="0" w:line="240" w:lineRule="auto"/>
        <w:rPr>
          <w:rFonts w:ascii="Times New Roman" w:eastAsia="Times New Roman" w:hAnsi="Times New Roman" w:cs="Times New Roman"/>
          <w:sz w:val="16"/>
          <w:szCs w:val="16"/>
        </w:rPr>
      </w:pPr>
    </w:p>
    <w:p w:rsidR="00FD6AEF" w:rsidRPr="00FD6AEF" w:rsidRDefault="00FD6AEF" w:rsidP="00FD6AEF">
      <w:pPr>
        <w:spacing w:after="0" w:line="240" w:lineRule="auto"/>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7: Reflects on and Evaluates Teaching and Learning</w:t>
            </w:r>
          </w:p>
        </w:tc>
        <w:tc>
          <w:tcPr>
            <w:tcW w:w="1530"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10278" w:type="dxa"/>
            <w:gridSpan w:val="2"/>
          </w:tcPr>
          <w:p w:rsidR="00FD6AEF" w:rsidRPr="00FD6AEF" w:rsidRDefault="00FD6AEF" w:rsidP="00FD6AEF">
            <w:pPr>
              <w:spacing w:after="0" w:line="240" w:lineRule="auto"/>
              <w:rPr>
                <w:rFonts w:ascii="Times New Roman" w:eastAsia="Times New Roman" w:hAnsi="Times New Roman" w:cs="Times New Roman"/>
                <w:sz w:val="16"/>
                <w:szCs w:val="24"/>
              </w:rPr>
            </w:pP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8: Collaborates with Colleagues/Parents/Others</w:t>
            </w:r>
          </w:p>
        </w:tc>
        <w:tc>
          <w:tcPr>
            <w:tcW w:w="1530"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10278" w:type="dxa"/>
            <w:gridSpan w:val="2"/>
          </w:tcPr>
          <w:p w:rsidR="00FD6AEF" w:rsidRPr="00FD6AEF" w:rsidRDefault="00FD6AEF" w:rsidP="00FD6AEF">
            <w:pPr>
              <w:spacing w:after="0" w:line="240" w:lineRule="auto"/>
              <w:rPr>
                <w:rFonts w:ascii="Times New Roman" w:eastAsia="Times New Roman" w:hAnsi="Times New Roman" w:cs="Times New Roman"/>
                <w:sz w:val="16"/>
                <w:szCs w:val="24"/>
              </w:rPr>
            </w:pP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9: Evaluates Teaching &amp; Implements Professional Development</w:t>
            </w:r>
          </w:p>
        </w:tc>
        <w:tc>
          <w:tcPr>
            <w:tcW w:w="1530"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10278" w:type="dxa"/>
            <w:gridSpan w:val="2"/>
          </w:tcPr>
          <w:p w:rsidR="00FD6AEF" w:rsidRPr="00FD6AEF" w:rsidRDefault="00FD6AEF" w:rsidP="00FD6AEF">
            <w:pPr>
              <w:spacing w:after="0" w:line="240" w:lineRule="auto"/>
              <w:rPr>
                <w:rFonts w:ascii="Times New Roman" w:eastAsia="Times New Roman" w:hAnsi="Times New Roman" w:cs="Times New Roman"/>
                <w:sz w:val="16"/>
                <w:szCs w:val="24"/>
              </w:rPr>
            </w:pP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4"/>
                <w:szCs w:val="24"/>
              </w:rPr>
              <w:t>Standard 10: Provides Leadership Within School/Community/Profession</w:t>
            </w:r>
          </w:p>
        </w:tc>
        <w:tc>
          <w:tcPr>
            <w:tcW w:w="1530" w:type="dxa"/>
          </w:tcPr>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b/>
                <w:bCs/>
                <w:sz w:val="20"/>
                <w:szCs w:val="24"/>
              </w:rPr>
              <w:t>3    2    1    N/A</w:t>
            </w:r>
          </w:p>
        </w:tc>
      </w:tr>
      <w:tr w:rsidR="00FD6AEF" w:rsidRPr="00FD6AEF" w:rsidTr="0022228D">
        <w:tc>
          <w:tcPr>
            <w:tcW w:w="8748" w:type="dxa"/>
          </w:tcPr>
          <w:p w:rsidR="00FD6AEF" w:rsidRPr="00FD6AEF" w:rsidRDefault="00FD6AEF" w:rsidP="00FD6AEF">
            <w:pPr>
              <w:spacing w:after="0" w:line="240" w:lineRule="auto"/>
              <w:rPr>
                <w:rFonts w:ascii="Times New Roman" w:eastAsia="Times New Roman" w:hAnsi="Times New Roman" w:cs="Times New Roman"/>
                <w:b/>
                <w:bCs/>
                <w:sz w:val="24"/>
                <w:szCs w:val="24"/>
              </w:rPr>
            </w:pPr>
            <w:r w:rsidRPr="00FD6AEF">
              <w:rPr>
                <w:rFonts w:ascii="Times New Roman" w:eastAsia="Times New Roman" w:hAnsi="Times New Roman" w:cs="Times New Roman"/>
                <w:b/>
                <w:bCs/>
                <w:sz w:val="24"/>
                <w:szCs w:val="24"/>
              </w:rPr>
              <w:t>Total Summative Score (30 Possible Points)</w:t>
            </w:r>
          </w:p>
        </w:tc>
        <w:tc>
          <w:tcPr>
            <w:tcW w:w="1530" w:type="dxa"/>
          </w:tcPr>
          <w:p w:rsidR="00FD6AEF" w:rsidRPr="00FD6AEF" w:rsidRDefault="00FD6AEF" w:rsidP="00FD6AEF">
            <w:pPr>
              <w:spacing w:after="0" w:line="240" w:lineRule="auto"/>
              <w:rPr>
                <w:rFonts w:ascii="Times New Roman" w:eastAsia="Times New Roman" w:hAnsi="Times New Roman" w:cs="Times New Roman"/>
                <w:b/>
                <w:bCs/>
                <w:sz w:val="20"/>
                <w:szCs w:val="24"/>
              </w:rPr>
            </w:pPr>
          </w:p>
        </w:tc>
      </w:tr>
    </w:tbl>
    <w:p w:rsidR="00FD6AEF" w:rsidRPr="00FD6AEF" w:rsidRDefault="00FD6AEF" w:rsidP="00FD6AEF">
      <w:pPr>
        <w:spacing w:after="0" w:line="240" w:lineRule="auto"/>
        <w:rPr>
          <w:rFonts w:ascii="Times New Roman" w:eastAsia="Times New Roman" w:hAnsi="Times New Roman" w:cs="Times New Roman"/>
          <w:sz w:val="16"/>
          <w:szCs w:val="16"/>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r w:rsidRPr="00FD6AEF">
        <w:rPr>
          <w:rFonts w:ascii="Times New Roman" w:eastAsia="Times New Roman" w:hAnsi="Times New Roman" w:cs="Times New Roman"/>
          <w:sz w:val="20"/>
          <w:szCs w:val="20"/>
        </w:rPr>
        <w:t>Evidence:</w:t>
      </w: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0"/>
        </w:rPr>
      </w:pPr>
    </w:p>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Strengths/Growth Areas:</w:t>
      </w:r>
    </w:p>
    <w:p w:rsidR="00FD6AEF" w:rsidRPr="00FD6AEF" w:rsidRDefault="00FD6AEF" w:rsidP="00FD6AEF">
      <w:pPr>
        <w:spacing w:after="0" w:line="240" w:lineRule="auto"/>
        <w:rPr>
          <w:rFonts w:ascii="Times New Roman" w:eastAsia="Times New Roman" w:hAnsi="Times New Roman" w:cs="Times New Roman"/>
          <w:sz w:val="20"/>
          <w:szCs w:val="24"/>
        </w:rPr>
      </w:pPr>
    </w:p>
    <w:p w:rsidR="00FD6AEF" w:rsidRPr="00FD6AEF" w:rsidRDefault="00FD6AEF" w:rsidP="00FD6AEF">
      <w:pPr>
        <w:spacing w:after="0" w:line="240" w:lineRule="auto"/>
        <w:rPr>
          <w:rFonts w:ascii="Times New Roman" w:eastAsia="Times New Roman" w:hAnsi="Times New Roman" w:cs="Times New Roman"/>
          <w:sz w:val="24"/>
          <w:szCs w:val="24"/>
        </w:rPr>
      </w:pPr>
    </w:p>
    <w:p w:rsidR="00FD6AEF" w:rsidRPr="00FD6AEF" w:rsidRDefault="00FD6AEF" w:rsidP="00FD6AEF">
      <w:pPr>
        <w:spacing w:after="0" w:line="240" w:lineRule="auto"/>
        <w:rPr>
          <w:rFonts w:ascii="Times New Roman" w:eastAsia="Times New Roman" w:hAnsi="Times New Roman" w:cs="Times New Roman"/>
          <w:sz w:val="24"/>
          <w:szCs w:val="24"/>
        </w:rPr>
      </w:pPr>
    </w:p>
    <w:p w:rsidR="00FD6AEF" w:rsidRPr="00FD6AEF" w:rsidRDefault="00FD6AEF" w:rsidP="00FD6AEF">
      <w:pPr>
        <w:spacing w:after="0" w:line="240" w:lineRule="auto"/>
        <w:rPr>
          <w:rFonts w:ascii="Times New Roman" w:eastAsia="Times New Roman" w:hAnsi="Times New Roman" w:cs="Times New Roman"/>
          <w:sz w:val="24"/>
          <w:szCs w:val="24"/>
        </w:rPr>
      </w:pPr>
    </w:p>
    <w:p w:rsidR="0043628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sz w:val="20"/>
          <w:szCs w:val="24"/>
        </w:rPr>
        <w:t>Overall Comments:</w:t>
      </w:r>
    </w:p>
    <w:p w:rsidR="00FD6AEF" w:rsidRPr="00FD6AEF" w:rsidRDefault="00FD6AEF" w:rsidP="00FD6AEF">
      <w:pPr>
        <w:spacing w:after="0" w:line="240" w:lineRule="auto"/>
        <w:rPr>
          <w:rFonts w:ascii="Times New Roman" w:eastAsia="Times New Roman" w:hAnsi="Times New Roman" w:cs="Times New Roman"/>
          <w:sz w:val="20"/>
          <w:szCs w:val="24"/>
        </w:rPr>
      </w:pPr>
      <w:r w:rsidRPr="00FD6AEF">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AEF" w:rsidRPr="003C0920" w:rsidRDefault="00FD6AEF" w:rsidP="00FD6AEF">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02pt;margin-top:82.6pt;width:32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trgg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" stroked="f">
                <v:textbox>
                  <w:txbxContent>
                    <w:p w:rsidR="00FD6AEF" w:rsidRPr="003C0920" w:rsidRDefault="00FD6AEF" w:rsidP="00FD6AEF">
                      <w:pPr>
                        <w:jc w:val="center"/>
                        <w:rPr>
                          <w:sz w:val="14"/>
                          <w:szCs w:val="14"/>
                        </w:rPr>
                      </w:pPr>
                    </w:p>
                  </w:txbxContent>
                </v:textbox>
              </v:shape>
            </w:pict>
          </mc:Fallback>
        </mc:AlternateContent>
      </w:r>
    </w:p>
    <w:bookmarkStart w:id="13" w:name="I"/>
    <w:bookmarkEnd w:id="13"/>
    <w:p w:rsidR="0043628F" w:rsidRPr="0043628F" w:rsidRDefault="0043628F" w:rsidP="0043628F">
      <w:pPr>
        <w:spacing w:after="0" w:line="240" w:lineRule="auto"/>
        <w:jc w:val="center"/>
        <w:rPr>
          <w:rFonts w:ascii="Times New Roman" w:eastAsia="Times New Roman" w:hAnsi="Times New Roman" w:cs="Times New Roman"/>
          <w:sz w:val="32"/>
          <w:szCs w:val="32"/>
        </w:rPr>
      </w:pPr>
      <w:r w:rsidRPr="0043628F">
        <w:rPr>
          <w:rFonts w:ascii="Times New Roman" w:eastAsia="Times New Roman" w:hAnsi="Times New Roman" w:cs="Times New Roman"/>
          <w:noProof/>
          <w:sz w:val="32"/>
          <w:szCs w:val="32"/>
        </w:rPr>
        <mc:AlternateContent>
          <mc:Choice Requires="wps">
            <w:drawing>
              <wp:anchor distT="0" distB="0" distL="114300" distR="114300" simplePos="0" relativeHeight="251674624"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28F" w:rsidRPr="003C0920" w:rsidRDefault="0043628F" w:rsidP="0043628F">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102pt;margin-top:82.6pt;width:328.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aihC&#10;JoMCAAAYBQAADgAAAAAAAAAAAAAAAAAuAgAAZHJzL2Uyb0RvYy54bWxQSwECLQAUAAYACAAAACEA&#10;D/2QFN4AAAALAQAADwAAAAAAAAAAAAAAAADdBAAAZHJzL2Rvd25yZXYueG1sUEsFBgAAAAAEAAQA&#10;8wAAAOgFAAAAAA==&#10;" stroked="f">
                <v:textbox>
                  <w:txbxContent>
                    <w:p w:rsidR="0043628F" w:rsidRPr="003C0920" w:rsidRDefault="0043628F" w:rsidP="0043628F">
                      <w:pPr>
                        <w:jc w:val="center"/>
                        <w:rPr>
                          <w:sz w:val="14"/>
                          <w:szCs w:val="14"/>
                        </w:rPr>
                      </w:pPr>
                    </w:p>
                  </w:txbxContent>
                </v:textbox>
              </v:shape>
            </w:pict>
          </mc:Fallback>
        </mc:AlternateContent>
      </w:r>
      <w:r w:rsidRPr="0043628F">
        <w:rPr>
          <w:rFonts w:ascii="Times New Roman" w:eastAsia="Times New Roman" w:hAnsi="Times New Roman" w:cs="Times New Roman"/>
          <w:sz w:val="32"/>
          <w:szCs w:val="32"/>
        </w:rPr>
        <w:t>Addendum I</w:t>
      </w:r>
    </w:p>
    <w:p w:rsidR="0043628F" w:rsidRPr="0043628F" w:rsidRDefault="0043628F" w:rsidP="0043628F">
      <w:pPr>
        <w:spacing w:after="0" w:line="240" w:lineRule="auto"/>
        <w:jc w:val="center"/>
        <w:rPr>
          <w:rFonts w:ascii="Times New Roman" w:eastAsia="Times New Roman" w:hAnsi="Times New Roman" w:cs="Times New Roman"/>
          <w:b/>
          <w:sz w:val="24"/>
          <w:szCs w:val="24"/>
        </w:rPr>
      </w:pPr>
      <w:r w:rsidRPr="0043628F">
        <w:rPr>
          <w:rFonts w:ascii="Times New Roman" w:eastAsia="Times New Roman" w:hAnsi="Times New Roman" w:cs="Times New Roman"/>
          <w:b/>
          <w:sz w:val="24"/>
          <w:szCs w:val="24"/>
        </w:rPr>
        <w:t>Campbellsville University</w:t>
      </w:r>
      <w:r w:rsidRPr="0043628F">
        <w:rPr>
          <w:rFonts w:ascii="Times New Roman" w:eastAsia="Times New Roman" w:hAnsi="Times New Roman" w:cs="Times New Roman"/>
          <w:b/>
          <w:sz w:val="24"/>
          <w:szCs w:val="24"/>
        </w:rPr>
        <w:br/>
        <w:t>School of Education</w:t>
      </w:r>
      <w:r w:rsidRPr="0043628F">
        <w:rPr>
          <w:rFonts w:ascii="Times New Roman" w:eastAsia="Times New Roman" w:hAnsi="Times New Roman" w:cs="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43628F" w:rsidRPr="0043628F" w:rsidTr="0022228D">
        <w:tc>
          <w:tcPr>
            <w:tcW w:w="11016" w:type="dxa"/>
          </w:tcPr>
          <w:p w:rsidR="0043628F" w:rsidRPr="0043628F" w:rsidRDefault="0043628F" w:rsidP="0043628F">
            <w:pPr>
              <w:spacing w:after="0" w:line="240" w:lineRule="auto"/>
              <w:rPr>
                <w:rFonts w:ascii="Times New Roman" w:eastAsia="Times New Roman" w:hAnsi="Times New Roman" w:cs="Times New Roman"/>
                <w:b/>
                <w:sz w:val="18"/>
                <w:szCs w:val="18"/>
              </w:rPr>
            </w:pPr>
          </w:p>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CU ID#_____________________________________                                  Major______________________________________</w:t>
            </w:r>
          </w:p>
          <w:p w:rsidR="0043628F" w:rsidRPr="0043628F" w:rsidRDefault="0043628F" w:rsidP="0043628F">
            <w:pPr>
              <w:spacing w:after="0" w:line="240" w:lineRule="auto"/>
              <w:rPr>
                <w:rFonts w:ascii="Times New Roman" w:eastAsia="Times New Roman" w:hAnsi="Times New Roman" w:cs="Times New Roman"/>
                <w:b/>
                <w:sz w:val="18"/>
                <w:szCs w:val="18"/>
              </w:rPr>
            </w:pPr>
          </w:p>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Name_______________________________________                                 Evaluator Code______________________________</w:t>
            </w:r>
          </w:p>
          <w:p w:rsidR="0043628F" w:rsidRPr="0043628F" w:rsidRDefault="0043628F" w:rsidP="0043628F">
            <w:pPr>
              <w:spacing w:after="0" w:line="240" w:lineRule="auto"/>
              <w:rPr>
                <w:rFonts w:ascii="Times New Roman" w:eastAsia="Times New Roman" w:hAnsi="Times New Roman" w:cs="Times New Roman"/>
                <w:b/>
                <w:sz w:val="18"/>
                <w:szCs w:val="18"/>
              </w:rPr>
            </w:pPr>
          </w:p>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Date________________________________________                                 Holistic Portfolio Score________________________</w:t>
            </w:r>
          </w:p>
          <w:p w:rsidR="0043628F" w:rsidRPr="0043628F" w:rsidRDefault="0043628F" w:rsidP="0043628F">
            <w:pPr>
              <w:spacing w:after="0" w:line="240" w:lineRule="auto"/>
              <w:rPr>
                <w:rFonts w:ascii="Times New Roman" w:eastAsia="Times New Roman" w:hAnsi="Times New Roman" w:cs="Times New Roman"/>
                <w:b/>
                <w:sz w:val="18"/>
                <w:szCs w:val="18"/>
              </w:rPr>
            </w:pPr>
          </w:p>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Check appropriate box:   CAP 3               CAP 4            CAP 7</w:t>
            </w:r>
          </w:p>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jc w:val="center"/>
        <w:rPr>
          <w:rFonts w:ascii="Times New Roman" w:eastAsia="Calibri" w:hAnsi="Times New Roman" w:cs="Times New Roman"/>
          <w:sz w:val="18"/>
          <w:szCs w:val="18"/>
        </w:rPr>
      </w:pPr>
      <w:r w:rsidRPr="0043628F">
        <w:rPr>
          <w:rFonts w:ascii="Times New Roman" w:eastAsia="Calibri" w:hAnsi="Times New Roman" w:cs="Times New Roman"/>
          <w:sz w:val="18"/>
          <w:szCs w:val="18"/>
        </w:rPr>
        <w:t xml:space="preserve">Directions:  Record a </w:t>
      </w:r>
      <w:r w:rsidRPr="0043628F">
        <w:rPr>
          <w:rFonts w:ascii="Times New Roman" w:eastAsia="Calibri" w:hAnsi="Times New Roman" w:cs="Times New Roman"/>
          <w:i/>
          <w:sz w:val="18"/>
          <w:szCs w:val="18"/>
        </w:rPr>
        <w:t>holistic</w:t>
      </w:r>
      <w:r w:rsidRPr="0043628F">
        <w:rPr>
          <w:rFonts w:ascii="Times New Roman" w:eastAsia="Calibri" w:hAnsi="Times New Roman" w:cs="Times New Roman"/>
          <w:sz w:val="18"/>
          <w:szCs w:val="18"/>
        </w:rPr>
        <w:t xml:space="preserve"> score for </w:t>
      </w:r>
      <w:r w:rsidRPr="0043628F">
        <w:rPr>
          <w:rFonts w:ascii="Times New Roman" w:eastAsia="Calibri" w:hAnsi="Times New Roman" w:cs="Times New Roman"/>
          <w:sz w:val="18"/>
          <w:szCs w:val="18"/>
          <w:u w:val="single"/>
        </w:rPr>
        <w:t>each</w:t>
      </w:r>
      <w:r w:rsidRPr="0043628F">
        <w:rPr>
          <w:rFonts w:ascii="Times New Roman" w:eastAsia="Calibri" w:hAnsi="Times New Roman" w:cs="Times New Roman"/>
          <w:sz w:val="18"/>
          <w:szCs w:val="18"/>
        </w:rPr>
        <w:t xml:space="preserve"> standard and an </w:t>
      </w:r>
      <w:r w:rsidRPr="0043628F">
        <w:rPr>
          <w:rFonts w:ascii="Times New Roman" w:eastAsia="Calibri" w:hAnsi="Times New Roman" w:cs="Times New Roman"/>
          <w:i/>
          <w:sz w:val="18"/>
          <w:szCs w:val="18"/>
        </w:rPr>
        <w:t>analytical</w:t>
      </w:r>
      <w:r w:rsidRPr="0043628F">
        <w:rPr>
          <w:rFonts w:ascii="Times New Roman" w:eastAsia="Calibri" w:hAnsi="Times New Roman" w:cs="Times New Roman"/>
          <w:sz w:val="18"/>
          <w:szCs w:val="18"/>
        </w:rPr>
        <w:t xml:space="preserve"> score for each indicator.</w:t>
      </w:r>
    </w:p>
    <w:p w:rsidR="0043628F" w:rsidRPr="0043628F" w:rsidRDefault="0043628F" w:rsidP="0043628F">
      <w:pPr>
        <w:spacing w:after="0" w:line="240" w:lineRule="auto"/>
        <w:jc w:val="center"/>
        <w:rPr>
          <w:rFonts w:ascii="Times New Roman" w:eastAsia="Calibri" w:hAnsi="Times New Roman" w:cs="Times New Roman"/>
          <w:sz w:val="18"/>
          <w:szCs w:val="18"/>
        </w:rPr>
      </w:pPr>
      <w:r w:rsidRPr="0043628F">
        <w:rPr>
          <w:rFonts w:ascii="Times New Roman" w:eastAsia="Calibri" w:hAnsi="Times New Roman" w:cs="Times New Roman"/>
          <w:sz w:val="18"/>
          <w:szCs w:val="18"/>
        </w:rPr>
        <w:t>Scoring Guide:  3=Satisfactory</w:t>
      </w:r>
      <w:r w:rsidRPr="0043628F">
        <w:rPr>
          <w:rFonts w:ascii="Times New Roman" w:eastAsia="Calibri" w:hAnsi="Times New Roman" w:cs="Times New Roman"/>
          <w:sz w:val="18"/>
          <w:szCs w:val="18"/>
        </w:rPr>
        <w:tab/>
      </w:r>
      <w:r w:rsidRPr="0043628F">
        <w:rPr>
          <w:rFonts w:ascii="Times New Roman" w:eastAsia="Calibri" w:hAnsi="Times New Roman" w:cs="Times New Roman"/>
          <w:sz w:val="18"/>
          <w:szCs w:val="18"/>
        </w:rPr>
        <w:tab/>
        <w:t>2=Progress Made</w:t>
      </w:r>
      <w:r w:rsidRPr="0043628F">
        <w:rPr>
          <w:rFonts w:ascii="Times New Roman" w:eastAsia="Calibri" w:hAnsi="Times New Roman" w:cs="Times New Roman"/>
          <w:sz w:val="18"/>
          <w:szCs w:val="18"/>
        </w:rPr>
        <w:tab/>
        <w:t>1=Unsatisfactory</w:t>
      </w:r>
    </w:p>
    <w:p w:rsidR="0043628F" w:rsidRPr="0043628F" w:rsidRDefault="0043628F" w:rsidP="0043628F">
      <w:pPr>
        <w:spacing w:after="0" w:line="240" w:lineRule="auto"/>
        <w:jc w:val="center"/>
        <w:rPr>
          <w:rFonts w:ascii="Times New Roman" w:eastAsia="Calibri" w:hAnsi="Times New Roman" w:cs="Times New Roman"/>
          <w:sz w:val="18"/>
          <w:szCs w:val="18"/>
        </w:rPr>
      </w:pPr>
    </w:p>
    <w:p w:rsidR="0043628F" w:rsidRPr="0043628F" w:rsidRDefault="0043628F" w:rsidP="0043628F">
      <w:pPr>
        <w:spacing w:after="0" w:line="240" w:lineRule="auto"/>
        <w:jc w:val="center"/>
        <w:rPr>
          <w:rFonts w:ascii="Times New Roman" w:eastAsia="Calibri" w:hAnsi="Times New Roman" w:cs="Times New Roman"/>
          <w:sz w:val="18"/>
          <w:szCs w:val="18"/>
        </w:rPr>
      </w:pPr>
      <w:r w:rsidRPr="0043628F">
        <w:rPr>
          <w:rFonts w:ascii="Times New Roman" w:eastAsia="Calibri" w:hAnsi="Times New Roman" w:cs="Times New Roman"/>
          <w:sz w:val="18"/>
          <w:szCs w:val="18"/>
        </w:rPr>
        <w:t xml:space="preserve">Important Note:  Evidence for evaluating KTS 1, 2, 4, 6, 7 in </w:t>
      </w:r>
      <w:r w:rsidRPr="0043628F">
        <w:rPr>
          <w:rFonts w:ascii="Times New Roman" w:eastAsia="Calibri" w:hAnsi="Times New Roman" w:cs="Times New Roman"/>
          <w:i/>
          <w:sz w:val="18"/>
          <w:szCs w:val="18"/>
        </w:rPr>
        <w:t>CAP 4 and 7 portfolios only</w:t>
      </w:r>
      <w:r w:rsidRPr="0043628F">
        <w:rPr>
          <w:rFonts w:ascii="Times New Roman" w:eastAsia="Calibri" w:hAnsi="Times New Roman" w:cs="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43628F" w:rsidRPr="0043628F" w:rsidTr="0022228D">
        <w:tc>
          <w:tcPr>
            <w:tcW w:w="8005"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 xml:space="preserve">General Portfolio Requirements                                                                                                    </w:t>
            </w:r>
          </w:p>
        </w:tc>
        <w:tc>
          <w:tcPr>
            <w:tcW w:w="2785"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sz w:val="18"/>
                <w:szCs w:val="18"/>
              </w:rPr>
              <w:t xml:space="preserve">   </w:t>
            </w:r>
            <w:r w:rsidRPr="0043628F">
              <w:rPr>
                <w:rFonts w:ascii="Times New Roman" w:eastAsia="Times New Roman" w:hAnsi="Times New Roman" w:cs="Times New Roman"/>
                <w:b/>
                <w:sz w:val="18"/>
                <w:szCs w:val="18"/>
              </w:rPr>
              <w:t>3                  2               1</w:t>
            </w:r>
          </w:p>
        </w:tc>
      </w:tr>
      <w:tr w:rsidR="0043628F" w:rsidRPr="0043628F" w:rsidTr="0022228D">
        <w:tc>
          <w:tcPr>
            <w:tcW w:w="800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  Main Page</w:t>
            </w:r>
          </w:p>
        </w:tc>
        <w:tc>
          <w:tcPr>
            <w:tcW w:w="278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   </w:t>
            </w:r>
            <w:r w:rsidRPr="0043628F">
              <w:rPr>
                <w:rFonts w:ascii="Times New Roman" w:eastAsia="Times New Roman" w:hAnsi="Times New Roman" w:cs="Times New Roman"/>
                <w:b/>
                <w:sz w:val="18"/>
                <w:szCs w:val="18"/>
              </w:rPr>
              <w:t>3                  2               1</w:t>
            </w:r>
          </w:p>
        </w:tc>
      </w:tr>
      <w:tr w:rsidR="0043628F" w:rsidRPr="0043628F" w:rsidTr="0022228D">
        <w:tc>
          <w:tcPr>
            <w:tcW w:w="800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b.  Signed form verifying original work and permission to review</w:t>
            </w:r>
          </w:p>
        </w:tc>
        <w:tc>
          <w:tcPr>
            <w:tcW w:w="278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   </w:t>
            </w:r>
            <w:r w:rsidRPr="0043628F">
              <w:rPr>
                <w:rFonts w:ascii="Times New Roman" w:eastAsia="Times New Roman" w:hAnsi="Times New Roman" w:cs="Times New Roman"/>
                <w:b/>
                <w:sz w:val="18"/>
                <w:szCs w:val="18"/>
              </w:rPr>
              <w:t>3                  2               1</w:t>
            </w:r>
          </w:p>
        </w:tc>
      </w:tr>
      <w:tr w:rsidR="0043628F" w:rsidRPr="0043628F" w:rsidTr="0022228D">
        <w:tc>
          <w:tcPr>
            <w:tcW w:w="800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c.  Self-evaluation of portfolio</w:t>
            </w:r>
          </w:p>
        </w:tc>
        <w:tc>
          <w:tcPr>
            <w:tcW w:w="278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   </w:t>
            </w:r>
            <w:r w:rsidRPr="0043628F">
              <w:rPr>
                <w:rFonts w:ascii="Times New Roman" w:eastAsia="Times New Roman" w:hAnsi="Times New Roman" w:cs="Times New Roman"/>
                <w:b/>
                <w:sz w:val="18"/>
                <w:szCs w:val="18"/>
              </w:rPr>
              <w:t>3                  2               1</w:t>
            </w:r>
          </w:p>
        </w:tc>
      </w:tr>
      <w:tr w:rsidR="0043628F" w:rsidRPr="0043628F" w:rsidTr="0022228D">
        <w:tc>
          <w:tcPr>
            <w:tcW w:w="800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  Resume/vita</w:t>
            </w:r>
          </w:p>
        </w:tc>
        <w:tc>
          <w:tcPr>
            <w:tcW w:w="278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   </w:t>
            </w:r>
            <w:r w:rsidRPr="0043628F">
              <w:rPr>
                <w:rFonts w:ascii="Times New Roman" w:eastAsia="Times New Roman" w:hAnsi="Times New Roman" w:cs="Times New Roman"/>
                <w:b/>
                <w:sz w:val="18"/>
                <w:szCs w:val="18"/>
              </w:rPr>
              <w:t>3                  2               1</w:t>
            </w:r>
          </w:p>
        </w:tc>
      </w:tr>
      <w:tr w:rsidR="0043628F" w:rsidRPr="0043628F" w:rsidTr="0022228D">
        <w:tc>
          <w:tcPr>
            <w:tcW w:w="800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e.  Educational philosophy located after the resume/vita (2 pages, size 12 font, double-spaced)</w:t>
            </w:r>
          </w:p>
        </w:tc>
        <w:tc>
          <w:tcPr>
            <w:tcW w:w="278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   </w:t>
            </w:r>
            <w:r w:rsidRPr="0043628F">
              <w:rPr>
                <w:rFonts w:ascii="Times New Roman" w:eastAsia="Times New Roman" w:hAnsi="Times New Roman" w:cs="Times New Roman"/>
                <w:b/>
                <w:sz w:val="18"/>
                <w:szCs w:val="18"/>
              </w:rPr>
              <w:t>3                  2               1</w:t>
            </w:r>
          </w:p>
        </w:tc>
      </w:tr>
      <w:tr w:rsidR="0043628F" w:rsidRPr="0043628F" w:rsidTr="0022228D">
        <w:trPr>
          <w:trHeight w:val="215"/>
        </w:trPr>
        <w:tc>
          <w:tcPr>
            <w:tcW w:w="800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f.  Competency in writing skills</w:t>
            </w:r>
          </w:p>
        </w:tc>
        <w:tc>
          <w:tcPr>
            <w:tcW w:w="278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   </w:t>
            </w:r>
            <w:r w:rsidRPr="0043628F">
              <w:rPr>
                <w:rFonts w:ascii="Times New Roman" w:eastAsia="Times New Roman" w:hAnsi="Times New Roman" w:cs="Times New Roman"/>
                <w:b/>
                <w:sz w:val="18"/>
                <w:szCs w:val="18"/>
              </w:rPr>
              <w:t>3                  2               1</w:t>
            </w:r>
          </w:p>
        </w:tc>
      </w:tr>
    </w:tbl>
    <w:p w:rsidR="0043628F" w:rsidRPr="0043628F" w:rsidRDefault="0043628F" w:rsidP="0043628F">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43628F" w:rsidRPr="0043628F" w:rsidTr="0022228D">
        <w:trPr>
          <w:trHeight w:val="308"/>
        </w:trPr>
        <w:tc>
          <w:tcPr>
            <w:tcW w:w="2400"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1:  The Teacher Demonstrates Applied Content Knowledge</w:t>
            </w:r>
          </w:p>
        </w:tc>
        <w:tc>
          <w:tcPr>
            <w:tcW w:w="2455"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411"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734"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307"/>
        </w:trPr>
        <w:tc>
          <w:tcPr>
            <w:tcW w:w="2400"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55" w:type="dxa"/>
            <w:vMerge/>
            <w:vAlign w:val="center"/>
          </w:tcPr>
          <w:p w:rsidR="0043628F" w:rsidRPr="0043628F" w:rsidRDefault="0043628F" w:rsidP="0043628F">
            <w:pPr>
              <w:spacing w:after="0" w:line="240" w:lineRule="auto"/>
              <w:jc w:val="center"/>
              <w:rPr>
                <w:rFonts w:ascii="Times New Roman" w:eastAsia="Times New Roman" w:hAnsi="Times New Roman" w:cs="Times New Roman"/>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sz w:val="18"/>
                <w:szCs w:val="18"/>
              </w:rPr>
            </w:pPr>
          </w:p>
        </w:tc>
        <w:tc>
          <w:tcPr>
            <w:tcW w:w="2411" w:type="dxa"/>
            <w:vMerge/>
            <w:vAlign w:val="center"/>
          </w:tcPr>
          <w:p w:rsidR="0043628F" w:rsidRPr="0043628F" w:rsidRDefault="0043628F" w:rsidP="0043628F">
            <w:pPr>
              <w:spacing w:after="0" w:line="240" w:lineRule="auto"/>
              <w:jc w:val="center"/>
              <w:rPr>
                <w:rFonts w:ascii="Times New Roman" w:eastAsia="Times New Roman" w:hAnsi="Times New Roman" w:cs="Times New Roman"/>
                <w:sz w:val="18"/>
                <w:szCs w:val="18"/>
              </w:rPr>
            </w:pPr>
          </w:p>
        </w:tc>
        <w:tc>
          <w:tcPr>
            <w:tcW w:w="734" w:type="dxa"/>
            <w:vAlign w:val="center"/>
          </w:tcPr>
          <w:p w:rsidR="0043628F" w:rsidRPr="0043628F" w:rsidRDefault="0043628F" w:rsidP="0043628F">
            <w:pPr>
              <w:spacing w:after="0" w:line="240" w:lineRule="auto"/>
              <w:jc w:val="center"/>
              <w:rPr>
                <w:rFonts w:ascii="Times New Roman" w:eastAsia="Times New Roman" w:hAnsi="Times New Roman" w:cs="Times New Roman"/>
                <w:sz w:val="18"/>
                <w:szCs w:val="18"/>
              </w:rPr>
            </w:pPr>
          </w:p>
        </w:tc>
      </w:tr>
      <w:tr w:rsidR="0043628F" w:rsidRPr="0043628F" w:rsidTr="0022228D">
        <w:tc>
          <w:tcPr>
            <w:tcW w:w="2400"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Communicates concepts, processes and knowledge</w:t>
            </w:r>
          </w:p>
        </w:tc>
        <w:tc>
          <w:tcPr>
            <w:tcW w:w="245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Accurately and effectively communicates concepts, processes and/or knowledge AND uses vocabulary that is clear, correct, and appropriate for students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Accurately communicates concepts, processes and knowledge BUT omits some important ideas, uses vocabulary inappropriate  for students or overlooks student  misconceptions</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Inaccurately and ineffectively communicates concepts,  processes and knowledge</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rPr>
          <w:trHeight w:val="818"/>
        </w:trPr>
        <w:tc>
          <w:tcPr>
            <w:tcW w:w="2400"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Connects content to life experiences of students</w:t>
            </w:r>
          </w:p>
        </w:tc>
        <w:tc>
          <w:tcPr>
            <w:tcW w:w="245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Effectively connects MOST content, procedures, and activities  with relevant life experiences of students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Connects SOME content, procedures, and activities with relevant life experiences of students</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connects content, procedures, and activities with relevant life experiences of students</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rPr>
          <w:trHeight w:val="1340"/>
        </w:trPr>
        <w:tc>
          <w:tcPr>
            <w:tcW w:w="2400"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 Demonstrates instructional strategies that are appropriate for content and contribute to student learning</w:t>
            </w:r>
          </w:p>
        </w:tc>
        <w:tc>
          <w:tcPr>
            <w:tcW w:w="245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instructional strategies that are CLEARLY appropriate for the content and processes of the lesson AND make a CLEAR contribution to student learning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Demonstrates instructional strategies that are SOMEWHAT appropriate for content and processes of the lesson AND make SOME contribution to student learning</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Demonstrates instructional strategies that are RARELY or NEVER appropriate for content and processes of the lesson OR make NO contribution to student learning.</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rPr>
          <w:trHeight w:val="1250"/>
        </w:trPr>
        <w:tc>
          <w:tcPr>
            <w:tcW w:w="2400"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Guides students to understand content from various perspectives</w:t>
            </w:r>
          </w:p>
        </w:tc>
        <w:tc>
          <w:tcPr>
            <w:tcW w:w="245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provides opportunities and guidance for students to consider lesson content from different perspectives to extend their understanding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provides opportunities and guidance for students to consider lesson content from different perspectives to extend their understanding</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provides opportunities and guidance for students to consider lesson content from different perspectives to extend their understanding</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0"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e.  Identifies and addresses students’ misconceptions of content</w:t>
            </w:r>
          </w:p>
        </w:tc>
        <w:tc>
          <w:tcPr>
            <w:tcW w:w="245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identifies misconceptions related to content and addresses them during planning and instruction</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identifies misconceptions related to content and addresses them during planning and instruction</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identifies misconceptions related to content and addresses them during planning and instruction</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rPr>
          <w:rFonts w:ascii="Times New Roman" w:eastAsia="Times New Roman" w:hAnsi="Times New Roman" w:cs="Times New Roman"/>
          <w:sz w:val="18"/>
          <w:szCs w:val="18"/>
        </w:rPr>
      </w:pPr>
    </w:p>
    <w:p w:rsidR="0043628F" w:rsidRPr="0043628F" w:rsidRDefault="0043628F" w:rsidP="0043628F">
      <w:pPr>
        <w:spacing w:after="0" w:line="240" w:lineRule="auto"/>
        <w:rPr>
          <w:rFonts w:ascii="Times New Roman" w:eastAsia="Times New Roman" w:hAnsi="Times New Roman" w:cs="Times New Roman"/>
          <w:sz w:val="18"/>
          <w:szCs w:val="18"/>
        </w:rPr>
      </w:pPr>
    </w:p>
    <w:p w:rsidR="0043628F" w:rsidRPr="0043628F" w:rsidRDefault="0043628F" w:rsidP="0043628F">
      <w:pPr>
        <w:spacing w:after="0" w:line="240" w:lineRule="auto"/>
        <w:rPr>
          <w:rFonts w:ascii="Times New Roman" w:eastAsia="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43628F" w:rsidRPr="0043628F" w:rsidTr="0022228D">
        <w:trPr>
          <w:trHeight w:val="210"/>
        </w:trPr>
        <w:tc>
          <w:tcPr>
            <w:tcW w:w="2403"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2:  The Teacher Designs and Plans Instruction</w:t>
            </w:r>
          </w:p>
        </w:tc>
        <w:tc>
          <w:tcPr>
            <w:tcW w:w="2452"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428"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717" w:type="dxa"/>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210"/>
        </w:trPr>
        <w:tc>
          <w:tcPr>
            <w:tcW w:w="2403"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52"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28"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717" w:type="dxa"/>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r>
      <w:tr w:rsidR="0043628F" w:rsidRPr="0043628F" w:rsidTr="0022228D">
        <w:tc>
          <w:tcPr>
            <w:tcW w:w="2403"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Develops significant objectives aligned with standards</w:t>
            </w:r>
          </w:p>
        </w:tc>
        <w:tc>
          <w:tcPr>
            <w:tcW w:w="2452"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States learning objectives that reflect key concepts of the discipline AND are aligned with local or state standards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objectives that are not clearly stated or are trivial AND are not aligned with local or state standards</w:t>
            </w:r>
          </w:p>
        </w:tc>
        <w:tc>
          <w:tcPr>
            <w:tcW w:w="717"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3"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Uses contextual data to design instruction relevant to students</w:t>
            </w:r>
          </w:p>
        </w:tc>
        <w:tc>
          <w:tcPr>
            <w:tcW w:w="2452"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and designs MOST instruction that is clearly and appropriately based on significant student, community, and/or cultural data</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and designs SOME instruction that is appropriately based on some student, community, and/or cultural data</w:t>
            </w:r>
          </w:p>
        </w:tc>
        <w:tc>
          <w:tcPr>
            <w:tcW w:w="242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and designs LITTLE TO NO instruction that is based on student, community, and cultural data OR planning and design reflect biased or inappropriate use of data</w:t>
            </w:r>
          </w:p>
        </w:tc>
        <w:tc>
          <w:tcPr>
            <w:tcW w:w="717"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3"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  Plans assessments to guide instruction and measure learning objectives</w:t>
            </w:r>
          </w:p>
        </w:tc>
        <w:tc>
          <w:tcPr>
            <w:tcW w:w="2452"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MOST assessments that guide instruction, measure learning results, and are aligned with learning objectives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SOME assessments that guide instruction, measure learning results, and are aligned with learning objectives</w:t>
            </w:r>
          </w:p>
        </w:tc>
        <w:tc>
          <w:tcPr>
            <w:tcW w:w="242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FEW assessments  that guide instruction, measure learning results, and are aligned with learning objectives</w:t>
            </w:r>
          </w:p>
        </w:tc>
        <w:tc>
          <w:tcPr>
            <w:tcW w:w="717"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3"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Plans instructional strategies and activities that address learning objectives for all students</w:t>
            </w:r>
          </w:p>
        </w:tc>
        <w:tc>
          <w:tcPr>
            <w:tcW w:w="2452"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Aligns MOST instructional strategies and activities with learning objectives for all students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Aligns SOME instructional strategies and activities with learning objectives for all students</w:t>
            </w:r>
          </w:p>
        </w:tc>
        <w:tc>
          <w:tcPr>
            <w:tcW w:w="242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Aligns FEW instructional strategies and activities with learning objectives for all students</w:t>
            </w:r>
          </w:p>
        </w:tc>
        <w:tc>
          <w:tcPr>
            <w:tcW w:w="717"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3"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e.  Plans instructional strategies and activities that facilitate multiple levels of learning</w:t>
            </w:r>
          </w:p>
        </w:tc>
        <w:tc>
          <w:tcPr>
            <w:tcW w:w="2452"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MOST instructional strategies that include several levels of learning with SOME requiring higher-order thinking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instructional strategies that include at least TWO levels of learning with at least ONE requiring higher-order thinking</w:t>
            </w:r>
          </w:p>
        </w:tc>
        <w:tc>
          <w:tcPr>
            <w:tcW w:w="242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Plans instructional strategies that do not include levels of learning OR do not require higher- order thinking</w:t>
            </w:r>
          </w:p>
        </w:tc>
        <w:tc>
          <w:tcPr>
            <w:tcW w:w="717"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43628F" w:rsidRPr="0043628F" w:rsidTr="0022228D">
        <w:trPr>
          <w:trHeight w:val="278"/>
        </w:trPr>
        <w:tc>
          <w:tcPr>
            <w:tcW w:w="2397" w:type="dxa"/>
            <w:gridSpan w:val="2"/>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3:  The Teacher Creates and Maintains Learning Climate</w:t>
            </w:r>
          </w:p>
        </w:tc>
        <w:tc>
          <w:tcPr>
            <w:tcW w:w="2458"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411"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734" w:type="dxa"/>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307"/>
        </w:trPr>
        <w:tc>
          <w:tcPr>
            <w:tcW w:w="2397" w:type="dxa"/>
            <w:gridSpan w:val="2"/>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58"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11"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734" w:type="dxa"/>
          </w:tcPr>
          <w:p w:rsidR="0043628F" w:rsidRPr="0043628F" w:rsidRDefault="0043628F" w:rsidP="0043628F">
            <w:pPr>
              <w:spacing w:after="0" w:line="240" w:lineRule="auto"/>
              <w:rPr>
                <w:rFonts w:ascii="Times New Roman" w:eastAsia="Times New Roman" w:hAnsi="Times New Roman" w:cs="Times New Roman"/>
                <w:b/>
                <w:sz w:val="18"/>
                <w:szCs w:val="18"/>
              </w:rPr>
            </w:pPr>
          </w:p>
        </w:tc>
      </w:tr>
      <w:tr w:rsidR="0043628F" w:rsidRPr="0043628F" w:rsidTr="0022228D">
        <w:tc>
          <w:tcPr>
            <w:tcW w:w="2397" w:type="dxa"/>
            <w:gridSpan w:val="2"/>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Communicates high expectations</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Sets significant and challenging objectives for students AND verbally/nonverbally communicates confidence in students’ abilities to achieve these objectives.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Sets significant and challenging objectives for students BUT does not communicate confidence in students’ ability to achieve these objectives</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set significant and challenging objectives for students AND does not communicate confidence in students</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7" w:type="dxa"/>
            <w:gridSpan w:val="2"/>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Establishes a positive  learning environment</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Establishes clear standards of conduct, shows awareness of student behavior, AND responds in ways that are both appropriate and respectful to students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Makes efforts to establish standards of conduct, and monitor and respond to student behavior, BUT efforts are ineffective  and or appropriate</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establish clear standards for student conduct, AND does not effectively monitor behavior, AND does not appropriately respond to behavior</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7" w:type="dxa"/>
            <w:gridSpan w:val="2"/>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 Values and supports student diversity and addresses individual needs.</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Consistently supports student diversity and addresses individual needs using a VARIETY of strategies and methods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Inconsistently supports student diversity and addresses individual needs or uses a LIMITED repertoire of strategies and methods</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Makes LITTLE or NO attempt to respond to student diversity and individual needs – tends to use a “one size fits all” approach</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7" w:type="dxa"/>
            <w:gridSpan w:val="2"/>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Fosters mutual respect between teacher and students and among students</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Consistently treats all students with respect and concern AND monitors student interactions to encourage students to treat each other with respect and concern</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Inconsistently treats all students with respect OR does not monitor students</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treat all students with respect and concern AND does not monitor students</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7" w:type="dxa"/>
            <w:gridSpan w:val="2"/>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e.  Provides a safe environment for learning</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Creates a classroom environment that is BOTH </w:t>
            </w:r>
            <w:r w:rsidRPr="0043628F">
              <w:rPr>
                <w:rFonts w:ascii="Times New Roman" w:eastAsia="Times New Roman" w:hAnsi="Times New Roman" w:cs="Times New Roman"/>
                <w:sz w:val="18"/>
                <w:szCs w:val="18"/>
              </w:rPr>
              <w:lastRenderedPageBreak/>
              <w:t>emotionally and physically safe for all students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lastRenderedPageBreak/>
              <w:t xml:space="preserve">Creates a classroom environment that is physically </w:t>
            </w:r>
            <w:r w:rsidRPr="0043628F">
              <w:rPr>
                <w:rFonts w:ascii="Times New Roman" w:eastAsia="Times New Roman" w:hAnsi="Times New Roman" w:cs="Times New Roman"/>
                <w:sz w:val="18"/>
                <w:szCs w:val="18"/>
              </w:rPr>
              <w:lastRenderedPageBreak/>
              <w:t>safe for all students BUT is inconsistent in ensuring a safe emotional environment for all students</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lastRenderedPageBreak/>
              <w:t xml:space="preserve">Fails to create an emotionally AND </w:t>
            </w:r>
            <w:r w:rsidRPr="0043628F">
              <w:rPr>
                <w:rFonts w:ascii="Times New Roman" w:eastAsia="Times New Roman" w:hAnsi="Times New Roman" w:cs="Times New Roman"/>
                <w:sz w:val="18"/>
                <w:szCs w:val="18"/>
              </w:rPr>
              <w:lastRenderedPageBreak/>
              <w:t>physically safe environment for students</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rPr>
          <w:trHeight w:val="260"/>
        </w:trPr>
        <w:tc>
          <w:tcPr>
            <w:tcW w:w="2389"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4:  The Teacher Implements and Manages Instruction</w:t>
            </w:r>
          </w:p>
        </w:tc>
        <w:tc>
          <w:tcPr>
            <w:tcW w:w="2466" w:type="dxa"/>
            <w:gridSpan w:val="2"/>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411"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734" w:type="dxa"/>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307"/>
        </w:trPr>
        <w:tc>
          <w:tcPr>
            <w:tcW w:w="2389"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66" w:type="dxa"/>
            <w:gridSpan w:val="2"/>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11"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734" w:type="dxa"/>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r>
      <w:tr w:rsidR="0043628F" w:rsidRPr="0043628F" w:rsidTr="0022228D">
        <w:tc>
          <w:tcPr>
            <w:tcW w:w="238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Uses a variety of instructional strategies that align with learning objectives and actively engage students</w:t>
            </w:r>
          </w:p>
        </w:tc>
        <w:tc>
          <w:tcPr>
            <w:tcW w:w="2466" w:type="dxa"/>
            <w:gridSpan w:val="2"/>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a variety of instructional strategies that engage students throughout the lesson on tasks aligned with learning objectives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instructional strategies that do not engage students AND are not aligned with learning objectives</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8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Implements instruction based on diverse student needs and assessment data</w:t>
            </w:r>
          </w:p>
        </w:tc>
        <w:tc>
          <w:tcPr>
            <w:tcW w:w="2466" w:type="dxa"/>
            <w:gridSpan w:val="2"/>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Implements instruction based on diverse student needs and assessment data AND adapts instruction to unanticipated circumstances when needed</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Implements instruction based on diverse student needs and assessment date BUT does not adapt instruction to unanticipated circumstances when needed</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base instruction on diverse student needs and assessment data AND does not adapt instruction to unanticipated circumstances when needed</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8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  Uses time effectively</w:t>
            </w:r>
          </w:p>
        </w:tc>
        <w:tc>
          <w:tcPr>
            <w:tcW w:w="2466" w:type="dxa"/>
            <w:gridSpan w:val="2"/>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8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Uses space and materials effectively</w:t>
            </w:r>
          </w:p>
        </w:tc>
        <w:tc>
          <w:tcPr>
            <w:tcW w:w="2466" w:type="dxa"/>
            <w:gridSpan w:val="2"/>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classroom space AND materials effectively to facilitate student learning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classroom space but not materials to effectively facilitate student learning OR uses materials but not classroom space to effectively facilitate student learning</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Fails to effectively use classroom space AND materials to facilitate student learning</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8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e.  Implements and manages instruction in ways that facilitate higher-order thinking</w:t>
            </w:r>
          </w:p>
        </w:tc>
        <w:tc>
          <w:tcPr>
            <w:tcW w:w="2466" w:type="dxa"/>
            <w:gridSpan w:val="2"/>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CONSISTENTLY uses a variety of appropriate strategies to facilitate higher-order thinking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 instruction promotes higher-order thinking</w:t>
            </w:r>
          </w:p>
        </w:tc>
        <w:tc>
          <w:tcPr>
            <w:tcW w:w="2411"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LITTLE or NO instruction promotes higher-order thinking</w:t>
            </w:r>
          </w:p>
        </w:tc>
        <w:tc>
          <w:tcPr>
            <w:tcW w:w="734"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rPr>
          <w:rFonts w:ascii="Times New Roman" w:eastAsia="Calibri" w:hAnsi="Times New Roman" w:cs="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43628F" w:rsidRPr="0043628F" w:rsidTr="0022228D">
        <w:trPr>
          <w:trHeight w:val="308"/>
        </w:trPr>
        <w:tc>
          <w:tcPr>
            <w:tcW w:w="2448"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5:  The Teacher Assesses and Communicates Learning Results</w:t>
            </w:r>
          </w:p>
        </w:tc>
        <w:tc>
          <w:tcPr>
            <w:tcW w:w="2407"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633"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720"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307"/>
        </w:trPr>
        <w:tc>
          <w:tcPr>
            <w:tcW w:w="2448"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07"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633"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720"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r>
      <w:tr w:rsidR="0043628F" w:rsidRPr="0043628F" w:rsidTr="0022228D">
        <w:tc>
          <w:tcPr>
            <w:tcW w:w="2448"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Uses pre-assessments</w:t>
            </w:r>
          </w:p>
        </w:tc>
        <w:tc>
          <w:tcPr>
            <w:tcW w:w="2407"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a variety of pre-assessments to establish baseline knowledge and skills for all students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uses pre-assessments to establish baseline knowledge and skills for all students</w:t>
            </w:r>
          </w:p>
        </w:tc>
        <w:tc>
          <w:tcPr>
            <w:tcW w:w="2633"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USE pre-assessments to establish baseline knowledge and skills for all students</w:t>
            </w:r>
          </w:p>
        </w:tc>
        <w:tc>
          <w:tcPr>
            <w:tcW w:w="7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48"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Uses formative assessments</w:t>
            </w:r>
          </w:p>
        </w:tc>
        <w:tc>
          <w:tcPr>
            <w:tcW w:w="2407"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a variety of formative assessments to determine each student’s progress and guide instruction</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SOME formative assessments to determine each student’s progress and guide instruction BUT offers LITTLE variety</w:t>
            </w:r>
          </w:p>
        </w:tc>
        <w:tc>
          <w:tcPr>
            <w:tcW w:w="2633"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use a variety of formative assessments to determine each student’s progress and guide instruction AND offers NO variety</w:t>
            </w:r>
          </w:p>
        </w:tc>
        <w:tc>
          <w:tcPr>
            <w:tcW w:w="7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48"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  Uses summative assessments</w:t>
            </w:r>
          </w:p>
        </w:tc>
        <w:tc>
          <w:tcPr>
            <w:tcW w:w="2407"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varied summative assessments to determine each student’s progress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LITTLE variety in summative assessments to determine each student’s progress</w:t>
            </w:r>
          </w:p>
        </w:tc>
        <w:tc>
          <w:tcPr>
            <w:tcW w:w="2633"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Uses NO variety in summative assessments to determine each student’s progress</w:t>
            </w:r>
          </w:p>
        </w:tc>
        <w:tc>
          <w:tcPr>
            <w:tcW w:w="7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48"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Describes, analyzes, and evaluates student performance data</w:t>
            </w:r>
          </w:p>
        </w:tc>
        <w:tc>
          <w:tcPr>
            <w:tcW w:w="2407"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Analyzes assessment data to guide instruction and learning and measure learning progress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Analyzes assessment data to guide instruction and learning OR to measure learning progress</w:t>
            </w:r>
          </w:p>
        </w:tc>
        <w:tc>
          <w:tcPr>
            <w:tcW w:w="2633"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analyze assessment data to guide instruction OR measure learning progress</w:t>
            </w:r>
          </w:p>
        </w:tc>
        <w:tc>
          <w:tcPr>
            <w:tcW w:w="7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48"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e.  Communicates learning results to students and parents</w:t>
            </w:r>
          </w:p>
        </w:tc>
        <w:tc>
          <w:tcPr>
            <w:tcW w:w="2407"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Communicates learning results to students AND </w:t>
            </w:r>
            <w:r w:rsidRPr="0043628F">
              <w:rPr>
                <w:rFonts w:ascii="Times New Roman" w:eastAsia="Times New Roman" w:hAnsi="Times New Roman" w:cs="Times New Roman"/>
                <w:sz w:val="18"/>
                <w:szCs w:val="18"/>
              </w:rPr>
              <w:lastRenderedPageBreak/>
              <w:t>parents in a meaningful and timely manner</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lastRenderedPageBreak/>
              <w:t>Communicates learning results to students OR parents in a meaningful and timely manner</w:t>
            </w:r>
          </w:p>
        </w:tc>
        <w:tc>
          <w:tcPr>
            <w:tcW w:w="2633"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Does not communicate learning results to students AND parents </w:t>
            </w:r>
            <w:r w:rsidRPr="0043628F">
              <w:rPr>
                <w:rFonts w:ascii="Times New Roman" w:eastAsia="Times New Roman" w:hAnsi="Times New Roman" w:cs="Times New Roman"/>
                <w:sz w:val="18"/>
                <w:szCs w:val="18"/>
              </w:rPr>
              <w:lastRenderedPageBreak/>
              <w:t>in a meaningful and timely manner</w:t>
            </w:r>
          </w:p>
        </w:tc>
        <w:tc>
          <w:tcPr>
            <w:tcW w:w="7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48"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f.  Allows opportunity for student self-assessment</w:t>
            </w:r>
          </w:p>
        </w:tc>
        <w:tc>
          <w:tcPr>
            <w:tcW w:w="2407"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CONSISTENTLY promotes opportunities for students to engage in accurate self-assessment of learning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promotes opportunities for students to engage in accurate self-assessment of learning</w:t>
            </w:r>
          </w:p>
        </w:tc>
        <w:tc>
          <w:tcPr>
            <w:tcW w:w="2633"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promotes opportunities for students to engage in accurate self-assessment of learning</w:t>
            </w:r>
          </w:p>
        </w:tc>
        <w:tc>
          <w:tcPr>
            <w:tcW w:w="7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43628F" w:rsidRPr="0043628F" w:rsidTr="0022228D">
        <w:trPr>
          <w:trHeight w:val="308"/>
        </w:trPr>
        <w:tc>
          <w:tcPr>
            <w:tcW w:w="2405"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6:  The Teacher Demonstrates the Implementation of Technology</w:t>
            </w:r>
          </w:p>
        </w:tc>
        <w:tc>
          <w:tcPr>
            <w:tcW w:w="245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325"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820"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307"/>
        </w:trPr>
        <w:tc>
          <w:tcPr>
            <w:tcW w:w="2405"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5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325"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820"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r>
      <w:tr w:rsidR="0043628F" w:rsidRPr="0043628F" w:rsidTr="0022228D">
        <w:tc>
          <w:tcPr>
            <w:tcW w:w="2405"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Uses available technology to design and plan instruction</w:t>
            </w:r>
          </w:p>
        </w:tc>
        <w:tc>
          <w:tcPr>
            <w:tcW w:w="245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uses technology to design and plan instruction</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uses technology to design and plan instruction</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uses technology to design and plan instruction</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5"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Uses available technology to implement instruction that facilitates student learning</w:t>
            </w:r>
          </w:p>
        </w:tc>
        <w:tc>
          <w:tcPr>
            <w:tcW w:w="245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uses technology to implement instruction and facilitate student learning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uses technology to implement instruction and facilitate student learning</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uses technology to implement instruction and facilitate student learning</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5"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  Integrates student use of available technology into instruction</w:t>
            </w:r>
          </w:p>
        </w:tc>
        <w:tc>
          <w:tcPr>
            <w:tcW w:w="245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integrates student use of technology into instruction to enhance learning outcomes and meet diverse student needs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integrates student use of technology into instruction to enhance learning outcomes and meet diverse student needs</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integrates student use of technology into instruction to enhance learning outcomes and meet diverse student needs</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5"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Uses available technology to assess and communicate student learning</w:t>
            </w:r>
          </w:p>
        </w:tc>
        <w:tc>
          <w:tcPr>
            <w:tcW w:w="245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uses technology to assess and communicate student learning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uses technology to assess and communicate student learning</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uses technology to assess and communicate student learning</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05"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e.  Demonstrates ethical use of technology</w:t>
            </w:r>
          </w:p>
        </w:tc>
        <w:tc>
          <w:tcPr>
            <w:tcW w:w="245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Ensures that personal use and student use of technology are ethical and legal</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Ensures that personal use OR student use of technology are ethical and legal</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ensure that personal use OR student use of technology is ethical and legal</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43628F" w:rsidRPr="0043628F" w:rsidTr="0022228D">
        <w:trPr>
          <w:trHeight w:val="308"/>
        </w:trPr>
        <w:tc>
          <w:tcPr>
            <w:tcW w:w="2396"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7:  Reflects on and Evaluates Teaching and Learning</w:t>
            </w:r>
          </w:p>
        </w:tc>
        <w:tc>
          <w:tcPr>
            <w:tcW w:w="2459"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324"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821"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307"/>
        </w:trPr>
        <w:tc>
          <w:tcPr>
            <w:tcW w:w="2396"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59"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324"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821"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r>
      <w:tr w:rsidR="0043628F" w:rsidRPr="0043628F" w:rsidTr="0022228D">
        <w:tc>
          <w:tcPr>
            <w:tcW w:w="2396"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Uses data to reflect on and evaluate student learning</w:t>
            </w:r>
          </w:p>
        </w:tc>
        <w:tc>
          <w:tcPr>
            <w:tcW w:w="2459"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reflects on and evaluates student learning using appropriate data</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reflects on and evaluates student learning using appropriate data</w:t>
            </w:r>
          </w:p>
        </w:tc>
        <w:tc>
          <w:tcPr>
            <w:tcW w:w="2324"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reflects on and evaluates student learning using appropriate data</w:t>
            </w:r>
          </w:p>
        </w:tc>
        <w:tc>
          <w:tcPr>
            <w:tcW w:w="821"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6"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Uses data to reflect on and evaluate instructional practice</w:t>
            </w:r>
          </w:p>
        </w:tc>
        <w:tc>
          <w:tcPr>
            <w:tcW w:w="2459"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reflects on and evaluates instructional practice using appropriate data</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reflects on and evaluates instructional practice using appropriate data</w:t>
            </w:r>
          </w:p>
        </w:tc>
        <w:tc>
          <w:tcPr>
            <w:tcW w:w="2324"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reflects on and evaluates instructional practice using appropriate data</w:t>
            </w:r>
          </w:p>
        </w:tc>
        <w:tc>
          <w:tcPr>
            <w:tcW w:w="821"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6"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  Uses data to reflect on and identify areas for professional growth</w:t>
            </w:r>
          </w:p>
        </w:tc>
        <w:tc>
          <w:tcPr>
            <w:tcW w:w="2459"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REGULARLY identifies areas for professional growth using appropriate data</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SOMETIMES identifies areas for professional growth using appropriate data</w:t>
            </w:r>
          </w:p>
        </w:tc>
        <w:tc>
          <w:tcPr>
            <w:tcW w:w="2324"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RARELY or NEVER identifies areas for professional growth using appropriate data</w:t>
            </w:r>
          </w:p>
        </w:tc>
        <w:tc>
          <w:tcPr>
            <w:tcW w:w="821"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43628F" w:rsidRPr="0043628F" w:rsidTr="0022228D">
        <w:trPr>
          <w:trHeight w:val="233"/>
        </w:trPr>
        <w:tc>
          <w:tcPr>
            <w:tcW w:w="2399"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8:  Collaborates with Colleagues/ Parents/ Others</w:t>
            </w:r>
          </w:p>
        </w:tc>
        <w:tc>
          <w:tcPr>
            <w:tcW w:w="2456"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324"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821"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179"/>
        </w:trPr>
        <w:tc>
          <w:tcPr>
            <w:tcW w:w="2399"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56"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324"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821" w:type="dxa"/>
            <w:vAlign w:val="center"/>
          </w:tcPr>
          <w:p w:rsidR="0043628F" w:rsidRPr="0043628F" w:rsidRDefault="0043628F" w:rsidP="0043628F">
            <w:pPr>
              <w:spacing w:after="0" w:line="240" w:lineRule="auto"/>
              <w:rPr>
                <w:rFonts w:ascii="Times New Roman" w:eastAsia="Times New Roman" w:hAnsi="Times New Roman" w:cs="Times New Roman"/>
                <w:b/>
                <w:sz w:val="18"/>
                <w:szCs w:val="18"/>
              </w:rPr>
            </w:pPr>
          </w:p>
        </w:tc>
      </w:tr>
      <w:tr w:rsidR="0043628F" w:rsidRPr="0043628F" w:rsidTr="0022228D">
        <w:tc>
          <w:tcPr>
            <w:tcW w:w="239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Identifies students whose learning could be enhanced by collaboration</w:t>
            </w:r>
          </w:p>
        </w:tc>
        <w:tc>
          <w:tcPr>
            <w:tcW w:w="2456"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Identifies ONE or more students whose learning could be enhanced by collaboration and provides an appropriate rationale</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Identifies ONE or more students whose learning could be enhanced by collaboration, but does not provide an appropriate rationale</w:t>
            </w:r>
          </w:p>
        </w:tc>
        <w:tc>
          <w:tcPr>
            <w:tcW w:w="2324"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Fails to identify a student whose learning could be enhanced by collaboration</w:t>
            </w:r>
          </w:p>
        </w:tc>
        <w:tc>
          <w:tcPr>
            <w:tcW w:w="821"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Designs a plan to enhance student learning that includes all parties in the collaborative effort</w:t>
            </w:r>
          </w:p>
        </w:tc>
        <w:tc>
          <w:tcPr>
            <w:tcW w:w="2456"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Designs a plan to enhance student learning that includes ALL parties in the collaborative effort</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Designs a plan to enhance student learning that includes SOME parties in the collaborative effort</w:t>
            </w:r>
          </w:p>
        </w:tc>
        <w:tc>
          <w:tcPr>
            <w:tcW w:w="2324"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design a plan OR the plan does not enhance student learning</w:t>
            </w:r>
          </w:p>
        </w:tc>
        <w:tc>
          <w:tcPr>
            <w:tcW w:w="821"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lastRenderedPageBreak/>
              <w:t>c.  Implements planned activities that enhance student learning and engages all parties</w:t>
            </w:r>
          </w:p>
        </w:tc>
        <w:tc>
          <w:tcPr>
            <w:tcW w:w="2456"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Implements planned activities that enhance student learning AND engage ALL parties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Implements planned activities that enhance student learning AND engage SOME parties</w:t>
            </w:r>
          </w:p>
        </w:tc>
        <w:tc>
          <w:tcPr>
            <w:tcW w:w="2324"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implement planned activities OR plan does not enhance student learning</w:t>
            </w:r>
          </w:p>
        </w:tc>
        <w:tc>
          <w:tcPr>
            <w:tcW w:w="821"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9"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Analyzes data to evaluate the outcomes of collaborative effort</w:t>
            </w:r>
          </w:p>
        </w:tc>
        <w:tc>
          <w:tcPr>
            <w:tcW w:w="2456"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Analyzes student learning data to evaluate the outcomes of collaboration AND identifies next steps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Analyzes student learning data to evaluate the outcomes of collaboration BUT does not identify next steps</w:t>
            </w:r>
          </w:p>
        </w:tc>
        <w:tc>
          <w:tcPr>
            <w:tcW w:w="2324" w:type="dxa"/>
          </w:tcPr>
          <w:p w:rsidR="0043628F" w:rsidRPr="0043628F" w:rsidRDefault="0043628F" w:rsidP="0043628F">
            <w:pPr>
              <w:spacing w:after="0" w:line="240" w:lineRule="auto"/>
              <w:rPr>
                <w:rFonts w:ascii="Times New Roman" w:eastAsia="Times New Roman" w:hAnsi="Times New Roman" w:cs="Times New Roman"/>
                <w:sz w:val="16"/>
                <w:szCs w:val="16"/>
              </w:rPr>
            </w:pPr>
            <w:r w:rsidRPr="0043628F">
              <w:rPr>
                <w:rFonts w:ascii="Times New Roman" w:eastAsia="Times New Roman" w:hAnsi="Times New Roman" w:cs="Times New Roman"/>
                <w:sz w:val="16"/>
                <w:szCs w:val="16"/>
              </w:rPr>
              <w:t>Does not evaluate outcomes of collaboration OR does not analyze student learning data to evaluate outcomes of collaboration</w:t>
            </w:r>
          </w:p>
        </w:tc>
        <w:tc>
          <w:tcPr>
            <w:tcW w:w="821"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rPr>
          <w:rFonts w:ascii="Times New Roman" w:eastAsia="Calibri" w:hAnsi="Times New Roman" w:cs="Times New Roman"/>
          <w:sz w:val="18"/>
          <w:szCs w:val="18"/>
        </w:rPr>
      </w:pPr>
    </w:p>
    <w:p w:rsidR="0043628F" w:rsidRPr="0043628F" w:rsidRDefault="0043628F" w:rsidP="0043628F">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43628F" w:rsidRPr="0043628F" w:rsidTr="0022228D">
        <w:trPr>
          <w:trHeight w:val="308"/>
        </w:trPr>
        <w:tc>
          <w:tcPr>
            <w:tcW w:w="2397"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9:  Evaluates Teaching and Implements Professional Development</w:t>
            </w:r>
          </w:p>
        </w:tc>
        <w:tc>
          <w:tcPr>
            <w:tcW w:w="2458"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79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325"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820"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307"/>
        </w:trPr>
        <w:tc>
          <w:tcPr>
            <w:tcW w:w="2397"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458"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79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325"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820"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r>
      <w:tr w:rsidR="0043628F" w:rsidRPr="0043628F" w:rsidTr="0022228D">
        <w:tc>
          <w:tcPr>
            <w:tcW w:w="2397"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Self-assesses performance relative to Kentucky’s Teacher Standards</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THOROUGHLY and ACCURATELY assesses current performance on all Kentucky Teacher Standards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PARTIALLY assesses current performance on some Kentucky Teacher Standards</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assess current performance on Kentucky Teacher Standards</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7"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Identifies priorities for professional development based on data from self-assessment, student performance and feedback from colleagues</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Identifies priority areas for growth based on self-assessment, student performance, AND feedback from colleagues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Identifies priority areas for growth based on self-assessment , student performance OR feedback from colleagues</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identify priority areas OR identified areas are not based on any self-assessment, student performance or feedback from colleagues</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7"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 xml:space="preserve">c.  Designs a professional growth plan that addresses identified priorities </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Designs a clear, logical professional growth plan AND addresses all identified priorities</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Designs a professional growth plan that is not clear and logical AND does not address identified priorities</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397"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Shows evidence of professional growth and reflection on the identified priority areas and impact on instructional effectiveness and student learning</w:t>
            </w:r>
          </w:p>
        </w:tc>
        <w:tc>
          <w:tcPr>
            <w:tcW w:w="2458"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Shows CLEAR evidence of professional growth and reflection relative to identified priority areas and impact on instructional effectiveness and student learning</w:t>
            </w:r>
          </w:p>
        </w:tc>
        <w:tc>
          <w:tcPr>
            <w:tcW w:w="279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Shows SOME  evidence of professional growth and reflection relative to identified priority areas and impact on instructional effectiveness and student learning</w:t>
            </w:r>
          </w:p>
        </w:tc>
        <w:tc>
          <w:tcPr>
            <w:tcW w:w="2325"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Shows LITTLE  evidence of professional growth and reflection relative to identified priority areas and impact on instructional effectiveness and student learning</w:t>
            </w:r>
          </w:p>
        </w:tc>
        <w:tc>
          <w:tcPr>
            <w:tcW w:w="820"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43628F" w:rsidRDefault="0043628F" w:rsidP="0043628F">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43628F" w:rsidRPr="0043628F" w:rsidTr="0022228D">
        <w:trPr>
          <w:trHeight w:val="308"/>
        </w:trPr>
        <w:tc>
          <w:tcPr>
            <w:tcW w:w="2411" w:type="dxa"/>
            <w:vMerge w:val="restart"/>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Standard 10:  Provides Leadership Within School/Community/ Profession</w:t>
            </w:r>
          </w:p>
        </w:tc>
        <w:tc>
          <w:tcPr>
            <w:tcW w:w="2264"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3</w:t>
            </w:r>
          </w:p>
        </w:tc>
        <w:tc>
          <w:tcPr>
            <w:tcW w:w="2610"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2</w:t>
            </w:r>
          </w:p>
        </w:tc>
        <w:tc>
          <w:tcPr>
            <w:tcW w:w="2686" w:type="dxa"/>
            <w:vMerge w:val="restart"/>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1</w:t>
            </w:r>
          </w:p>
        </w:tc>
        <w:tc>
          <w:tcPr>
            <w:tcW w:w="819"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Score</w:t>
            </w:r>
          </w:p>
        </w:tc>
      </w:tr>
      <w:tr w:rsidR="0043628F" w:rsidRPr="0043628F" w:rsidTr="0022228D">
        <w:trPr>
          <w:trHeight w:val="307"/>
        </w:trPr>
        <w:tc>
          <w:tcPr>
            <w:tcW w:w="2411" w:type="dxa"/>
            <w:vMerge/>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264"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610"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2686" w:type="dxa"/>
            <w:vMerge/>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c>
          <w:tcPr>
            <w:tcW w:w="819" w:type="dxa"/>
            <w:vAlign w:val="center"/>
          </w:tcPr>
          <w:p w:rsidR="0043628F" w:rsidRPr="0043628F" w:rsidRDefault="0043628F" w:rsidP="0043628F">
            <w:pPr>
              <w:spacing w:after="0" w:line="240" w:lineRule="auto"/>
              <w:jc w:val="center"/>
              <w:rPr>
                <w:rFonts w:ascii="Times New Roman" w:eastAsia="Times New Roman" w:hAnsi="Times New Roman" w:cs="Times New Roman"/>
                <w:b/>
                <w:sz w:val="18"/>
                <w:szCs w:val="18"/>
              </w:rPr>
            </w:pPr>
          </w:p>
        </w:tc>
      </w:tr>
      <w:tr w:rsidR="0043628F" w:rsidRPr="0043628F" w:rsidTr="0022228D">
        <w:tc>
          <w:tcPr>
            <w:tcW w:w="2411"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a.  Identifies leadership opportunities that enhance student learning and/or professional environment of the school</w:t>
            </w:r>
          </w:p>
        </w:tc>
        <w:tc>
          <w:tcPr>
            <w:tcW w:w="2264"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Does not identify leadership opportunities that have real potential for impact on either the learning or professional environment</w:t>
            </w:r>
          </w:p>
        </w:tc>
        <w:tc>
          <w:tcPr>
            <w:tcW w:w="819"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11"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b.  Develops a plan for engaging in leadership activities</w:t>
            </w:r>
          </w:p>
        </w:tc>
        <w:tc>
          <w:tcPr>
            <w:tcW w:w="2264"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t xml:space="preserve">Develops a work plan for a leadership project that CLEARLY describes the purpose, scope, and participants involved and how the plan will impact student </w:t>
            </w:r>
            <w:r w:rsidRPr="0043628F">
              <w:rPr>
                <w:rFonts w:ascii="Times New Roman" w:eastAsia="Times New Roman" w:hAnsi="Times New Roman" w:cs="Times New Roman"/>
                <w:sz w:val="18"/>
                <w:szCs w:val="18"/>
              </w:rPr>
              <w:lastRenderedPageBreak/>
              <w:t>learning and/or the professional environment</w:t>
            </w:r>
          </w:p>
        </w:tc>
        <w:tc>
          <w:tcPr>
            <w:tcW w:w="2610"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lastRenderedPageBreak/>
              <w:t xml:space="preserve">Develops a work plan for a leadership project that provides a LIMITED description of the purpose, scope, and participants involved and how the plan will impact student learning </w:t>
            </w:r>
            <w:r w:rsidRPr="0043628F">
              <w:rPr>
                <w:rFonts w:ascii="Times New Roman" w:eastAsia="Times New Roman" w:hAnsi="Times New Roman" w:cs="Times New Roman"/>
                <w:sz w:val="18"/>
                <w:szCs w:val="18"/>
              </w:rPr>
              <w:lastRenderedPageBreak/>
              <w:t>and/or the professional environment</w:t>
            </w:r>
          </w:p>
        </w:tc>
        <w:tc>
          <w:tcPr>
            <w:tcW w:w="2686" w:type="dxa"/>
          </w:tcPr>
          <w:p w:rsidR="0043628F" w:rsidRPr="0043628F" w:rsidRDefault="0043628F" w:rsidP="0043628F">
            <w:pPr>
              <w:spacing w:after="0" w:line="240" w:lineRule="auto"/>
              <w:rPr>
                <w:rFonts w:ascii="Times New Roman" w:eastAsia="Times New Roman" w:hAnsi="Times New Roman" w:cs="Times New Roman"/>
                <w:sz w:val="18"/>
                <w:szCs w:val="18"/>
              </w:rPr>
            </w:pPr>
            <w:r w:rsidRPr="0043628F">
              <w:rPr>
                <w:rFonts w:ascii="Times New Roman" w:eastAsia="Times New Roman" w:hAnsi="Times New Roman" w:cs="Times New Roman"/>
                <w:sz w:val="18"/>
                <w:szCs w:val="18"/>
              </w:rPr>
              <w:lastRenderedPageBreak/>
              <w:t xml:space="preserve">Develops a work plan for a leadership project that provides a SUPERFICIAL description of the purpose, scope, and participants involved and how the plan will impact student learning </w:t>
            </w:r>
            <w:r w:rsidRPr="0043628F">
              <w:rPr>
                <w:rFonts w:ascii="Times New Roman" w:eastAsia="Times New Roman" w:hAnsi="Times New Roman" w:cs="Times New Roman"/>
                <w:sz w:val="18"/>
                <w:szCs w:val="18"/>
              </w:rPr>
              <w:lastRenderedPageBreak/>
              <w:t>and/or the professional environment OR has developed no plan</w:t>
            </w:r>
          </w:p>
        </w:tc>
        <w:tc>
          <w:tcPr>
            <w:tcW w:w="819"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11"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c.  Implements a plan for engaging in leadership activities</w:t>
            </w:r>
          </w:p>
        </w:tc>
        <w:tc>
          <w:tcPr>
            <w:tcW w:w="2264" w:type="dxa"/>
          </w:tcPr>
          <w:p w:rsidR="0043628F" w:rsidRPr="0043628F" w:rsidRDefault="0043628F" w:rsidP="0043628F">
            <w:pPr>
              <w:spacing w:after="0" w:line="240" w:lineRule="auto"/>
              <w:rPr>
                <w:rFonts w:ascii="Times New Roman" w:eastAsia="Times New Roman" w:hAnsi="Times New Roman" w:cs="Times New Roman"/>
                <w:sz w:val="16"/>
                <w:szCs w:val="16"/>
              </w:rPr>
            </w:pPr>
            <w:r w:rsidRPr="0043628F">
              <w:rPr>
                <w:rFonts w:ascii="Times New Roman" w:eastAsia="Times New Roman" w:hAnsi="Times New Roman" w:cs="Times New Roman"/>
                <w:sz w:val="16"/>
                <w:szCs w:val="16"/>
              </w:rPr>
              <w:t>Implements a well-organized leadership plan that has a clear timeline of events/actions AND a clear description of how impact will be assessed</w:t>
            </w:r>
          </w:p>
        </w:tc>
        <w:tc>
          <w:tcPr>
            <w:tcW w:w="2610" w:type="dxa"/>
          </w:tcPr>
          <w:p w:rsidR="0043628F" w:rsidRPr="0043628F" w:rsidRDefault="0043628F" w:rsidP="0043628F">
            <w:pPr>
              <w:spacing w:after="0" w:line="240" w:lineRule="auto"/>
              <w:rPr>
                <w:rFonts w:ascii="Times New Roman" w:eastAsia="Times New Roman" w:hAnsi="Times New Roman" w:cs="Times New Roman"/>
                <w:sz w:val="16"/>
                <w:szCs w:val="16"/>
              </w:rPr>
            </w:pPr>
            <w:r w:rsidRPr="0043628F">
              <w:rPr>
                <w:rFonts w:ascii="Times New Roman" w:eastAsia="Times New Roman" w:hAnsi="Times New Roman" w:cs="Times New Roman"/>
                <w:sz w:val="16"/>
                <w:szCs w:val="16"/>
              </w:rPr>
              <w:t>Implements a well-organized leadership plan that has a clear timeline of events/actions BUT lacks a clear description of how impact will be assessed</w:t>
            </w:r>
          </w:p>
          <w:p w:rsidR="0043628F" w:rsidRPr="0043628F" w:rsidRDefault="0043628F" w:rsidP="0043628F">
            <w:pPr>
              <w:spacing w:after="0" w:line="240" w:lineRule="auto"/>
              <w:rPr>
                <w:rFonts w:ascii="Times New Roman" w:eastAsia="Times New Roman" w:hAnsi="Times New Roman" w:cs="Times New Roman"/>
                <w:sz w:val="16"/>
                <w:szCs w:val="16"/>
              </w:rPr>
            </w:pPr>
          </w:p>
          <w:p w:rsidR="0043628F" w:rsidRPr="0043628F" w:rsidRDefault="0043628F" w:rsidP="0043628F">
            <w:pPr>
              <w:spacing w:after="0" w:line="240" w:lineRule="auto"/>
              <w:rPr>
                <w:rFonts w:ascii="Times New Roman" w:eastAsia="Times New Roman" w:hAnsi="Times New Roman" w:cs="Times New Roman"/>
                <w:sz w:val="16"/>
                <w:szCs w:val="16"/>
              </w:rPr>
            </w:pPr>
          </w:p>
        </w:tc>
        <w:tc>
          <w:tcPr>
            <w:tcW w:w="2686" w:type="dxa"/>
          </w:tcPr>
          <w:p w:rsidR="0043628F" w:rsidRPr="0043628F" w:rsidRDefault="0043628F" w:rsidP="0043628F">
            <w:pPr>
              <w:spacing w:after="0" w:line="240" w:lineRule="auto"/>
              <w:rPr>
                <w:rFonts w:ascii="Times New Roman" w:eastAsia="Times New Roman" w:hAnsi="Times New Roman" w:cs="Times New Roman"/>
                <w:sz w:val="16"/>
                <w:szCs w:val="16"/>
              </w:rPr>
            </w:pPr>
            <w:r w:rsidRPr="0043628F">
              <w:rPr>
                <w:rFonts w:ascii="Times New Roman" w:eastAsia="Times New Roman" w:hAnsi="Times New Roman" w:cs="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r w:rsidR="0043628F" w:rsidRPr="0043628F" w:rsidTr="0022228D">
        <w:tc>
          <w:tcPr>
            <w:tcW w:w="2411" w:type="dxa"/>
          </w:tcPr>
          <w:p w:rsidR="0043628F" w:rsidRPr="0043628F" w:rsidRDefault="0043628F" w:rsidP="0043628F">
            <w:pPr>
              <w:spacing w:after="0" w:line="240" w:lineRule="auto"/>
              <w:rPr>
                <w:rFonts w:ascii="Times New Roman" w:eastAsia="Times New Roman" w:hAnsi="Times New Roman" w:cs="Times New Roman"/>
                <w:b/>
                <w:sz w:val="18"/>
                <w:szCs w:val="18"/>
              </w:rPr>
            </w:pPr>
            <w:r w:rsidRPr="0043628F">
              <w:rPr>
                <w:rFonts w:ascii="Times New Roman" w:eastAsia="Times New Roman" w:hAnsi="Times New Roman" w:cs="Times New Roman"/>
                <w:b/>
                <w:sz w:val="18"/>
                <w:szCs w:val="18"/>
              </w:rPr>
              <w:t>d.  Analyzes data to evaluate the results of planned and executed leadership efforts</w:t>
            </w:r>
          </w:p>
        </w:tc>
        <w:tc>
          <w:tcPr>
            <w:tcW w:w="2264" w:type="dxa"/>
          </w:tcPr>
          <w:p w:rsidR="0043628F" w:rsidRPr="0043628F" w:rsidRDefault="0043628F" w:rsidP="0043628F">
            <w:pPr>
              <w:spacing w:after="0" w:line="240" w:lineRule="auto"/>
              <w:rPr>
                <w:rFonts w:ascii="Times New Roman" w:eastAsia="Times New Roman" w:hAnsi="Times New Roman" w:cs="Times New Roman"/>
                <w:sz w:val="16"/>
                <w:szCs w:val="16"/>
              </w:rPr>
            </w:pPr>
            <w:r w:rsidRPr="0043628F">
              <w:rPr>
                <w:rFonts w:ascii="Times New Roman" w:eastAsia="Times New Roman" w:hAnsi="Times New Roman" w:cs="Times New Roman"/>
                <w:sz w:val="16"/>
                <w:szCs w:val="16"/>
              </w:rPr>
              <w:t>REGULARLY analyzes student learning and/or other school data appropriately to evaluate the results of planned and executed leadership efforts</w:t>
            </w:r>
          </w:p>
        </w:tc>
        <w:tc>
          <w:tcPr>
            <w:tcW w:w="2610" w:type="dxa"/>
          </w:tcPr>
          <w:p w:rsidR="0043628F" w:rsidRPr="0043628F" w:rsidRDefault="0043628F" w:rsidP="0043628F">
            <w:pPr>
              <w:spacing w:after="0" w:line="240" w:lineRule="auto"/>
              <w:rPr>
                <w:rFonts w:ascii="Times New Roman" w:eastAsia="Times New Roman" w:hAnsi="Times New Roman" w:cs="Times New Roman"/>
                <w:sz w:val="16"/>
                <w:szCs w:val="16"/>
              </w:rPr>
            </w:pPr>
            <w:r w:rsidRPr="0043628F">
              <w:rPr>
                <w:rFonts w:ascii="Times New Roman" w:eastAsia="Times New Roman" w:hAnsi="Times New Roman" w:cs="Times New Roman"/>
                <w:sz w:val="16"/>
                <w:szCs w:val="16"/>
              </w:rPr>
              <w:t>OCCASIONALLY analyzes student learning and/or other school data appropriately to evaluate the results of planned and executed leadership efforts</w:t>
            </w:r>
          </w:p>
        </w:tc>
        <w:tc>
          <w:tcPr>
            <w:tcW w:w="2686" w:type="dxa"/>
          </w:tcPr>
          <w:p w:rsidR="0043628F" w:rsidRPr="0043628F" w:rsidRDefault="0043628F" w:rsidP="0043628F">
            <w:pPr>
              <w:spacing w:after="0" w:line="240" w:lineRule="auto"/>
              <w:rPr>
                <w:rFonts w:ascii="Times New Roman" w:eastAsia="Times New Roman" w:hAnsi="Times New Roman" w:cs="Times New Roman"/>
                <w:sz w:val="16"/>
                <w:szCs w:val="16"/>
              </w:rPr>
            </w:pPr>
            <w:r w:rsidRPr="0043628F">
              <w:rPr>
                <w:rFonts w:ascii="Times New Roman" w:eastAsia="Times New Roman" w:hAnsi="Times New Roman" w:cs="Times New Roman"/>
                <w:sz w:val="16"/>
                <w:szCs w:val="16"/>
              </w:rPr>
              <w:t>RARELY or NEVER analyzes student learning and/or other school data appropriately to evaluate the results of planned and executed leadership efforts</w:t>
            </w:r>
          </w:p>
        </w:tc>
        <w:tc>
          <w:tcPr>
            <w:tcW w:w="819" w:type="dxa"/>
          </w:tcPr>
          <w:p w:rsidR="0043628F" w:rsidRPr="0043628F" w:rsidRDefault="0043628F" w:rsidP="0043628F">
            <w:pPr>
              <w:spacing w:after="0" w:line="240" w:lineRule="auto"/>
              <w:rPr>
                <w:rFonts w:ascii="Times New Roman" w:eastAsia="Times New Roman" w:hAnsi="Times New Roman" w:cs="Times New Roman"/>
                <w:sz w:val="18"/>
                <w:szCs w:val="18"/>
              </w:rPr>
            </w:pPr>
          </w:p>
        </w:tc>
      </w:tr>
    </w:tbl>
    <w:p w:rsidR="0043628F" w:rsidRPr="00FD6AEF" w:rsidRDefault="0043628F" w:rsidP="00996224">
      <w:pPr>
        <w:jc w:val="center"/>
        <w:rPr>
          <w:rFonts w:ascii="Times New Roman" w:eastAsia="Times New Roman" w:hAnsi="Times New Roman" w:cs="Times New Roman"/>
          <w:sz w:val="32"/>
          <w:szCs w:val="32"/>
        </w:rPr>
      </w:pP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r w:rsidRPr="0043628F">
        <w:rPr>
          <w:rFonts w:ascii="Times New Roman" w:eastAsia="Times New Roman" w:hAnsi="Times New Roman" w:cs="Times New Roman"/>
          <w:sz w:val="18"/>
          <w:szCs w:val="18"/>
        </w:rPr>
        <w:tab/>
      </w:r>
    </w:p>
    <w:p w:rsidR="00996224" w:rsidRDefault="00996224" w:rsidP="00996224">
      <w:pPr>
        <w:jc w:val="center"/>
        <w:rPr>
          <w:rFonts w:asciiTheme="majorHAnsi" w:eastAsiaTheme="majorEastAsia" w:hAnsiTheme="majorHAnsi" w:cstheme="majorBidi"/>
          <w:b/>
          <w:bCs/>
          <w:color w:val="365F91" w:themeColor="accent1" w:themeShade="BF"/>
          <w:sz w:val="28"/>
          <w:szCs w:val="28"/>
        </w:rPr>
      </w:pP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r w:rsidRPr="00996224">
        <w:rPr>
          <w:rFonts w:ascii="Times New Roman" w:eastAsia="Times New Roman" w:hAnsi="Times New Roman" w:cs="Times New Roman"/>
          <w:sz w:val="20"/>
          <w:szCs w:val="24"/>
        </w:rPr>
        <w:tab/>
      </w:r>
    </w:p>
    <w:p w:rsidR="00D77CEA" w:rsidRDefault="00D77CEA">
      <w:pPr>
        <w:rPr>
          <w:rFonts w:asciiTheme="majorHAnsi" w:eastAsiaTheme="majorEastAsia" w:hAnsiTheme="majorHAnsi" w:cstheme="majorBidi"/>
          <w:b/>
          <w:bCs/>
          <w:color w:val="365F91" w:themeColor="accent1" w:themeShade="BF"/>
          <w:sz w:val="28"/>
          <w:szCs w:val="28"/>
        </w:rPr>
      </w:pPr>
    </w:p>
    <w:sectPr w:rsidR="00D77CEA" w:rsidSect="00B320DB">
      <w:headerReference w:type="default" r:id="rId17"/>
      <w:footerReference w:type="default" r:id="rId18"/>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24" w:rsidRDefault="00996224" w:rsidP="00137A69">
      <w:pPr>
        <w:spacing w:after="0" w:line="240" w:lineRule="auto"/>
      </w:pPr>
      <w:r>
        <w:separator/>
      </w:r>
    </w:p>
  </w:endnote>
  <w:endnote w:type="continuationSeparator" w:id="0">
    <w:p w:rsidR="00996224" w:rsidRDefault="00996224"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24" w:rsidRDefault="00996224"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7A76E3">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24" w:rsidRDefault="00996224" w:rsidP="00137A69">
      <w:pPr>
        <w:spacing w:after="0" w:line="240" w:lineRule="auto"/>
      </w:pPr>
      <w:r>
        <w:separator/>
      </w:r>
    </w:p>
  </w:footnote>
  <w:footnote w:type="continuationSeparator" w:id="0">
    <w:p w:rsidR="00996224" w:rsidRDefault="00996224"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24" w:rsidRPr="00486FAC" w:rsidRDefault="00996224">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E6E"/>
    <w:multiLevelType w:val="hybridMultilevel"/>
    <w:tmpl w:val="5D002CDA"/>
    <w:lvl w:ilvl="0" w:tplc="7966B0D4">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B40065"/>
    <w:multiLevelType w:val="hybridMultilevel"/>
    <w:tmpl w:val="8D8223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DFC1EF7"/>
    <w:multiLevelType w:val="hybridMultilevel"/>
    <w:tmpl w:val="57E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70512"/>
    <w:multiLevelType w:val="hybridMultilevel"/>
    <w:tmpl w:val="5E5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76A19"/>
    <w:multiLevelType w:val="hybridMultilevel"/>
    <w:tmpl w:val="2E06EC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11BA323B"/>
    <w:multiLevelType w:val="hybridMultilevel"/>
    <w:tmpl w:val="870678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12503699"/>
    <w:multiLevelType w:val="hybridMultilevel"/>
    <w:tmpl w:val="456EDAE6"/>
    <w:lvl w:ilvl="0" w:tplc="BD9ED044">
      <w:numFmt w:val="bullet"/>
      <w:lvlText w:val=""/>
      <w:lvlJc w:val="left"/>
      <w:pPr>
        <w:ind w:left="720" w:hanging="360"/>
      </w:pPr>
      <w:rPr>
        <w:rFonts w:ascii="Symbol" w:eastAsia="Times New Roman" w:hAnsi="Symbo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E3D05"/>
    <w:multiLevelType w:val="hybridMultilevel"/>
    <w:tmpl w:val="4EA0C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6D44B4"/>
    <w:multiLevelType w:val="hybridMultilevel"/>
    <w:tmpl w:val="EA2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21098"/>
    <w:multiLevelType w:val="hybridMultilevel"/>
    <w:tmpl w:val="ACF8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63BD4"/>
    <w:multiLevelType w:val="hybridMultilevel"/>
    <w:tmpl w:val="655CFD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D84CA0"/>
    <w:multiLevelType w:val="hybridMultilevel"/>
    <w:tmpl w:val="D584DDB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4259173F"/>
    <w:multiLevelType w:val="hybridMultilevel"/>
    <w:tmpl w:val="685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66C2B"/>
    <w:multiLevelType w:val="hybridMultilevel"/>
    <w:tmpl w:val="F8EA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D0BA1"/>
    <w:multiLevelType w:val="hybridMultilevel"/>
    <w:tmpl w:val="C7B27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A0778"/>
    <w:multiLevelType w:val="hybridMultilevel"/>
    <w:tmpl w:val="655CFD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81686C"/>
    <w:multiLevelType w:val="hybridMultilevel"/>
    <w:tmpl w:val="770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90948"/>
    <w:multiLevelType w:val="hybridMultilevel"/>
    <w:tmpl w:val="A5984E6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F630C"/>
    <w:multiLevelType w:val="hybridMultilevel"/>
    <w:tmpl w:val="A4666DF6"/>
    <w:lvl w:ilvl="0" w:tplc="F94C62F4">
      <w:numFmt w:val="bullet"/>
      <w:lvlText w:val=""/>
      <w:lvlJc w:val="left"/>
      <w:pPr>
        <w:ind w:left="720" w:hanging="360"/>
      </w:pPr>
      <w:rPr>
        <w:rFonts w:ascii="Symbol" w:eastAsia="Times New Roman" w:hAnsi="Symbo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173AF"/>
    <w:multiLevelType w:val="hybridMultilevel"/>
    <w:tmpl w:val="165C4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41"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082985"/>
    <w:multiLevelType w:val="hybridMultilevel"/>
    <w:tmpl w:val="5B727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43"/>
  </w:num>
  <w:num w:numId="4">
    <w:abstractNumId w:val="42"/>
  </w:num>
  <w:num w:numId="5">
    <w:abstractNumId w:val="25"/>
  </w:num>
  <w:num w:numId="6">
    <w:abstractNumId w:val="21"/>
  </w:num>
  <w:num w:numId="7">
    <w:abstractNumId w:val="8"/>
  </w:num>
  <w:num w:numId="8">
    <w:abstractNumId w:val="16"/>
  </w:num>
  <w:num w:numId="9">
    <w:abstractNumId w:val="27"/>
  </w:num>
  <w:num w:numId="10">
    <w:abstractNumId w:val="12"/>
  </w:num>
  <w:num w:numId="11">
    <w:abstractNumId w:val="1"/>
  </w:num>
  <w:num w:numId="12">
    <w:abstractNumId w:val="13"/>
  </w:num>
  <w:num w:numId="13">
    <w:abstractNumId w:val="38"/>
  </w:num>
  <w:num w:numId="14">
    <w:abstractNumId w:val="14"/>
  </w:num>
  <w:num w:numId="15">
    <w:abstractNumId w:val="41"/>
  </w:num>
  <w:num w:numId="16">
    <w:abstractNumId w:val="7"/>
  </w:num>
  <w:num w:numId="17">
    <w:abstractNumId w:val="31"/>
  </w:num>
  <w:num w:numId="18">
    <w:abstractNumId w:val="35"/>
  </w:num>
  <w:num w:numId="19">
    <w:abstractNumId w:val="9"/>
  </w:num>
  <w:num w:numId="20">
    <w:abstractNumId w:val="10"/>
  </w:num>
  <w:num w:numId="21">
    <w:abstractNumId w:val="28"/>
  </w:num>
  <w:num w:numId="22">
    <w:abstractNumId w:val="5"/>
  </w:num>
  <w:num w:numId="23">
    <w:abstractNumId w:val="23"/>
  </w:num>
  <w:num w:numId="24">
    <w:abstractNumId w:val="29"/>
  </w:num>
  <w:num w:numId="25">
    <w:abstractNumId w:val="32"/>
  </w:num>
  <w:num w:numId="26">
    <w:abstractNumId w:val="20"/>
  </w:num>
  <w:num w:numId="27">
    <w:abstractNumId w:val="22"/>
  </w:num>
  <w:num w:numId="28">
    <w:abstractNumId w:val="36"/>
  </w:num>
  <w:num w:numId="29">
    <w:abstractNumId w:val="37"/>
  </w:num>
  <w:num w:numId="30">
    <w:abstractNumId w:val="2"/>
  </w:num>
  <w:num w:numId="31">
    <w:abstractNumId w:val="30"/>
  </w:num>
  <w:num w:numId="32">
    <w:abstractNumId w:val="17"/>
  </w:num>
  <w:num w:numId="33">
    <w:abstractNumId w:val="18"/>
  </w:num>
  <w:num w:numId="34">
    <w:abstractNumId w:val="15"/>
  </w:num>
  <w:num w:numId="35">
    <w:abstractNumId w:val="3"/>
  </w:num>
  <w:num w:numId="36">
    <w:abstractNumId w:val="6"/>
  </w:num>
  <w:num w:numId="37">
    <w:abstractNumId w:val="34"/>
  </w:num>
  <w:num w:numId="38">
    <w:abstractNumId w:val="11"/>
  </w:num>
  <w:num w:numId="39">
    <w:abstractNumId w:val="24"/>
  </w:num>
  <w:num w:numId="40">
    <w:abstractNumId w:val="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9"/>
  </w:num>
  <w:num w:numId="44">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3709"/>
    <w:rsid w:val="000444CC"/>
    <w:rsid w:val="00044903"/>
    <w:rsid w:val="00047A9C"/>
    <w:rsid w:val="000500A0"/>
    <w:rsid w:val="000509E3"/>
    <w:rsid w:val="0005616E"/>
    <w:rsid w:val="00057777"/>
    <w:rsid w:val="000637DE"/>
    <w:rsid w:val="000651DD"/>
    <w:rsid w:val="00071612"/>
    <w:rsid w:val="00073403"/>
    <w:rsid w:val="000736C2"/>
    <w:rsid w:val="000737D9"/>
    <w:rsid w:val="00077C88"/>
    <w:rsid w:val="00080424"/>
    <w:rsid w:val="00082A24"/>
    <w:rsid w:val="00086789"/>
    <w:rsid w:val="00087D0F"/>
    <w:rsid w:val="00096015"/>
    <w:rsid w:val="000973A5"/>
    <w:rsid w:val="000A10F7"/>
    <w:rsid w:val="000A1C0A"/>
    <w:rsid w:val="000A248B"/>
    <w:rsid w:val="000A5B93"/>
    <w:rsid w:val="000A5E62"/>
    <w:rsid w:val="000A6E1C"/>
    <w:rsid w:val="000A7BFC"/>
    <w:rsid w:val="000B09CF"/>
    <w:rsid w:val="000B412E"/>
    <w:rsid w:val="000B50D3"/>
    <w:rsid w:val="000B7007"/>
    <w:rsid w:val="000C0DEE"/>
    <w:rsid w:val="000C0E71"/>
    <w:rsid w:val="000C280B"/>
    <w:rsid w:val="000C2E64"/>
    <w:rsid w:val="000D0980"/>
    <w:rsid w:val="000D0CF1"/>
    <w:rsid w:val="000D16E3"/>
    <w:rsid w:val="000D1E16"/>
    <w:rsid w:val="000D406F"/>
    <w:rsid w:val="000D6669"/>
    <w:rsid w:val="000D6A13"/>
    <w:rsid w:val="000D7637"/>
    <w:rsid w:val="000D76BC"/>
    <w:rsid w:val="000E0593"/>
    <w:rsid w:val="000E1439"/>
    <w:rsid w:val="000E2552"/>
    <w:rsid w:val="000E4B12"/>
    <w:rsid w:val="000E55A6"/>
    <w:rsid w:val="000F0B5F"/>
    <w:rsid w:val="000F340C"/>
    <w:rsid w:val="000F4CAE"/>
    <w:rsid w:val="000F6D2D"/>
    <w:rsid w:val="000F739D"/>
    <w:rsid w:val="00101BBD"/>
    <w:rsid w:val="001067A7"/>
    <w:rsid w:val="001079D4"/>
    <w:rsid w:val="0011339E"/>
    <w:rsid w:val="001166CE"/>
    <w:rsid w:val="00117DF7"/>
    <w:rsid w:val="00125D95"/>
    <w:rsid w:val="00127B07"/>
    <w:rsid w:val="00131589"/>
    <w:rsid w:val="00132267"/>
    <w:rsid w:val="00133ED8"/>
    <w:rsid w:val="00136090"/>
    <w:rsid w:val="00136909"/>
    <w:rsid w:val="00137A4B"/>
    <w:rsid w:val="00137A69"/>
    <w:rsid w:val="00137F48"/>
    <w:rsid w:val="00140AE3"/>
    <w:rsid w:val="0014105E"/>
    <w:rsid w:val="0014215D"/>
    <w:rsid w:val="001425C1"/>
    <w:rsid w:val="00146613"/>
    <w:rsid w:val="001531C5"/>
    <w:rsid w:val="001539C0"/>
    <w:rsid w:val="001565B0"/>
    <w:rsid w:val="0015686B"/>
    <w:rsid w:val="0015795B"/>
    <w:rsid w:val="0016092A"/>
    <w:rsid w:val="0016124B"/>
    <w:rsid w:val="00162514"/>
    <w:rsid w:val="001673D6"/>
    <w:rsid w:val="00170AB4"/>
    <w:rsid w:val="00171795"/>
    <w:rsid w:val="001739F6"/>
    <w:rsid w:val="00174F66"/>
    <w:rsid w:val="00180F75"/>
    <w:rsid w:val="001814D0"/>
    <w:rsid w:val="0018363C"/>
    <w:rsid w:val="00183BB7"/>
    <w:rsid w:val="00183D7A"/>
    <w:rsid w:val="00185369"/>
    <w:rsid w:val="0018550B"/>
    <w:rsid w:val="00185834"/>
    <w:rsid w:val="00186FD8"/>
    <w:rsid w:val="00187037"/>
    <w:rsid w:val="00193CA7"/>
    <w:rsid w:val="00195009"/>
    <w:rsid w:val="00195E08"/>
    <w:rsid w:val="001965E3"/>
    <w:rsid w:val="00196A76"/>
    <w:rsid w:val="00197437"/>
    <w:rsid w:val="00197DFC"/>
    <w:rsid w:val="001B0CF8"/>
    <w:rsid w:val="001B3FB6"/>
    <w:rsid w:val="001B7678"/>
    <w:rsid w:val="001B77BA"/>
    <w:rsid w:val="001C24A0"/>
    <w:rsid w:val="001C3E6D"/>
    <w:rsid w:val="001C5D4D"/>
    <w:rsid w:val="001C63A0"/>
    <w:rsid w:val="001C7E92"/>
    <w:rsid w:val="001D2006"/>
    <w:rsid w:val="001D46FE"/>
    <w:rsid w:val="001D6B65"/>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603"/>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4721"/>
    <w:rsid w:val="00265C36"/>
    <w:rsid w:val="002704E3"/>
    <w:rsid w:val="0027377E"/>
    <w:rsid w:val="002741A5"/>
    <w:rsid w:val="00281E90"/>
    <w:rsid w:val="00283AF2"/>
    <w:rsid w:val="00290327"/>
    <w:rsid w:val="00291E1F"/>
    <w:rsid w:val="00295082"/>
    <w:rsid w:val="00296030"/>
    <w:rsid w:val="002A20C7"/>
    <w:rsid w:val="002A2A4D"/>
    <w:rsid w:val="002A4072"/>
    <w:rsid w:val="002A4F0A"/>
    <w:rsid w:val="002B065A"/>
    <w:rsid w:val="002B0DB3"/>
    <w:rsid w:val="002B2F16"/>
    <w:rsid w:val="002C08C8"/>
    <w:rsid w:val="002C1A04"/>
    <w:rsid w:val="002C2B11"/>
    <w:rsid w:val="002C43D2"/>
    <w:rsid w:val="002C6265"/>
    <w:rsid w:val="002C77E9"/>
    <w:rsid w:val="002D7138"/>
    <w:rsid w:val="002D7BE8"/>
    <w:rsid w:val="002F70E2"/>
    <w:rsid w:val="0030021C"/>
    <w:rsid w:val="003010C4"/>
    <w:rsid w:val="00301F67"/>
    <w:rsid w:val="00303231"/>
    <w:rsid w:val="003071E0"/>
    <w:rsid w:val="00310930"/>
    <w:rsid w:val="00310AC2"/>
    <w:rsid w:val="003134B5"/>
    <w:rsid w:val="003136D1"/>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1219"/>
    <w:rsid w:val="0038487B"/>
    <w:rsid w:val="003850E3"/>
    <w:rsid w:val="00390007"/>
    <w:rsid w:val="00390D13"/>
    <w:rsid w:val="00392ED9"/>
    <w:rsid w:val="00393207"/>
    <w:rsid w:val="00397542"/>
    <w:rsid w:val="003A13C2"/>
    <w:rsid w:val="003A15E8"/>
    <w:rsid w:val="003A3A7B"/>
    <w:rsid w:val="003A4231"/>
    <w:rsid w:val="003B3EB6"/>
    <w:rsid w:val="003B4102"/>
    <w:rsid w:val="003B62F4"/>
    <w:rsid w:val="003B6AA1"/>
    <w:rsid w:val="003B708E"/>
    <w:rsid w:val="003D0E43"/>
    <w:rsid w:val="003D2D44"/>
    <w:rsid w:val="003D438C"/>
    <w:rsid w:val="003E0A80"/>
    <w:rsid w:val="003E39B1"/>
    <w:rsid w:val="003E3CFF"/>
    <w:rsid w:val="003E42A9"/>
    <w:rsid w:val="003E4494"/>
    <w:rsid w:val="003F23B8"/>
    <w:rsid w:val="003F54D7"/>
    <w:rsid w:val="003F7B05"/>
    <w:rsid w:val="00401798"/>
    <w:rsid w:val="0040293A"/>
    <w:rsid w:val="00403411"/>
    <w:rsid w:val="004066D8"/>
    <w:rsid w:val="00407292"/>
    <w:rsid w:val="00407C30"/>
    <w:rsid w:val="0041162C"/>
    <w:rsid w:val="004150B1"/>
    <w:rsid w:val="00415608"/>
    <w:rsid w:val="004161EF"/>
    <w:rsid w:val="004203E1"/>
    <w:rsid w:val="004211A6"/>
    <w:rsid w:val="004212FE"/>
    <w:rsid w:val="00421E67"/>
    <w:rsid w:val="00423A87"/>
    <w:rsid w:val="00424122"/>
    <w:rsid w:val="004261E6"/>
    <w:rsid w:val="004309B0"/>
    <w:rsid w:val="00431F04"/>
    <w:rsid w:val="00434649"/>
    <w:rsid w:val="004358D6"/>
    <w:rsid w:val="0043628F"/>
    <w:rsid w:val="00436417"/>
    <w:rsid w:val="0044023F"/>
    <w:rsid w:val="00446A31"/>
    <w:rsid w:val="00453A6C"/>
    <w:rsid w:val="00457544"/>
    <w:rsid w:val="00460696"/>
    <w:rsid w:val="004640D9"/>
    <w:rsid w:val="004675E5"/>
    <w:rsid w:val="00470CE7"/>
    <w:rsid w:val="004736D0"/>
    <w:rsid w:val="004736D9"/>
    <w:rsid w:val="00475A6F"/>
    <w:rsid w:val="00484776"/>
    <w:rsid w:val="00485FF9"/>
    <w:rsid w:val="004866C1"/>
    <w:rsid w:val="00486B42"/>
    <w:rsid w:val="00486FAC"/>
    <w:rsid w:val="00487283"/>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16609"/>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085A"/>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39A2"/>
    <w:rsid w:val="005B476F"/>
    <w:rsid w:val="005B59C2"/>
    <w:rsid w:val="005B77E7"/>
    <w:rsid w:val="005C17A3"/>
    <w:rsid w:val="005C465F"/>
    <w:rsid w:val="005C5297"/>
    <w:rsid w:val="005C5455"/>
    <w:rsid w:val="005C6A1C"/>
    <w:rsid w:val="005D0836"/>
    <w:rsid w:val="005D209D"/>
    <w:rsid w:val="005D2ABD"/>
    <w:rsid w:val="005D6231"/>
    <w:rsid w:val="005E19A4"/>
    <w:rsid w:val="005E3ACF"/>
    <w:rsid w:val="005E4DE3"/>
    <w:rsid w:val="005E77A2"/>
    <w:rsid w:val="005E7C72"/>
    <w:rsid w:val="005F3B16"/>
    <w:rsid w:val="005F5B93"/>
    <w:rsid w:val="005F6850"/>
    <w:rsid w:val="005F6C74"/>
    <w:rsid w:val="006003FF"/>
    <w:rsid w:val="006014FB"/>
    <w:rsid w:val="00602AE5"/>
    <w:rsid w:val="00602FDC"/>
    <w:rsid w:val="00603F24"/>
    <w:rsid w:val="00607743"/>
    <w:rsid w:val="00607943"/>
    <w:rsid w:val="0061071B"/>
    <w:rsid w:val="00611801"/>
    <w:rsid w:val="0061224B"/>
    <w:rsid w:val="00614CAD"/>
    <w:rsid w:val="0061610A"/>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390A"/>
    <w:rsid w:val="00673D37"/>
    <w:rsid w:val="006850D1"/>
    <w:rsid w:val="00695A78"/>
    <w:rsid w:val="00695D61"/>
    <w:rsid w:val="00697A23"/>
    <w:rsid w:val="006A32C7"/>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E6FAD"/>
    <w:rsid w:val="006F0388"/>
    <w:rsid w:val="006F151D"/>
    <w:rsid w:val="006F3885"/>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0085"/>
    <w:rsid w:val="007314D0"/>
    <w:rsid w:val="00734B74"/>
    <w:rsid w:val="00740721"/>
    <w:rsid w:val="007427B6"/>
    <w:rsid w:val="00747027"/>
    <w:rsid w:val="0075258F"/>
    <w:rsid w:val="00752735"/>
    <w:rsid w:val="007528E3"/>
    <w:rsid w:val="0075586C"/>
    <w:rsid w:val="00756310"/>
    <w:rsid w:val="007636CB"/>
    <w:rsid w:val="00763D2F"/>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A1DE2"/>
    <w:rsid w:val="007A4FBC"/>
    <w:rsid w:val="007A76E3"/>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4765"/>
    <w:rsid w:val="00805469"/>
    <w:rsid w:val="00806C1F"/>
    <w:rsid w:val="008137B9"/>
    <w:rsid w:val="00813C8F"/>
    <w:rsid w:val="00815CFE"/>
    <w:rsid w:val="008176F3"/>
    <w:rsid w:val="008210E2"/>
    <w:rsid w:val="008214E8"/>
    <w:rsid w:val="008427AD"/>
    <w:rsid w:val="00845A91"/>
    <w:rsid w:val="00856209"/>
    <w:rsid w:val="00862485"/>
    <w:rsid w:val="008624A9"/>
    <w:rsid w:val="00863F3A"/>
    <w:rsid w:val="00866CA0"/>
    <w:rsid w:val="00867186"/>
    <w:rsid w:val="00867529"/>
    <w:rsid w:val="00870281"/>
    <w:rsid w:val="00870B71"/>
    <w:rsid w:val="00871E24"/>
    <w:rsid w:val="00872CB1"/>
    <w:rsid w:val="00875374"/>
    <w:rsid w:val="0087785A"/>
    <w:rsid w:val="008810E7"/>
    <w:rsid w:val="0088263A"/>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298E"/>
    <w:rsid w:val="008F58BE"/>
    <w:rsid w:val="008F7118"/>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32D9"/>
    <w:rsid w:val="0093570B"/>
    <w:rsid w:val="00937521"/>
    <w:rsid w:val="00937DB5"/>
    <w:rsid w:val="00941D9A"/>
    <w:rsid w:val="0094450E"/>
    <w:rsid w:val="009460AF"/>
    <w:rsid w:val="009464CF"/>
    <w:rsid w:val="00946575"/>
    <w:rsid w:val="00947D39"/>
    <w:rsid w:val="009520D0"/>
    <w:rsid w:val="00952773"/>
    <w:rsid w:val="00952EBE"/>
    <w:rsid w:val="00954A3E"/>
    <w:rsid w:val="00954C1F"/>
    <w:rsid w:val="00957FB6"/>
    <w:rsid w:val="00961C1E"/>
    <w:rsid w:val="00962E75"/>
    <w:rsid w:val="00964D21"/>
    <w:rsid w:val="00965A55"/>
    <w:rsid w:val="0096699D"/>
    <w:rsid w:val="00966C90"/>
    <w:rsid w:val="00972281"/>
    <w:rsid w:val="00974D4E"/>
    <w:rsid w:val="00976613"/>
    <w:rsid w:val="00986DD5"/>
    <w:rsid w:val="009903F4"/>
    <w:rsid w:val="00990C49"/>
    <w:rsid w:val="0099251A"/>
    <w:rsid w:val="00993B0C"/>
    <w:rsid w:val="00995642"/>
    <w:rsid w:val="00996224"/>
    <w:rsid w:val="00997BD3"/>
    <w:rsid w:val="00997CBA"/>
    <w:rsid w:val="009A139C"/>
    <w:rsid w:val="009A3AF0"/>
    <w:rsid w:val="009A4D3A"/>
    <w:rsid w:val="009A55D8"/>
    <w:rsid w:val="009A5B7D"/>
    <w:rsid w:val="009A7DA1"/>
    <w:rsid w:val="009B1F80"/>
    <w:rsid w:val="009B2E4F"/>
    <w:rsid w:val="009B563F"/>
    <w:rsid w:val="009C010D"/>
    <w:rsid w:val="009C0FCC"/>
    <w:rsid w:val="009C10AB"/>
    <w:rsid w:val="009C1B35"/>
    <w:rsid w:val="009D0C1F"/>
    <w:rsid w:val="009D4547"/>
    <w:rsid w:val="009D7959"/>
    <w:rsid w:val="009D7B51"/>
    <w:rsid w:val="009D7E8F"/>
    <w:rsid w:val="009E1EAE"/>
    <w:rsid w:val="009E268E"/>
    <w:rsid w:val="009E5DB2"/>
    <w:rsid w:val="009E5EB7"/>
    <w:rsid w:val="009E6639"/>
    <w:rsid w:val="009E6E7D"/>
    <w:rsid w:val="009F369A"/>
    <w:rsid w:val="009F4479"/>
    <w:rsid w:val="009F7BA7"/>
    <w:rsid w:val="00A02871"/>
    <w:rsid w:val="00A10A87"/>
    <w:rsid w:val="00A217B9"/>
    <w:rsid w:val="00A22658"/>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5718F"/>
    <w:rsid w:val="00A6253A"/>
    <w:rsid w:val="00A63F40"/>
    <w:rsid w:val="00A65156"/>
    <w:rsid w:val="00A67DC0"/>
    <w:rsid w:val="00A753C0"/>
    <w:rsid w:val="00A80B60"/>
    <w:rsid w:val="00A8227B"/>
    <w:rsid w:val="00A8383A"/>
    <w:rsid w:val="00A8487A"/>
    <w:rsid w:val="00A849C6"/>
    <w:rsid w:val="00A85B3A"/>
    <w:rsid w:val="00A85D71"/>
    <w:rsid w:val="00A87FC4"/>
    <w:rsid w:val="00A908A2"/>
    <w:rsid w:val="00A94F52"/>
    <w:rsid w:val="00A96211"/>
    <w:rsid w:val="00AA765F"/>
    <w:rsid w:val="00AA7AD9"/>
    <w:rsid w:val="00AB3A2E"/>
    <w:rsid w:val="00AB48A1"/>
    <w:rsid w:val="00AB65A9"/>
    <w:rsid w:val="00AC0C7A"/>
    <w:rsid w:val="00AC209A"/>
    <w:rsid w:val="00AC2B78"/>
    <w:rsid w:val="00AC6F26"/>
    <w:rsid w:val="00AC7276"/>
    <w:rsid w:val="00AD04BC"/>
    <w:rsid w:val="00AD5BBF"/>
    <w:rsid w:val="00AE0865"/>
    <w:rsid w:val="00AE189A"/>
    <w:rsid w:val="00AF0504"/>
    <w:rsid w:val="00AF10D5"/>
    <w:rsid w:val="00AF62EE"/>
    <w:rsid w:val="00B012E6"/>
    <w:rsid w:val="00B035FE"/>
    <w:rsid w:val="00B05B29"/>
    <w:rsid w:val="00B108C3"/>
    <w:rsid w:val="00B11A1F"/>
    <w:rsid w:val="00B1366F"/>
    <w:rsid w:val="00B1745C"/>
    <w:rsid w:val="00B20EB7"/>
    <w:rsid w:val="00B20F6F"/>
    <w:rsid w:val="00B227EC"/>
    <w:rsid w:val="00B24903"/>
    <w:rsid w:val="00B320DB"/>
    <w:rsid w:val="00B340B3"/>
    <w:rsid w:val="00B36282"/>
    <w:rsid w:val="00B362CA"/>
    <w:rsid w:val="00B37CC4"/>
    <w:rsid w:val="00B43A01"/>
    <w:rsid w:val="00B50E8D"/>
    <w:rsid w:val="00B54B54"/>
    <w:rsid w:val="00B610F7"/>
    <w:rsid w:val="00B6114E"/>
    <w:rsid w:val="00B61F14"/>
    <w:rsid w:val="00B718DB"/>
    <w:rsid w:val="00B84C59"/>
    <w:rsid w:val="00B90F62"/>
    <w:rsid w:val="00B913A0"/>
    <w:rsid w:val="00B94240"/>
    <w:rsid w:val="00BA1817"/>
    <w:rsid w:val="00BA2D08"/>
    <w:rsid w:val="00BA5B44"/>
    <w:rsid w:val="00BA6C59"/>
    <w:rsid w:val="00BA74A7"/>
    <w:rsid w:val="00BB010E"/>
    <w:rsid w:val="00BB12A5"/>
    <w:rsid w:val="00BB1A44"/>
    <w:rsid w:val="00BB6C49"/>
    <w:rsid w:val="00BC2ABC"/>
    <w:rsid w:val="00BC3BDA"/>
    <w:rsid w:val="00BC47DE"/>
    <w:rsid w:val="00BC47EC"/>
    <w:rsid w:val="00BC4F05"/>
    <w:rsid w:val="00BC5509"/>
    <w:rsid w:val="00BD1A4D"/>
    <w:rsid w:val="00BD36A1"/>
    <w:rsid w:val="00BD7735"/>
    <w:rsid w:val="00BD77D6"/>
    <w:rsid w:val="00BE0922"/>
    <w:rsid w:val="00BE3A17"/>
    <w:rsid w:val="00BE4674"/>
    <w:rsid w:val="00BE489B"/>
    <w:rsid w:val="00BE7C2B"/>
    <w:rsid w:val="00BF23C8"/>
    <w:rsid w:val="00BF28FE"/>
    <w:rsid w:val="00BF324A"/>
    <w:rsid w:val="00BF3971"/>
    <w:rsid w:val="00BF3FA1"/>
    <w:rsid w:val="00BF4303"/>
    <w:rsid w:val="00BF52EA"/>
    <w:rsid w:val="00BF6EAC"/>
    <w:rsid w:val="00BF761A"/>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2522"/>
    <w:rsid w:val="00C63596"/>
    <w:rsid w:val="00C63D53"/>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B178C"/>
    <w:rsid w:val="00CB2AF8"/>
    <w:rsid w:val="00CB4F4F"/>
    <w:rsid w:val="00CB5684"/>
    <w:rsid w:val="00CC6874"/>
    <w:rsid w:val="00CC6E14"/>
    <w:rsid w:val="00CD5D05"/>
    <w:rsid w:val="00CE2CF9"/>
    <w:rsid w:val="00CF1498"/>
    <w:rsid w:val="00D0183F"/>
    <w:rsid w:val="00D074DB"/>
    <w:rsid w:val="00D1256D"/>
    <w:rsid w:val="00D12818"/>
    <w:rsid w:val="00D12AA0"/>
    <w:rsid w:val="00D14F91"/>
    <w:rsid w:val="00D15E3A"/>
    <w:rsid w:val="00D1696B"/>
    <w:rsid w:val="00D205D2"/>
    <w:rsid w:val="00D20F2A"/>
    <w:rsid w:val="00D21696"/>
    <w:rsid w:val="00D233E9"/>
    <w:rsid w:val="00D23B26"/>
    <w:rsid w:val="00D2584B"/>
    <w:rsid w:val="00D26E40"/>
    <w:rsid w:val="00D3018B"/>
    <w:rsid w:val="00D4027F"/>
    <w:rsid w:val="00D41803"/>
    <w:rsid w:val="00D4348A"/>
    <w:rsid w:val="00D438A1"/>
    <w:rsid w:val="00D4789D"/>
    <w:rsid w:val="00D5103B"/>
    <w:rsid w:val="00D51518"/>
    <w:rsid w:val="00D51E8F"/>
    <w:rsid w:val="00D51FAF"/>
    <w:rsid w:val="00D5356F"/>
    <w:rsid w:val="00D53CDD"/>
    <w:rsid w:val="00D551D1"/>
    <w:rsid w:val="00D63E38"/>
    <w:rsid w:val="00D649E9"/>
    <w:rsid w:val="00D66435"/>
    <w:rsid w:val="00D66BBB"/>
    <w:rsid w:val="00D710F0"/>
    <w:rsid w:val="00D720D3"/>
    <w:rsid w:val="00D737C6"/>
    <w:rsid w:val="00D75641"/>
    <w:rsid w:val="00D77CEA"/>
    <w:rsid w:val="00D77DFD"/>
    <w:rsid w:val="00D843D5"/>
    <w:rsid w:val="00D867CD"/>
    <w:rsid w:val="00D87AD9"/>
    <w:rsid w:val="00D91490"/>
    <w:rsid w:val="00D91D46"/>
    <w:rsid w:val="00D9255E"/>
    <w:rsid w:val="00DA0641"/>
    <w:rsid w:val="00DA1167"/>
    <w:rsid w:val="00DA2572"/>
    <w:rsid w:val="00DA7152"/>
    <w:rsid w:val="00DA7D43"/>
    <w:rsid w:val="00DB07AC"/>
    <w:rsid w:val="00DB493A"/>
    <w:rsid w:val="00DC2323"/>
    <w:rsid w:val="00DC4B61"/>
    <w:rsid w:val="00DC4EFA"/>
    <w:rsid w:val="00DD3F3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4ACA"/>
    <w:rsid w:val="00E253E1"/>
    <w:rsid w:val="00E2703D"/>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5763C"/>
    <w:rsid w:val="00E63017"/>
    <w:rsid w:val="00E6503A"/>
    <w:rsid w:val="00E650AD"/>
    <w:rsid w:val="00E67981"/>
    <w:rsid w:val="00E718A7"/>
    <w:rsid w:val="00E7472E"/>
    <w:rsid w:val="00E76A1A"/>
    <w:rsid w:val="00E81642"/>
    <w:rsid w:val="00E84F76"/>
    <w:rsid w:val="00E86B5C"/>
    <w:rsid w:val="00E93303"/>
    <w:rsid w:val="00E9669A"/>
    <w:rsid w:val="00E96B12"/>
    <w:rsid w:val="00E97D89"/>
    <w:rsid w:val="00EA3C5B"/>
    <w:rsid w:val="00EA4581"/>
    <w:rsid w:val="00EA5A34"/>
    <w:rsid w:val="00EA6B17"/>
    <w:rsid w:val="00EA71C2"/>
    <w:rsid w:val="00EB3620"/>
    <w:rsid w:val="00EB4D76"/>
    <w:rsid w:val="00EB536E"/>
    <w:rsid w:val="00EB7394"/>
    <w:rsid w:val="00EB78A6"/>
    <w:rsid w:val="00EB7E39"/>
    <w:rsid w:val="00EC00BD"/>
    <w:rsid w:val="00EC7965"/>
    <w:rsid w:val="00ED0B52"/>
    <w:rsid w:val="00ED1D77"/>
    <w:rsid w:val="00ED4B35"/>
    <w:rsid w:val="00ED6291"/>
    <w:rsid w:val="00ED7A99"/>
    <w:rsid w:val="00EE0334"/>
    <w:rsid w:val="00EE0405"/>
    <w:rsid w:val="00EE15EF"/>
    <w:rsid w:val="00EE3166"/>
    <w:rsid w:val="00EE37AC"/>
    <w:rsid w:val="00EE4C66"/>
    <w:rsid w:val="00EE5BAC"/>
    <w:rsid w:val="00F0359B"/>
    <w:rsid w:val="00F041C7"/>
    <w:rsid w:val="00F04371"/>
    <w:rsid w:val="00F0457E"/>
    <w:rsid w:val="00F04792"/>
    <w:rsid w:val="00F04B39"/>
    <w:rsid w:val="00F068D0"/>
    <w:rsid w:val="00F131F7"/>
    <w:rsid w:val="00F27DF3"/>
    <w:rsid w:val="00F30E21"/>
    <w:rsid w:val="00F30ED5"/>
    <w:rsid w:val="00F31D6E"/>
    <w:rsid w:val="00F336AC"/>
    <w:rsid w:val="00F34AB8"/>
    <w:rsid w:val="00F34B41"/>
    <w:rsid w:val="00F4050F"/>
    <w:rsid w:val="00F42A70"/>
    <w:rsid w:val="00F46077"/>
    <w:rsid w:val="00F461BF"/>
    <w:rsid w:val="00F47110"/>
    <w:rsid w:val="00F5154D"/>
    <w:rsid w:val="00F555D4"/>
    <w:rsid w:val="00F56D4E"/>
    <w:rsid w:val="00F57BAB"/>
    <w:rsid w:val="00F67648"/>
    <w:rsid w:val="00F737FF"/>
    <w:rsid w:val="00F7422D"/>
    <w:rsid w:val="00F760CF"/>
    <w:rsid w:val="00F8189D"/>
    <w:rsid w:val="00F834F1"/>
    <w:rsid w:val="00F86643"/>
    <w:rsid w:val="00F90DE7"/>
    <w:rsid w:val="00F91601"/>
    <w:rsid w:val="00F952AC"/>
    <w:rsid w:val="00FA104A"/>
    <w:rsid w:val="00FA27D9"/>
    <w:rsid w:val="00FA3995"/>
    <w:rsid w:val="00FA4548"/>
    <w:rsid w:val="00FB27CC"/>
    <w:rsid w:val="00FC0F2D"/>
    <w:rsid w:val="00FC11BC"/>
    <w:rsid w:val="00FC1E61"/>
    <w:rsid w:val="00FC3D4F"/>
    <w:rsid w:val="00FC57F4"/>
    <w:rsid w:val="00FC62AB"/>
    <w:rsid w:val="00FD22A2"/>
    <w:rsid w:val="00FD3551"/>
    <w:rsid w:val="00FD3C25"/>
    <w:rsid w:val="00FD57FB"/>
    <w:rsid w:val="00FD642E"/>
    <w:rsid w:val="00FD6AEF"/>
    <w:rsid w:val="00FE2ECC"/>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5:docId w15:val="{D95D221E-6BEC-413D-A192-2257824E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62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9622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622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D6AE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62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2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character" w:customStyle="1" w:styleId="Heading4Char">
    <w:name w:val="Heading 4 Char"/>
    <w:basedOn w:val="DefaultParagraphFont"/>
    <w:link w:val="Heading4"/>
    <w:uiPriority w:val="9"/>
    <w:semiHidden/>
    <w:rsid w:val="0099622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9622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96224"/>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9962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6224"/>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semiHidden/>
    <w:rsid w:val="00FD6AEF"/>
    <w:rPr>
      <w:rFonts w:asciiTheme="majorHAnsi" w:eastAsiaTheme="majorEastAsia" w:hAnsiTheme="majorHAnsi" w:cstheme="majorBidi"/>
      <w:i/>
      <w:iCs/>
      <w:color w:val="243F60" w:themeColor="accent1" w:themeShade="7F"/>
    </w:rPr>
  </w:style>
  <w:style w:type="table" w:customStyle="1" w:styleId="TableGrid10">
    <w:name w:val="Table Grid10"/>
    <w:basedOn w:val="TableNormal"/>
    <w:next w:val="TableGrid"/>
    <w:uiPriority w:val="59"/>
    <w:rsid w:val="00FD6A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9027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psb.ky.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pbellsville.edu/education/files/2017/09/ED-359-Content-Literacy-Strategies-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sb.ky.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5" Type="http://schemas.openxmlformats.org/officeDocument/2006/relationships/webSettings" Target="webSettings.xml"/><Relationship Id="rId15" Type="http://schemas.openxmlformats.org/officeDocument/2006/relationships/hyperlink" Target="http://www.kyepsb.ky.gov" TargetMode="External"/><Relationship Id="rId10" Type="http://schemas.openxmlformats.org/officeDocument/2006/relationships/hyperlink" Target="mailto:bcennis@campbellsvill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ts.org/praxis/k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5094"/>
    <w:rsid w:val="000570D4"/>
    <w:rsid w:val="00192A03"/>
    <w:rsid w:val="002B1EB4"/>
    <w:rsid w:val="002B3940"/>
    <w:rsid w:val="002D2CDA"/>
    <w:rsid w:val="002E4598"/>
    <w:rsid w:val="00363CBA"/>
    <w:rsid w:val="003C517B"/>
    <w:rsid w:val="004A5533"/>
    <w:rsid w:val="005624ED"/>
    <w:rsid w:val="00647DC2"/>
    <w:rsid w:val="007B7313"/>
    <w:rsid w:val="00920B52"/>
    <w:rsid w:val="0093618E"/>
    <w:rsid w:val="00985D1A"/>
    <w:rsid w:val="00AA613F"/>
    <w:rsid w:val="00B40891"/>
    <w:rsid w:val="00C618A9"/>
    <w:rsid w:val="00D27844"/>
    <w:rsid w:val="00D65E5E"/>
    <w:rsid w:val="00DB1316"/>
    <w:rsid w:val="00E70E85"/>
    <w:rsid w:val="00E82591"/>
    <w:rsid w:val="00F44091"/>
    <w:rsid w:val="00FA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EC88-1BC1-4490-8546-EB729ED3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13629</Words>
  <Characters>77689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2016-09-14T18:30:00Z</cp:lastPrinted>
  <dcterms:created xsi:type="dcterms:W3CDTF">2017-09-07T13:09:00Z</dcterms:created>
  <dcterms:modified xsi:type="dcterms:W3CDTF">2017-09-07T13:09:00Z</dcterms:modified>
</cp:coreProperties>
</file>