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94" w:rsidRPr="00A67594" w:rsidRDefault="00BB36C1" w:rsidP="00A6759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rFonts w:ascii="CG Times" w:hAnsi="CG Times"/>
          <w:snapToGrid w:val="0"/>
          <w:sz w:val="32"/>
          <w:szCs w:val="20"/>
        </w:rPr>
      </w:pPr>
      <w:bookmarkStart w:id="0" w:name="_GoBack"/>
      <w:bookmarkEnd w:id="0"/>
      <w:r>
        <w:rPr>
          <w:rFonts w:ascii="Courier" w:hAnsi="Courier"/>
          <w:noProof/>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3.8pt;margin-top:16.7pt;width:62.3pt;height:60.85pt;z-index:251659776">
            <v:imagedata r:id="rId7" o:title=""/>
            <w10:wrap type="topAndBottom"/>
          </v:shape>
          <o:OLEObject Type="Embed" ProgID="PBrush" ShapeID="_x0000_s1026" DrawAspect="Content" ObjectID="_1557899103" r:id="rId8"/>
        </w:object>
      </w:r>
    </w:p>
    <w:p w:rsidR="00A67594" w:rsidRPr="00A67594" w:rsidRDefault="00A67594" w:rsidP="00A6759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rFonts w:ascii="CG Times" w:hAnsi="CG Times"/>
          <w:b/>
          <w:snapToGrid w:val="0"/>
          <w:sz w:val="32"/>
          <w:szCs w:val="20"/>
        </w:rPr>
      </w:pPr>
      <w:r w:rsidRPr="00A67594">
        <w:rPr>
          <w:rFonts w:ascii="CG Times" w:hAnsi="CG Times"/>
          <w:b/>
          <w:snapToGrid w:val="0"/>
          <w:sz w:val="32"/>
          <w:szCs w:val="20"/>
        </w:rPr>
        <w:t>CAMPBELLSVILLE UNIVERSITY</w:t>
      </w:r>
    </w:p>
    <w:p w:rsidR="00A67594" w:rsidRPr="00A67594" w:rsidRDefault="00A67594" w:rsidP="00A6759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rFonts w:ascii="CG Times" w:hAnsi="CG Times"/>
          <w:b/>
          <w:snapToGrid w:val="0"/>
          <w:sz w:val="32"/>
          <w:szCs w:val="20"/>
        </w:rPr>
      </w:pPr>
    </w:p>
    <w:p w:rsidR="00A67594" w:rsidRPr="00A67594" w:rsidRDefault="00A67594" w:rsidP="00A6759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rFonts w:ascii="CG Times" w:hAnsi="CG Times"/>
          <w:b/>
          <w:snapToGrid w:val="0"/>
          <w:sz w:val="22"/>
          <w:szCs w:val="20"/>
        </w:rPr>
      </w:pPr>
    </w:p>
    <w:p w:rsidR="00A67594" w:rsidRPr="00A67594" w:rsidRDefault="00A67594" w:rsidP="00A67594">
      <w:pPr>
        <w:tabs>
          <w:tab w:val="right" w:pos="9360"/>
        </w:tabs>
        <w:ind w:left="1440" w:hanging="1440"/>
        <w:jc w:val="center"/>
        <w:rPr>
          <w:rFonts w:ascii="CG Times" w:hAnsi="CG Times"/>
          <w:b/>
          <w:snapToGrid w:val="0"/>
          <w:sz w:val="22"/>
          <w:szCs w:val="20"/>
        </w:rPr>
      </w:pPr>
      <w:r w:rsidRPr="00A67594">
        <w:rPr>
          <w:rFonts w:ascii="CG Times" w:hAnsi="CG Times"/>
          <w:b/>
          <w:snapToGrid w:val="0"/>
          <w:sz w:val="22"/>
          <w:szCs w:val="20"/>
        </w:rPr>
        <w:t>COURSE SYLLABUS</w:t>
      </w:r>
    </w:p>
    <w:p w:rsidR="00A67594" w:rsidRPr="00A67594" w:rsidRDefault="00A67594" w:rsidP="00A6759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ind w:left="1440" w:hanging="1440"/>
        <w:jc w:val="both"/>
        <w:rPr>
          <w:rFonts w:ascii="CG Times" w:hAnsi="CG Times"/>
          <w:b/>
          <w:snapToGrid w:val="0"/>
          <w:sz w:val="22"/>
          <w:szCs w:val="20"/>
        </w:rPr>
      </w:pPr>
      <w:r>
        <w:rPr>
          <w:rFonts w:ascii="Courier" w:hAnsi="Courier"/>
          <w:noProof/>
          <w:szCs w:val="20"/>
        </w:rPr>
        <mc:AlternateContent>
          <mc:Choice Requires="wps">
            <w:drawing>
              <wp:anchor distT="0" distB="0" distL="114300" distR="114300" simplePos="0" relativeHeight="251660800" behindDoc="1" locked="1" layoutInCell="0" allowOverlap="1">
                <wp:simplePos x="0" y="0"/>
                <wp:positionH relativeFrom="page">
                  <wp:posOffset>914400</wp:posOffset>
                </wp:positionH>
                <wp:positionV relativeFrom="paragraph">
                  <wp:posOffset>0</wp:posOffset>
                </wp:positionV>
                <wp:extent cx="5943600" cy="12065"/>
                <wp:effectExtent l="0" t="254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631DF" id="Rectangle 1" o:spid="_x0000_s1026" style="position:absolute;margin-left:1in;margin-top:0;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AX/lLocgIAAPcEAAAOAAAAAAAAAAAAAAAA&#10;AC4CAABkcnMvZTJvRG9jLnhtbFBLAQItABQABgAIAAAAIQDekF2j2QAAAAcBAAAPAAAAAAAAAAAA&#10;AAAAAMwEAABkcnMvZG93bnJldi54bWxQSwUGAAAAAAQABADzAAAA0gUAAAAA&#10;" o:allowincell="f" fillcolor="black" stroked="f" strokeweight="0">
                <w10:wrap anchorx="page"/>
                <w10:anchorlock/>
              </v:rect>
            </w:pict>
          </mc:Fallback>
        </mc:AlternateContent>
      </w:r>
    </w:p>
    <w:p w:rsidR="00A67594" w:rsidRPr="00A67594" w:rsidRDefault="00A67594" w:rsidP="00A67594">
      <w:pPr>
        <w:tabs>
          <w:tab w:val="right" w:pos="9360"/>
        </w:tabs>
        <w:ind w:left="1440" w:hanging="1440"/>
        <w:jc w:val="both"/>
        <w:rPr>
          <w:rFonts w:ascii="CG Times" w:hAnsi="CG Times"/>
          <w:b/>
          <w:snapToGrid w:val="0"/>
          <w:sz w:val="18"/>
          <w:szCs w:val="20"/>
        </w:rPr>
      </w:pPr>
      <w:r w:rsidRPr="00A67594">
        <w:rPr>
          <w:rFonts w:ascii="CG Times" w:hAnsi="CG Times"/>
          <w:b/>
          <w:snapToGrid w:val="0"/>
          <w:sz w:val="22"/>
          <w:szCs w:val="20"/>
        </w:rPr>
        <w:tab/>
      </w:r>
    </w:p>
    <w:p w:rsidR="00A67594" w:rsidRPr="00A67594" w:rsidRDefault="00A67594" w:rsidP="00A6759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napToGrid w:val="0"/>
          <w:sz w:val="20"/>
          <w:szCs w:val="20"/>
        </w:rPr>
      </w:pPr>
      <w:r w:rsidRPr="00A67594">
        <w:rPr>
          <w:bCs/>
          <w:snapToGrid w:val="0"/>
          <w:sz w:val="20"/>
          <w:szCs w:val="20"/>
        </w:rPr>
        <w:t>PL</w:t>
      </w:r>
      <w:r w:rsidR="00BD1590">
        <w:rPr>
          <w:bCs/>
          <w:snapToGrid w:val="0"/>
          <w:sz w:val="20"/>
          <w:szCs w:val="20"/>
        </w:rPr>
        <w:t>EASE TYPE.</w:t>
      </w:r>
      <w:r w:rsidR="00BD1590">
        <w:rPr>
          <w:bCs/>
          <w:snapToGrid w:val="0"/>
          <w:sz w:val="20"/>
          <w:szCs w:val="20"/>
        </w:rPr>
        <w:tab/>
      </w:r>
      <w:r w:rsidR="00BD1590">
        <w:rPr>
          <w:bCs/>
          <w:snapToGrid w:val="0"/>
          <w:sz w:val="20"/>
          <w:szCs w:val="20"/>
        </w:rPr>
        <w:tab/>
      </w:r>
      <w:r w:rsidR="00BD1590">
        <w:rPr>
          <w:bCs/>
          <w:snapToGrid w:val="0"/>
          <w:sz w:val="20"/>
          <w:szCs w:val="20"/>
        </w:rPr>
        <w:tab/>
      </w:r>
      <w:r w:rsidR="00BD1590">
        <w:rPr>
          <w:bCs/>
          <w:snapToGrid w:val="0"/>
          <w:sz w:val="20"/>
          <w:szCs w:val="20"/>
        </w:rPr>
        <w:tab/>
      </w:r>
      <w:r w:rsidR="00BD1590">
        <w:rPr>
          <w:bCs/>
          <w:snapToGrid w:val="0"/>
          <w:sz w:val="20"/>
          <w:szCs w:val="20"/>
        </w:rPr>
        <w:tab/>
      </w:r>
      <w:r w:rsidR="00BD1590">
        <w:rPr>
          <w:bCs/>
          <w:snapToGrid w:val="0"/>
          <w:sz w:val="20"/>
          <w:szCs w:val="20"/>
        </w:rPr>
        <w:tab/>
      </w:r>
      <w:r w:rsidR="00BD1590">
        <w:rPr>
          <w:bCs/>
          <w:snapToGrid w:val="0"/>
          <w:sz w:val="20"/>
          <w:szCs w:val="20"/>
        </w:rPr>
        <w:tab/>
        <w:t>DATE______05/22/2017</w:t>
      </w:r>
      <w:r w:rsidRPr="00A67594">
        <w:rPr>
          <w:bCs/>
          <w:snapToGrid w:val="0"/>
          <w:sz w:val="20"/>
          <w:szCs w:val="20"/>
        </w:rPr>
        <w:t>__________________</w:t>
      </w:r>
    </w:p>
    <w:p w:rsidR="00A67594" w:rsidRPr="00A67594" w:rsidRDefault="00A67594" w:rsidP="00A6759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napToGrid w:val="0"/>
          <w:sz w:val="20"/>
          <w:szCs w:val="20"/>
        </w:rPr>
      </w:pPr>
    </w:p>
    <w:p w:rsidR="00A67594" w:rsidRPr="00A67594" w:rsidRDefault="00A67594" w:rsidP="00A6759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napToGrid w:val="0"/>
          <w:sz w:val="20"/>
          <w:szCs w:val="20"/>
        </w:rPr>
      </w:pPr>
      <w:r w:rsidRPr="00A67594">
        <w:rPr>
          <w:bCs/>
          <w:snapToGrid w:val="0"/>
          <w:sz w:val="20"/>
          <w:szCs w:val="20"/>
        </w:rPr>
        <w:t>ACADEMIC UNIT_______SCHOOL OF EDUCATION_______________________________________     FACULTY__Billy H. Stout__________________</w:t>
      </w:r>
    </w:p>
    <w:p w:rsidR="00A67594" w:rsidRPr="00A67594" w:rsidRDefault="00A67594" w:rsidP="00A6759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napToGrid w:val="0"/>
          <w:sz w:val="20"/>
          <w:szCs w:val="20"/>
        </w:rPr>
      </w:pPr>
    </w:p>
    <w:tbl>
      <w:tblPr>
        <w:tblW w:w="0" w:type="auto"/>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1778"/>
        <w:gridCol w:w="1752"/>
        <w:gridCol w:w="1812"/>
        <w:gridCol w:w="1726"/>
        <w:gridCol w:w="1788"/>
      </w:tblGrid>
      <w:tr w:rsidR="00A67594" w:rsidRPr="00A67594" w:rsidTr="006A23D2">
        <w:tc>
          <w:tcPr>
            <w:tcW w:w="1915" w:type="dxa"/>
            <w:tcBorders>
              <w:bottom w:val="single" w:sz="6" w:space="0" w:color="008000"/>
            </w:tcBorders>
          </w:tcPr>
          <w:p w:rsidR="00A67594" w:rsidRPr="00A67594" w:rsidRDefault="00A67594" w:rsidP="00A6759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napToGrid w:val="0"/>
                <w:sz w:val="20"/>
                <w:szCs w:val="20"/>
              </w:rPr>
            </w:pPr>
            <w:r w:rsidRPr="00A67594">
              <w:rPr>
                <w:bCs/>
                <w:snapToGrid w:val="0"/>
                <w:sz w:val="20"/>
                <w:szCs w:val="20"/>
              </w:rPr>
              <w:t>Discipline</w:t>
            </w:r>
          </w:p>
          <w:p w:rsidR="00A67594" w:rsidRPr="00A67594" w:rsidRDefault="00A67594" w:rsidP="00A6759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napToGrid w:val="0"/>
                <w:sz w:val="20"/>
                <w:szCs w:val="20"/>
              </w:rPr>
            </w:pPr>
          </w:p>
          <w:p w:rsidR="00A67594" w:rsidRPr="00A67594" w:rsidRDefault="00A67594" w:rsidP="00A6759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napToGrid w:val="0"/>
                <w:sz w:val="20"/>
                <w:szCs w:val="20"/>
              </w:rPr>
            </w:pPr>
          </w:p>
        </w:tc>
        <w:tc>
          <w:tcPr>
            <w:tcW w:w="1915" w:type="dxa"/>
            <w:tcBorders>
              <w:bottom w:val="single" w:sz="6" w:space="0" w:color="008000"/>
            </w:tcBorders>
          </w:tcPr>
          <w:p w:rsidR="00A67594" w:rsidRPr="00A67594" w:rsidRDefault="00A67594" w:rsidP="00A6759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napToGrid w:val="0"/>
                <w:sz w:val="20"/>
                <w:szCs w:val="20"/>
              </w:rPr>
            </w:pPr>
            <w:r w:rsidRPr="00A67594">
              <w:rPr>
                <w:bCs/>
                <w:snapToGrid w:val="0"/>
                <w:sz w:val="20"/>
                <w:szCs w:val="20"/>
              </w:rPr>
              <w:t>Course#</w:t>
            </w:r>
          </w:p>
          <w:p w:rsidR="00A67594" w:rsidRPr="00A67594" w:rsidRDefault="00A67594" w:rsidP="00A6759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napToGrid w:val="0"/>
                <w:sz w:val="20"/>
                <w:szCs w:val="20"/>
              </w:rPr>
            </w:pPr>
            <w:r w:rsidRPr="00A67594">
              <w:rPr>
                <w:bCs/>
                <w:snapToGrid w:val="0"/>
                <w:sz w:val="20"/>
                <w:szCs w:val="20"/>
              </w:rPr>
              <w:t>Section</w:t>
            </w:r>
          </w:p>
        </w:tc>
        <w:tc>
          <w:tcPr>
            <w:tcW w:w="1915" w:type="dxa"/>
            <w:tcBorders>
              <w:bottom w:val="single" w:sz="6" w:space="0" w:color="008000"/>
            </w:tcBorders>
          </w:tcPr>
          <w:p w:rsidR="00A67594" w:rsidRPr="00A67594" w:rsidRDefault="00A67594" w:rsidP="00A6759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napToGrid w:val="0"/>
                <w:sz w:val="20"/>
                <w:szCs w:val="20"/>
              </w:rPr>
            </w:pPr>
            <w:r w:rsidRPr="00A67594">
              <w:rPr>
                <w:bCs/>
                <w:snapToGrid w:val="0"/>
                <w:sz w:val="20"/>
                <w:szCs w:val="20"/>
              </w:rPr>
              <w:t>Title of Course</w:t>
            </w:r>
          </w:p>
        </w:tc>
        <w:tc>
          <w:tcPr>
            <w:tcW w:w="1915" w:type="dxa"/>
            <w:tcBorders>
              <w:bottom w:val="single" w:sz="6" w:space="0" w:color="008000"/>
            </w:tcBorders>
          </w:tcPr>
          <w:p w:rsidR="00A67594" w:rsidRPr="00A67594" w:rsidRDefault="00A67594" w:rsidP="00A6759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napToGrid w:val="0"/>
                <w:sz w:val="20"/>
                <w:szCs w:val="20"/>
              </w:rPr>
            </w:pPr>
            <w:r w:rsidRPr="00A67594">
              <w:rPr>
                <w:bCs/>
                <w:snapToGrid w:val="0"/>
                <w:sz w:val="20"/>
                <w:szCs w:val="20"/>
              </w:rPr>
              <w:t>Credit Hours</w:t>
            </w:r>
          </w:p>
        </w:tc>
        <w:tc>
          <w:tcPr>
            <w:tcW w:w="1916" w:type="dxa"/>
            <w:tcBorders>
              <w:bottom w:val="single" w:sz="6" w:space="0" w:color="008000"/>
            </w:tcBorders>
          </w:tcPr>
          <w:p w:rsidR="00A67594" w:rsidRPr="00A67594" w:rsidRDefault="00A67594" w:rsidP="00A6759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napToGrid w:val="0"/>
                <w:sz w:val="20"/>
                <w:szCs w:val="20"/>
              </w:rPr>
            </w:pPr>
            <w:r w:rsidRPr="00A67594">
              <w:rPr>
                <w:bCs/>
                <w:snapToGrid w:val="0"/>
                <w:sz w:val="20"/>
                <w:szCs w:val="20"/>
              </w:rPr>
              <w:t>Cross Reference</w:t>
            </w:r>
          </w:p>
          <w:p w:rsidR="00A67594" w:rsidRPr="00A67594" w:rsidRDefault="00A67594" w:rsidP="00A6759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napToGrid w:val="0"/>
                <w:sz w:val="20"/>
                <w:szCs w:val="20"/>
              </w:rPr>
            </w:pPr>
            <w:r w:rsidRPr="00A67594">
              <w:rPr>
                <w:bCs/>
                <w:snapToGrid w:val="0"/>
                <w:sz w:val="20"/>
                <w:szCs w:val="20"/>
              </w:rPr>
              <w:t>(if applicable)</w:t>
            </w:r>
          </w:p>
        </w:tc>
      </w:tr>
      <w:tr w:rsidR="00A67594" w:rsidRPr="00A67594" w:rsidTr="006A23D2">
        <w:trPr>
          <w:trHeight w:val="462"/>
        </w:trPr>
        <w:tc>
          <w:tcPr>
            <w:tcW w:w="1915" w:type="dxa"/>
            <w:tcBorders>
              <w:top w:val="single" w:sz="6" w:space="0" w:color="008000"/>
            </w:tcBorders>
          </w:tcPr>
          <w:p w:rsidR="00A67594" w:rsidRPr="00A67594" w:rsidRDefault="00A67594" w:rsidP="00A6759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napToGrid w:val="0"/>
                <w:sz w:val="20"/>
                <w:szCs w:val="20"/>
              </w:rPr>
            </w:pPr>
            <w:r w:rsidRPr="00A67594">
              <w:rPr>
                <w:bCs/>
                <w:snapToGrid w:val="0"/>
                <w:sz w:val="20"/>
                <w:szCs w:val="20"/>
              </w:rPr>
              <w:t>Special</w:t>
            </w:r>
          </w:p>
          <w:p w:rsidR="00A67594" w:rsidRPr="00A67594" w:rsidRDefault="00A67594" w:rsidP="00A6759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napToGrid w:val="0"/>
                <w:sz w:val="20"/>
                <w:szCs w:val="20"/>
              </w:rPr>
            </w:pPr>
            <w:r w:rsidRPr="00A67594">
              <w:rPr>
                <w:bCs/>
                <w:snapToGrid w:val="0"/>
                <w:sz w:val="20"/>
                <w:szCs w:val="20"/>
              </w:rPr>
              <w:t>Education</w:t>
            </w:r>
          </w:p>
        </w:tc>
        <w:tc>
          <w:tcPr>
            <w:tcW w:w="1915" w:type="dxa"/>
            <w:tcBorders>
              <w:top w:val="single" w:sz="6" w:space="0" w:color="008000"/>
            </w:tcBorders>
          </w:tcPr>
          <w:p w:rsidR="00A67594" w:rsidRPr="00A67594" w:rsidRDefault="00A67594" w:rsidP="00A6759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napToGrid w:val="0"/>
                <w:sz w:val="20"/>
                <w:szCs w:val="20"/>
              </w:rPr>
            </w:pPr>
            <w:r w:rsidRPr="00A67594">
              <w:rPr>
                <w:bCs/>
                <w:snapToGrid w:val="0"/>
                <w:sz w:val="20"/>
                <w:szCs w:val="20"/>
              </w:rPr>
              <w:t>SED 602</w:t>
            </w:r>
          </w:p>
        </w:tc>
        <w:tc>
          <w:tcPr>
            <w:tcW w:w="1915" w:type="dxa"/>
            <w:tcBorders>
              <w:top w:val="single" w:sz="6" w:space="0" w:color="008000"/>
            </w:tcBorders>
          </w:tcPr>
          <w:p w:rsidR="00A67594" w:rsidRPr="00A67594" w:rsidRDefault="00A67594" w:rsidP="00A6759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napToGrid w:val="0"/>
                <w:sz w:val="20"/>
                <w:szCs w:val="20"/>
              </w:rPr>
            </w:pPr>
            <w:r w:rsidRPr="00A67594">
              <w:rPr>
                <w:bCs/>
                <w:snapToGrid w:val="0"/>
                <w:sz w:val="20"/>
                <w:szCs w:val="20"/>
              </w:rPr>
              <w:t xml:space="preserve"> Classroom</w:t>
            </w:r>
          </w:p>
          <w:p w:rsidR="00A67594" w:rsidRPr="00A67594" w:rsidRDefault="00A67594" w:rsidP="00A6759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napToGrid w:val="0"/>
                <w:sz w:val="20"/>
                <w:szCs w:val="20"/>
              </w:rPr>
            </w:pPr>
            <w:r w:rsidRPr="00A67594">
              <w:rPr>
                <w:bCs/>
                <w:snapToGrid w:val="0"/>
                <w:sz w:val="20"/>
                <w:szCs w:val="20"/>
              </w:rPr>
              <w:t xml:space="preserve"> Management</w:t>
            </w:r>
          </w:p>
        </w:tc>
        <w:tc>
          <w:tcPr>
            <w:tcW w:w="1915" w:type="dxa"/>
            <w:tcBorders>
              <w:top w:val="single" w:sz="6" w:space="0" w:color="008000"/>
            </w:tcBorders>
          </w:tcPr>
          <w:p w:rsidR="00A67594" w:rsidRPr="00A67594" w:rsidRDefault="00A67594" w:rsidP="00A6759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napToGrid w:val="0"/>
                <w:sz w:val="20"/>
                <w:szCs w:val="20"/>
              </w:rPr>
            </w:pPr>
            <w:r w:rsidRPr="00A67594">
              <w:rPr>
                <w:bCs/>
                <w:snapToGrid w:val="0"/>
                <w:sz w:val="20"/>
                <w:szCs w:val="20"/>
              </w:rPr>
              <w:t xml:space="preserve">   3</w:t>
            </w:r>
          </w:p>
        </w:tc>
        <w:tc>
          <w:tcPr>
            <w:tcW w:w="1916" w:type="dxa"/>
            <w:tcBorders>
              <w:top w:val="single" w:sz="6" w:space="0" w:color="008000"/>
            </w:tcBorders>
          </w:tcPr>
          <w:p w:rsidR="00A67594" w:rsidRPr="00A67594" w:rsidRDefault="00A67594" w:rsidP="00A6759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napToGrid w:val="0"/>
                <w:sz w:val="20"/>
                <w:szCs w:val="20"/>
              </w:rPr>
            </w:pPr>
          </w:p>
        </w:tc>
      </w:tr>
    </w:tbl>
    <w:p w:rsidR="00A67594" w:rsidRPr="00A67594" w:rsidRDefault="00A67594" w:rsidP="00A6759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napToGrid w:val="0"/>
          <w:sz w:val="20"/>
          <w:szCs w:val="20"/>
        </w:rPr>
      </w:pPr>
    </w:p>
    <w:p w:rsidR="00A67594" w:rsidRPr="00A67594" w:rsidRDefault="00A67594" w:rsidP="00A6759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napToGrid w:val="0"/>
          <w:sz w:val="20"/>
          <w:szCs w:val="20"/>
        </w:rPr>
      </w:pPr>
      <w:r w:rsidRPr="00A67594">
        <w:rPr>
          <w:bCs/>
          <w:snapToGrid w:val="0"/>
          <w:sz w:val="20"/>
          <w:szCs w:val="20"/>
        </w:rPr>
        <w:t>TEXTBOOK</w:t>
      </w:r>
      <w:r w:rsidRPr="00A67594">
        <w:rPr>
          <w:bCs/>
          <w:snapToGrid w:val="0"/>
          <w:sz w:val="20"/>
          <w:szCs w:val="20"/>
        </w:rPr>
        <w:tab/>
        <w:t>[ X ] Required</w:t>
      </w:r>
      <w:r w:rsidRPr="00A67594">
        <w:rPr>
          <w:bCs/>
          <w:snapToGrid w:val="0"/>
          <w:sz w:val="20"/>
          <w:szCs w:val="20"/>
        </w:rPr>
        <w:tab/>
      </w:r>
      <w:r w:rsidRPr="00A67594">
        <w:rPr>
          <w:bCs/>
          <w:snapToGrid w:val="0"/>
          <w:sz w:val="20"/>
          <w:szCs w:val="20"/>
        </w:rPr>
        <w:tab/>
        <w:t>[  ] Not Required</w:t>
      </w:r>
    </w:p>
    <w:p w:rsidR="00A67594" w:rsidRPr="00A67594" w:rsidRDefault="00A67594" w:rsidP="00A6759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napToGrid w:val="0"/>
          <w:sz w:val="20"/>
          <w:szCs w:val="20"/>
        </w:rPr>
      </w:pPr>
    </w:p>
    <w:p w:rsidR="00A67594" w:rsidRPr="00A67594" w:rsidRDefault="00A67594" w:rsidP="00A6759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napToGrid w:val="0"/>
          <w:sz w:val="20"/>
          <w:szCs w:val="20"/>
        </w:rPr>
      </w:pPr>
      <w:r w:rsidRPr="00A67594">
        <w:rPr>
          <w:bCs/>
          <w:snapToGrid w:val="0"/>
          <w:sz w:val="20"/>
          <w:szCs w:val="20"/>
        </w:rPr>
        <w:tab/>
        <w:t>Author</w:t>
      </w:r>
      <w:r w:rsidR="00BD3FD3">
        <w:rPr>
          <w:bCs/>
          <w:snapToGrid w:val="0"/>
          <w:sz w:val="20"/>
          <w:szCs w:val="20"/>
        </w:rPr>
        <w:t>:</w:t>
      </w:r>
      <w:r w:rsidRPr="00A67594">
        <w:rPr>
          <w:bCs/>
          <w:snapToGrid w:val="0"/>
          <w:sz w:val="20"/>
          <w:szCs w:val="20"/>
        </w:rPr>
        <w:t>__Vera Jones &amp; Louise Jones_____________________________________</w:t>
      </w:r>
      <w:r w:rsidRPr="00A67594">
        <w:rPr>
          <w:bCs/>
          <w:snapToGrid w:val="0"/>
          <w:sz w:val="20"/>
          <w:szCs w:val="20"/>
        </w:rPr>
        <w:tab/>
      </w:r>
    </w:p>
    <w:p w:rsidR="00A67594" w:rsidRPr="00A67594" w:rsidRDefault="00BD3FD3" w:rsidP="00A6759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napToGrid w:val="0"/>
          <w:sz w:val="20"/>
          <w:szCs w:val="20"/>
        </w:rPr>
      </w:pPr>
      <w:r>
        <w:rPr>
          <w:bCs/>
          <w:snapToGrid w:val="0"/>
          <w:sz w:val="20"/>
          <w:szCs w:val="20"/>
        </w:rPr>
        <w:t xml:space="preserve">           Title:</w:t>
      </w:r>
      <w:r w:rsidR="00A67594" w:rsidRPr="00A67594">
        <w:rPr>
          <w:bCs/>
          <w:snapToGrid w:val="0"/>
          <w:sz w:val="20"/>
          <w:szCs w:val="20"/>
        </w:rPr>
        <w:t xml:space="preserve">   Comprehensive Classroom Management_______________________________</w:t>
      </w:r>
    </w:p>
    <w:p w:rsidR="00A67594" w:rsidRPr="00A67594" w:rsidRDefault="00A67594" w:rsidP="00A6759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napToGrid w:val="0"/>
          <w:sz w:val="20"/>
          <w:szCs w:val="20"/>
        </w:rPr>
      </w:pPr>
    </w:p>
    <w:p w:rsidR="00A67594" w:rsidRPr="00A67594" w:rsidRDefault="00A67594" w:rsidP="00A6759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napToGrid w:val="0"/>
          <w:sz w:val="20"/>
          <w:szCs w:val="20"/>
        </w:rPr>
      </w:pPr>
      <w:r w:rsidRPr="00A67594">
        <w:rPr>
          <w:bCs/>
          <w:snapToGrid w:val="0"/>
          <w:sz w:val="20"/>
          <w:szCs w:val="20"/>
        </w:rPr>
        <w:tab/>
        <w:t>Publisher_ Pearson___</w:t>
      </w:r>
      <w:r w:rsidR="00BD3FD3">
        <w:rPr>
          <w:bCs/>
          <w:snapToGrid w:val="0"/>
          <w:sz w:val="20"/>
          <w:szCs w:val="20"/>
        </w:rPr>
        <w:t>___________________</w:t>
      </w:r>
      <w:r w:rsidRPr="00A67594">
        <w:rPr>
          <w:bCs/>
          <w:snapToGrid w:val="0"/>
          <w:sz w:val="20"/>
          <w:szCs w:val="20"/>
        </w:rPr>
        <w:tab/>
        <w:t>Date  of Publication__2016___________________</w:t>
      </w:r>
    </w:p>
    <w:p w:rsidR="00A67594" w:rsidRPr="00A67594" w:rsidRDefault="00A67594" w:rsidP="00A6759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napToGrid w:val="0"/>
          <w:sz w:val="20"/>
          <w:szCs w:val="20"/>
        </w:rPr>
      </w:pPr>
    </w:p>
    <w:p w:rsidR="00A67594" w:rsidRPr="00A67594" w:rsidRDefault="00A67594" w:rsidP="00A67594">
      <w:pPr>
        <w:pBdr>
          <w:bottom w:val="single" w:sz="12" w:space="1" w:color="auto"/>
        </w:pBd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napToGrid w:val="0"/>
          <w:sz w:val="20"/>
          <w:szCs w:val="20"/>
        </w:rPr>
      </w:pPr>
    </w:p>
    <w:p w:rsidR="00A67594" w:rsidRPr="00A67594" w:rsidRDefault="00A67594" w:rsidP="00A6759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napToGrid w:val="0"/>
          <w:sz w:val="20"/>
          <w:szCs w:val="20"/>
        </w:rPr>
      </w:pPr>
    </w:p>
    <w:p w:rsidR="00A67594" w:rsidRPr="00A67594" w:rsidRDefault="00A67594" w:rsidP="00A6759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napToGrid w:val="0"/>
          <w:sz w:val="18"/>
          <w:szCs w:val="20"/>
        </w:rPr>
      </w:pPr>
      <w:r w:rsidRPr="00A67594">
        <w:rPr>
          <w:bCs/>
          <w:snapToGrid w:val="0"/>
          <w:sz w:val="18"/>
          <w:szCs w:val="20"/>
        </w:rPr>
        <w:t>PLEASE ANSWER THE FOLLOWING QUESTIONS ON A SEPARATE SHEET OF PAPER AND ATTACH TO THIS FORM.</w:t>
      </w:r>
    </w:p>
    <w:p w:rsidR="00A67594" w:rsidRPr="00A67594" w:rsidRDefault="00A67594" w:rsidP="00A6759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napToGrid w:val="0"/>
          <w:sz w:val="18"/>
          <w:szCs w:val="20"/>
        </w:rPr>
      </w:pPr>
    </w:p>
    <w:p w:rsidR="00A67594" w:rsidRPr="00A67594" w:rsidRDefault="00A67594" w:rsidP="00A67594">
      <w:pPr>
        <w:widowControl w:val="0"/>
        <w:numPr>
          <w:ilvl w:val="0"/>
          <w:numId w:val="26"/>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hanging="1440"/>
        <w:jc w:val="both"/>
        <w:rPr>
          <w:bCs/>
          <w:snapToGrid w:val="0"/>
          <w:sz w:val="18"/>
          <w:szCs w:val="20"/>
          <w:u w:val="single"/>
        </w:rPr>
      </w:pPr>
      <w:r w:rsidRPr="00A67594">
        <w:rPr>
          <w:bCs/>
          <w:snapToGrid w:val="0"/>
          <w:sz w:val="18"/>
          <w:szCs w:val="20"/>
        </w:rPr>
        <w:t xml:space="preserve">DESCRIPTION OF COURSE:  Develop a brief description of the course as it will appear in the </w:t>
      </w:r>
      <w:r w:rsidRPr="00A67594">
        <w:rPr>
          <w:bCs/>
          <w:snapToGrid w:val="0"/>
          <w:sz w:val="18"/>
          <w:szCs w:val="20"/>
          <w:u w:val="single"/>
        </w:rPr>
        <w:t>Catalog.</w:t>
      </w:r>
    </w:p>
    <w:p w:rsidR="00A67594" w:rsidRPr="00A67594" w:rsidRDefault="00A67594" w:rsidP="00A67594">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napToGrid w:val="0"/>
          <w:sz w:val="18"/>
          <w:szCs w:val="20"/>
          <w:u w:val="single"/>
        </w:rPr>
      </w:pPr>
    </w:p>
    <w:p w:rsidR="00A67594" w:rsidRPr="00A67594" w:rsidRDefault="00A67594" w:rsidP="00A67594">
      <w:pPr>
        <w:widowControl w:val="0"/>
        <w:numPr>
          <w:ilvl w:val="0"/>
          <w:numId w:val="26"/>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hanging="1440"/>
        <w:jc w:val="both"/>
        <w:rPr>
          <w:bCs/>
          <w:snapToGrid w:val="0"/>
          <w:sz w:val="18"/>
          <w:szCs w:val="20"/>
          <w:u w:val="single"/>
        </w:rPr>
      </w:pPr>
      <w:r w:rsidRPr="00A67594">
        <w:rPr>
          <w:bCs/>
          <w:snapToGrid w:val="0"/>
          <w:sz w:val="18"/>
          <w:szCs w:val="20"/>
        </w:rPr>
        <w:t>COURSE OBJECTIVES:  List the objectives of the course, both general and specific.  Please relate these objectives</w:t>
      </w:r>
    </w:p>
    <w:p w:rsidR="00A67594" w:rsidRPr="00A67594" w:rsidRDefault="00A67594" w:rsidP="00A67594">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napToGrid w:val="0"/>
          <w:sz w:val="18"/>
          <w:szCs w:val="20"/>
        </w:rPr>
      </w:pPr>
      <w:r w:rsidRPr="00A67594">
        <w:rPr>
          <w:bCs/>
          <w:snapToGrid w:val="0"/>
          <w:sz w:val="18"/>
          <w:szCs w:val="20"/>
        </w:rPr>
        <w:t xml:space="preserve">        to the mission and goals of the University and the Academic Unit.</w:t>
      </w:r>
    </w:p>
    <w:p w:rsidR="00A67594" w:rsidRPr="00A67594" w:rsidRDefault="00A67594" w:rsidP="00A6759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napToGrid w:val="0"/>
          <w:sz w:val="18"/>
          <w:szCs w:val="20"/>
          <w:u w:val="single"/>
        </w:rPr>
      </w:pPr>
    </w:p>
    <w:p w:rsidR="00A67594" w:rsidRPr="00A67594" w:rsidRDefault="00A67594" w:rsidP="00A67594">
      <w:pPr>
        <w:widowControl w:val="0"/>
        <w:numPr>
          <w:ilvl w:val="0"/>
          <w:numId w:val="26"/>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hanging="1440"/>
        <w:jc w:val="both"/>
        <w:rPr>
          <w:bCs/>
          <w:snapToGrid w:val="0"/>
          <w:sz w:val="18"/>
          <w:szCs w:val="20"/>
          <w:u w:val="single"/>
        </w:rPr>
      </w:pPr>
      <w:r w:rsidRPr="00A67594">
        <w:rPr>
          <w:bCs/>
          <w:snapToGrid w:val="0"/>
          <w:sz w:val="18"/>
          <w:szCs w:val="20"/>
        </w:rPr>
        <w:t>COURSE OUTLINE:  Outline the topics/units that are to be taught.</w:t>
      </w:r>
    </w:p>
    <w:p w:rsidR="00A67594" w:rsidRPr="00A67594" w:rsidRDefault="00A67594" w:rsidP="00A67594">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napToGrid w:val="0"/>
          <w:sz w:val="18"/>
          <w:szCs w:val="20"/>
          <w:u w:val="single"/>
        </w:rPr>
      </w:pPr>
    </w:p>
    <w:p w:rsidR="00A67594" w:rsidRPr="00A67594" w:rsidRDefault="00A67594" w:rsidP="00A67594">
      <w:pPr>
        <w:widowControl w:val="0"/>
        <w:numPr>
          <w:ilvl w:val="0"/>
          <w:numId w:val="26"/>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hanging="1440"/>
        <w:jc w:val="both"/>
        <w:rPr>
          <w:bCs/>
          <w:snapToGrid w:val="0"/>
          <w:sz w:val="18"/>
          <w:szCs w:val="20"/>
          <w:u w:val="single"/>
        </w:rPr>
      </w:pPr>
      <w:r w:rsidRPr="00A67594">
        <w:rPr>
          <w:bCs/>
          <w:snapToGrid w:val="0"/>
          <w:sz w:val="18"/>
          <w:szCs w:val="20"/>
        </w:rPr>
        <w:t>EVALUATION:  How do you plan to determine the grade in the course.  Please include grading scale.</w:t>
      </w:r>
    </w:p>
    <w:p w:rsidR="00A67594" w:rsidRPr="00A67594" w:rsidRDefault="00A67594" w:rsidP="00A67594">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napToGrid w:val="0"/>
          <w:sz w:val="18"/>
          <w:szCs w:val="20"/>
          <w:u w:val="single"/>
        </w:rPr>
      </w:pPr>
    </w:p>
    <w:p w:rsidR="00A67594" w:rsidRPr="00A67594" w:rsidRDefault="00A67594" w:rsidP="00A67594">
      <w:pPr>
        <w:widowControl w:val="0"/>
        <w:numPr>
          <w:ilvl w:val="0"/>
          <w:numId w:val="26"/>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hanging="1440"/>
        <w:jc w:val="both"/>
        <w:rPr>
          <w:bCs/>
          <w:snapToGrid w:val="0"/>
          <w:sz w:val="18"/>
          <w:szCs w:val="20"/>
          <w:u w:val="single"/>
        </w:rPr>
      </w:pPr>
      <w:r w:rsidRPr="00A67594">
        <w:rPr>
          <w:bCs/>
          <w:snapToGrid w:val="0"/>
          <w:sz w:val="18"/>
          <w:szCs w:val="20"/>
        </w:rPr>
        <w:t>REQUIREMENTS</w:t>
      </w:r>
    </w:p>
    <w:p w:rsidR="00A67594" w:rsidRPr="00A67594" w:rsidRDefault="00A67594" w:rsidP="00A67594">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napToGrid w:val="0"/>
          <w:sz w:val="18"/>
          <w:szCs w:val="20"/>
        </w:rPr>
      </w:pPr>
    </w:p>
    <w:p w:rsidR="00A67594" w:rsidRPr="00A67594" w:rsidRDefault="00A67594" w:rsidP="00A67594">
      <w:pPr>
        <w:widowControl w:val="0"/>
        <w:numPr>
          <w:ilvl w:val="1"/>
          <w:numId w:val="26"/>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hanging="1440"/>
        <w:jc w:val="both"/>
        <w:rPr>
          <w:bCs/>
          <w:snapToGrid w:val="0"/>
          <w:sz w:val="18"/>
          <w:szCs w:val="20"/>
        </w:rPr>
      </w:pPr>
      <w:r w:rsidRPr="00A67594">
        <w:rPr>
          <w:bCs/>
          <w:snapToGrid w:val="0"/>
          <w:sz w:val="18"/>
          <w:szCs w:val="20"/>
        </w:rPr>
        <w:t>Examinations:  State when tests are to be administered, including unit, mid-term, and final examinations.</w:t>
      </w:r>
    </w:p>
    <w:p w:rsidR="00A67594" w:rsidRPr="00A67594" w:rsidRDefault="00A67594" w:rsidP="00A67594">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napToGrid w:val="0"/>
          <w:sz w:val="18"/>
          <w:szCs w:val="20"/>
        </w:rPr>
      </w:pPr>
    </w:p>
    <w:p w:rsidR="00A67594" w:rsidRPr="00A67594" w:rsidRDefault="00A67594" w:rsidP="00A67594">
      <w:pPr>
        <w:widowControl w:val="0"/>
        <w:numPr>
          <w:ilvl w:val="1"/>
          <w:numId w:val="26"/>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hanging="1440"/>
        <w:jc w:val="both"/>
        <w:rPr>
          <w:bCs/>
          <w:snapToGrid w:val="0"/>
          <w:sz w:val="18"/>
          <w:szCs w:val="20"/>
          <w:u w:val="single"/>
        </w:rPr>
      </w:pPr>
      <w:r w:rsidRPr="00A67594">
        <w:rPr>
          <w:bCs/>
          <w:snapToGrid w:val="0"/>
          <w:sz w:val="18"/>
          <w:szCs w:val="20"/>
        </w:rPr>
        <w:t>Reports:</w:t>
      </w:r>
      <w:r w:rsidRPr="00A67594">
        <w:rPr>
          <w:bCs/>
          <w:snapToGrid w:val="0"/>
          <w:sz w:val="18"/>
          <w:szCs w:val="20"/>
        </w:rPr>
        <w:tab/>
        <w:t>How many, length required, and what type (Oral, term and/or research, book critiques).</w:t>
      </w:r>
    </w:p>
    <w:p w:rsidR="00A67594" w:rsidRPr="00A67594" w:rsidRDefault="00A67594" w:rsidP="00A67594">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napToGrid w:val="0"/>
          <w:sz w:val="18"/>
          <w:szCs w:val="20"/>
          <w:u w:val="single"/>
        </w:rPr>
      </w:pPr>
    </w:p>
    <w:p w:rsidR="00A67594" w:rsidRPr="00A67594" w:rsidRDefault="00A67594" w:rsidP="00A67594">
      <w:pPr>
        <w:widowControl w:val="0"/>
        <w:numPr>
          <w:ilvl w:val="1"/>
          <w:numId w:val="26"/>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hanging="1440"/>
        <w:jc w:val="both"/>
        <w:rPr>
          <w:bCs/>
          <w:snapToGrid w:val="0"/>
          <w:sz w:val="18"/>
          <w:szCs w:val="20"/>
          <w:u w:val="single"/>
        </w:rPr>
      </w:pPr>
      <w:r w:rsidRPr="00A67594">
        <w:rPr>
          <w:bCs/>
          <w:snapToGrid w:val="0"/>
          <w:sz w:val="18"/>
          <w:szCs w:val="20"/>
        </w:rPr>
        <w:t>Supplemental reading assignments or outside work required.</w:t>
      </w:r>
    </w:p>
    <w:p w:rsidR="00A67594" w:rsidRPr="00A67594" w:rsidRDefault="00A67594" w:rsidP="00A67594">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napToGrid w:val="0"/>
          <w:sz w:val="18"/>
          <w:szCs w:val="20"/>
          <w:u w:val="single"/>
        </w:rPr>
      </w:pPr>
    </w:p>
    <w:p w:rsidR="00A67594" w:rsidRPr="00A67594" w:rsidRDefault="00A67594" w:rsidP="00A67594">
      <w:pPr>
        <w:widowControl w:val="0"/>
        <w:numPr>
          <w:ilvl w:val="1"/>
          <w:numId w:val="26"/>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hanging="1440"/>
        <w:jc w:val="both"/>
        <w:rPr>
          <w:bCs/>
          <w:snapToGrid w:val="0"/>
          <w:sz w:val="18"/>
          <w:szCs w:val="20"/>
          <w:u w:val="single"/>
        </w:rPr>
      </w:pPr>
      <w:r w:rsidRPr="00A67594">
        <w:rPr>
          <w:bCs/>
          <w:snapToGrid w:val="0"/>
          <w:sz w:val="18"/>
          <w:szCs w:val="20"/>
        </w:rPr>
        <w:t>Supplemental instruction aids:  Audio visual aids, field trips, guest speakers, etc.</w:t>
      </w:r>
    </w:p>
    <w:p w:rsidR="00A67594" w:rsidRPr="00A67594" w:rsidRDefault="00A67594" w:rsidP="00A67594">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napToGrid w:val="0"/>
          <w:sz w:val="18"/>
          <w:szCs w:val="20"/>
        </w:rPr>
      </w:pPr>
    </w:p>
    <w:p w:rsidR="00A67594" w:rsidRPr="00A67594" w:rsidRDefault="00A67594" w:rsidP="00A67594">
      <w:pPr>
        <w:widowControl w:val="0"/>
        <w:numPr>
          <w:ilvl w:val="0"/>
          <w:numId w:val="26"/>
        </w:numPr>
        <w:pBdr>
          <w:bottom w:val="single" w:sz="12" w:space="1" w:color="auto"/>
        </w:pBdr>
        <w:tabs>
          <w:tab w:val="left" w:pos="-1440"/>
          <w:tab w:val="left" w:pos="-720"/>
          <w:tab w:val="left" w:pos="0"/>
          <w:tab w:val="left" w:pos="360"/>
          <w:tab w:val="left" w:pos="72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hanging="1440"/>
        <w:jc w:val="both"/>
        <w:rPr>
          <w:bCs/>
          <w:snapToGrid w:val="0"/>
          <w:sz w:val="18"/>
          <w:szCs w:val="20"/>
        </w:rPr>
      </w:pPr>
      <w:r w:rsidRPr="00A67594">
        <w:rPr>
          <w:bCs/>
          <w:snapToGrid w:val="0"/>
          <w:sz w:val="18"/>
          <w:szCs w:val="20"/>
        </w:rPr>
        <w:t>BOOKLIST</w:t>
      </w:r>
    </w:p>
    <w:p w:rsidR="00A67594" w:rsidRPr="00A67594" w:rsidRDefault="00A67594" w:rsidP="00A67594">
      <w:pPr>
        <w:tabs>
          <w:tab w:val="left" w:pos="-1440"/>
          <w:tab w:val="left" w:pos="-720"/>
          <w:tab w:val="left" w:pos="0"/>
          <w:tab w:val="left" w:pos="360"/>
          <w:tab w:val="left" w:pos="720"/>
          <w:tab w:val="left" w:pos="1425"/>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napToGrid w:val="0"/>
          <w:sz w:val="18"/>
          <w:szCs w:val="20"/>
        </w:rPr>
      </w:pPr>
      <w:r w:rsidRPr="00A67594">
        <w:rPr>
          <w:bCs/>
          <w:snapToGrid w:val="0"/>
          <w:sz w:val="18"/>
          <w:szCs w:val="20"/>
        </w:rPr>
        <w:tab/>
        <w:t>DEAN</w:t>
      </w:r>
      <w:r w:rsidRPr="00A67594">
        <w:rPr>
          <w:bCs/>
          <w:snapToGrid w:val="0"/>
          <w:sz w:val="18"/>
          <w:szCs w:val="20"/>
        </w:rPr>
        <w:tab/>
      </w:r>
      <w:r w:rsidRPr="00A67594">
        <w:rPr>
          <w:rFonts w:ascii="Brush Script MT" w:hAnsi="Brush Script MT"/>
          <w:snapToGrid w:val="0"/>
          <w:spacing w:val="-1"/>
          <w:sz w:val="32"/>
          <w:szCs w:val="20"/>
        </w:rPr>
        <w:t>Beverly Ennis</w:t>
      </w:r>
      <w:r w:rsidRPr="00A67594">
        <w:rPr>
          <w:bCs/>
          <w:snapToGrid w:val="0"/>
          <w:sz w:val="18"/>
          <w:szCs w:val="20"/>
        </w:rPr>
        <w:tab/>
      </w:r>
      <w:r w:rsidRPr="00A67594">
        <w:rPr>
          <w:bCs/>
          <w:snapToGrid w:val="0"/>
          <w:sz w:val="18"/>
          <w:szCs w:val="20"/>
        </w:rPr>
        <w:tab/>
      </w:r>
      <w:r w:rsidRPr="00A67594">
        <w:rPr>
          <w:bCs/>
          <w:snapToGrid w:val="0"/>
          <w:sz w:val="18"/>
          <w:szCs w:val="20"/>
        </w:rPr>
        <w:tab/>
      </w:r>
      <w:r w:rsidR="00BD3FD3">
        <w:rPr>
          <w:bCs/>
          <w:snapToGrid w:val="0"/>
          <w:sz w:val="18"/>
          <w:szCs w:val="20"/>
        </w:rPr>
        <w:t xml:space="preserve">               </w:t>
      </w:r>
      <w:r w:rsidRPr="00A67594">
        <w:rPr>
          <w:bCs/>
          <w:snapToGrid w:val="0"/>
          <w:sz w:val="18"/>
          <w:szCs w:val="20"/>
        </w:rPr>
        <w:t>Date Copy Received_______________________</w:t>
      </w:r>
    </w:p>
    <w:p w:rsidR="00A67594" w:rsidRPr="00A67594" w:rsidRDefault="00A67594" w:rsidP="00A67594">
      <w:pPr>
        <w:tabs>
          <w:tab w:val="left" w:pos="-1440"/>
          <w:tab w:val="left" w:pos="-720"/>
          <w:tab w:val="left" w:pos="0"/>
          <w:tab w:val="left" w:pos="360"/>
          <w:tab w:val="left" w:pos="72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napToGrid w:val="0"/>
          <w:sz w:val="18"/>
          <w:szCs w:val="20"/>
        </w:rPr>
      </w:pPr>
    </w:p>
    <w:p w:rsidR="00A67594" w:rsidRPr="00A67594" w:rsidRDefault="00A67594" w:rsidP="00A67594">
      <w:pPr>
        <w:tabs>
          <w:tab w:val="left" w:pos="-1440"/>
          <w:tab w:val="left" w:pos="-720"/>
          <w:tab w:val="left" w:pos="0"/>
          <w:tab w:val="left" w:pos="360"/>
          <w:tab w:val="left" w:pos="72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napToGrid w:val="0"/>
          <w:sz w:val="18"/>
          <w:szCs w:val="20"/>
        </w:rPr>
      </w:pPr>
      <w:r w:rsidRPr="00A67594">
        <w:rPr>
          <w:bCs/>
          <w:snapToGrid w:val="0"/>
          <w:sz w:val="18"/>
          <w:szCs w:val="20"/>
        </w:rPr>
        <w:tab/>
        <w:t>VICE PRESIDENT FOR ACADEMIC AFFAIRS</w:t>
      </w:r>
      <w:r w:rsidRPr="00A67594">
        <w:rPr>
          <w:bCs/>
          <w:snapToGrid w:val="0"/>
          <w:sz w:val="18"/>
          <w:szCs w:val="20"/>
        </w:rPr>
        <w:tab/>
        <w:t xml:space="preserve">                Date Copy Received______________________</w:t>
      </w:r>
    </w:p>
    <w:p w:rsidR="00A67594" w:rsidRPr="00A67594" w:rsidRDefault="00A67594" w:rsidP="00A67594">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napToGrid w:val="0"/>
          <w:sz w:val="16"/>
          <w:szCs w:val="16"/>
        </w:rPr>
      </w:pPr>
      <w:r w:rsidRPr="00A67594">
        <w:rPr>
          <w:bCs/>
          <w:snapToGrid w:val="0"/>
          <w:sz w:val="16"/>
          <w:szCs w:val="16"/>
        </w:rPr>
        <w:t xml:space="preserve">                                 </w:t>
      </w:r>
    </w:p>
    <w:p w:rsidR="009F0FB5" w:rsidRDefault="009F0FB5">
      <w:pPr>
        <w:jc w:val="center"/>
        <w:rPr>
          <w:b/>
          <w:bCs/>
        </w:rPr>
      </w:pPr>
    </w:p>
    <w:p w:rsidR="00BD3FD3" w:rsidRDefault="00BD3FD3">
      <w:pPr>
        <w:jc w:val="center"/>
        <w:rPr>
          <w:b/>
          <w:bCs/>
        </w:rPr>
      </w:pPr>
    </w:p>
    <w:p w:rsidR="00BD3FD3" w:rsidRPr="00BD3FD3" w:rsidRDefault="00BD3FD3" w:rsidP="00BD3FD3">
      <w:pPr>
        <w:rPr>
          <w:b/>
        </w:rPr>
      </w:pPr>
      <w:r>
        <w:t xml:space="preserve">                                                  </w:t>
      </w:r>
      <w:r>
        <w:rPr>
          <w:b/>
        </w:rPr>
        <w:t>Campbellsville University</w:t>
      </w:r>
    </w:p>
    <w:p w:rsidR="009F0FB5" w:rsidRDefault="009F0FB5">
      <w:pPr>
        <w:jc w:val="center"/>
        <w:rPr>
          <w:b/>
          <w:bCs/>
        </w:rPr>
      </w:pPr>
      <w:r>
        <w:rPr>
          <w:b/>
          <w:bCs/>
        </w:rPr>
        <w:t>School of Education</w:t>
      </w:r>
    </w:p>
    <w:p w:rsidR="009F0FB5" w:rsidRDefault="009F0FB5">
      <w:pPr>
        <w:jc w:val="center"/>
        <w:rPr>
          <w:b/>
          <w:bCs/>
        </w:rPr>
      </w:pPr>
      <w:r>
        <w:rPr>
          <w:b/>
          <w:bCs/>
        </w:rPr>
        <w:t>SED 602</w:t>
      </w:r>
      <w:r w:rsidR="00FE2CAC">
        <w:rPr>
          <w:b/>
          <w:bCs/>
        </w:rPr>
        <w:t>-</w:t>
      </w:r>
      <w:r w:rsidR="00E46E0A">
        <w:rPr>
          <w:b/>
          <w:bCs/>
        </w:rPr>
        <w:t>0</w:t>
      </w:r>
      <w:r w:rsidR="00083E80">
        <w:rPr>
          <w:b/>
          <w:bCs/>
        </w:rPr>
        <w:t>1</w:t>
      </w:r>
      <w:r w:rsidR="00AE72E4">
        <w:rPr>
          <w:b/>
          <w:bCs/>
        </w:rPr>
        <w:t xml:space="preserve">                 </w:t>
      </w:r>
    </w:p>
    <w:p w:rsidR="009F0FB5" w:rsidRDefault="009F0FB5">
      <w:pPr>
        <w:jc w:val="center"/>
        <w:rPr>
          <w:b/>
          <w:bCs/>
        </w:rPr>
      </w:pPr>
      <w:r>
        <w:rPr>
          <w:b/>
          <w:bCs/>
        </w:rPr>
        <w:t>Classroom Management</w:t>
      </w:r>
    </w:p>
    <w:p w:rsidR="009F0FB5" w:rsidRDefault="009F0FB5">
      <w:pPr>
        <w:rPr>
          <w:b/>
          <w:bCs/>
        </w:rPr>
      </w:pPr>
    </w:p>
    <w:p w:rsidR="00E46E0A" w:rsidRDefault="00E46E0A" w:rsidP="00E46E0A">
      <w:pPr>
        <w:autoSpaceDE w:val="0"/>
        <w:autoSpaceDN w:val="0"/>
        <w:adjustRightInd w:val="0"/>
        <w:rPr>
          <w:b/>
          <w:bCs/>
          <w:sz w:val="22"/>
          <w:szCs w:val="22"/>
        </w:rPr>
      </w:pPr>
      <w:r>
        <w:rPr>
          <w:b/>
          <w:bCs/>
          <w:sz w:val="22"/>
          <w:szCs w:val="22"/>
        </w:rPr>
        <w:t xml:space="preserve">Professor: </w:t>
      </w:r>
      <w:r w:rsidR="00706969">
        <w:rPr>
          <w:b/>
          <w:bCs/>
          <w:sz w:val="22"/>
          <w:szCs w:val="22"/>
        </w:rPr>
        <w:t xml:space="preserve"> </w:t>
      </w:r>
      <w:r w:rsidR="00706969">
        <w:rPr>
          <w:b/>
          <w:bCs/>
          <w:sz w:val="22"/>
          <w:szCs w:val="22"/>
        </w:rPr>
        <w:tab/>
      </w:r>
      <w:r w:rsidR="00086433">
        <w:rPr>
          <w:bCs/>
          <w:sz w:val="22"/>
          <w:szCs w:val="22"/>
        </w:rPr>
        <w:t>Dr. Bill Stout</w:t>
      </w:r>
    </w:p>
    <w:p w:rsidR="00E46E0A" w:rsidRDefault="00E46E0A" w:rsidP="00E46E0A">
      <w:pPr>
        <w:autoSpaceDE w:val="0"/>
        <w:autoSpaceDN w:val="0"/>
        <w:adjustRightInd w:val="0"/>
        <w:rPr>
          <w:bCs/>
          <w:sz w:val="22"/>
          <w:szCs w:val="22"/>
        </w:rPr>
      </w:pPr>
      <w:r>
        <w:rPr>
          <w:b/>
          <w:bCs/>
          <w:sz w:val="22"/>
          <w:szCs w:val="22"/>
        </w:rPr>
        <w:t>E-mail:</w:t>
      </w:r>
      <w:r w:rsidR="00BE0320">
        <w:rPr>
          <w:b/>
          <w:bCs/>
          <w:sz w:val="22"/>
          <w:szCs w:val="22"/>
        </w:rPr>
        <w:t xml:space="preserve"> </w:t>
      </w:r>
      <w:r w:rsidR="00BE0320">
        <w:rPr>
          <w:bCs/>
          <w:sz w:val="22"/>
          <w:szCs w:val="22"/>
        </w:rPr>
        <w:tab/>
      </w:r>
      <w:r w:rsidR="00BB6542">
        <w:rPr>
          <w:bCs/>
          <w:sz w:val="22"/>
          <w:szCs w:val="22"/>
        </w:rPr>
        <w:t>b</w:t>
      </w:r>
      <w:r w:rsidR="00083FAF">
        <w:rPr>
          <w:bCs/>
          <w:sz w:val="22"/>
          <w:szCs w:val="22"/>
        </w:rPr>
        <w:t>hstout@campbellsville.edu</w:t>
      </w:r>
      <w:r w:rsidR="00706969">
        <w:rPr>
          <w:b/>
          <w:bCs/>
          <w:sz w:val="22"/>
          <w:szCs w:val="22"/>
        </w:rPr>
        <w:tab/>
      </w:r>
      <w:r w:rsidR="00706969">
        <w:rPr>
          <w:b/>
          <w:bCs/>
          <w:sz w:val="22"/>
          <w:szCs w:val="22"/>
        </w:rPr>
        <w:tab/>
      </w:r>
      <w:hyperlink r:id="rId9" w:history="1">
        <w:r w:rsidR="00BE0320" w:rsidRPr="00536EFE">
          <w:rPr>
            <w:rStyle w:val="Hyperlink"/>
            <w:bCs/>
            <w:sz w:val="22"/>
            <w:szCs w:val="22"/>
          </w:rPr>
          <w:t>lsallen@campbellsville.edu</w:t>
        </w:r>
      </w:hyperlink>
    </w:p>
    <w:p w:rsidR="00BE0320" w:rsidRDefault="00086433" w:rsidP="00E46E0A">
      <w:pPr>
        <w:autoSpaceDE w:val="0"/>
        <w:autoSpaceDN w:val="0"/>
        <w:adjustRightInd w:val="0"/>
        <w:rPr>
          <w:bCs/>
          <w:sz w:val="22"/>
          <w:szCs w:val="22"/>
        </w:rPr>
      </w:pPr>
      <w:r>
        <w:rPr>
          <w:b/>
          <w:bCs/>
          <w:sz w:val="22"/>
          <w:szCs w:val="22"/>
        </w:rPr>
        <w:t xml:space="preserve">Office </w:t>
      </w:r>
      <w:r w:rsidR="00BE0320" w:rsidRPr="00BE0320">
        <w:rPr>
          <w:b/>
          <w:bCs/>
          <w:sz w:val="22"/>
          <w:szCs w:val="22"/>
        </w:rPr>
        <w:t>Phone:</w:t>
      </w:r>
      <w:r w:rsidR="00BE0320">
        <w:rPr>
          <w:b/>
          <w:bCs/>
          <w:sz w:val="22"/>
          <w:szCs w:val="22"/>
        </w:rPr>
        <w:tab/>
      </w:r>
      <w:r>
        <w:rPr>
          <w:bCs/>
          <w:sz w:val="22"/>
          <w:szCs w:val="22"/>
        </w:rPr>
        <w:t>270-</w:t>
      </w:r>
      <w:r w:rsidR="003A2AB0">
        <w:rPr>
          <w:bCs/>
          <w:sz w:val="22"/>
          <w:szCs w:val="22"/>
        </w:rPr>
        <w:t>789-5408</w:t>
      </w:r>
    </w:p>
    <w:p w:rsidR="00083FAF" w:rsidRDefault="00083FAF" w:rsidP="00E46E0A">
      <w:pPr>
        <w:autoSpaceDE w:val="0"/>
        <w:autoSpaceDN w:val="0"/>
        <w:adjustRightInd w:val="0"/>
        <w:rPr>
          <w:bCs/>
          <w:sz w:val="22"/>
          <w:szCs w:val="22"/>
        </w:rPr>
      </w:pPr>
      <w:r>
        <w:rPr>
          <w:b/>
          <w:bCs/>
          <w:sz w:val="22"/>
          <w:szCs w:val="22"/>
        </w:rPr>
        <w:t xml:space="preserve">Cell Phone :     </w:t>
      </w:r>
      <w:r>
        <w:rPr>
          <w:bCs/>
          <w:sz w:val="22"/>
          <w:szCs w:val="22"/>
        </w:rPr>
        <w:t>502-354-1332</w:t>
      </w:r>
    </w:p>
    <w:p w:rsidR="00397B14" w:rsidRPr="00F60C15" w:rsidRDefault="00F60C15" w:rsidP="00E46E0A">
      <w:pPr>
        <w:autoSpaceDE w:val="0"/>
        <w:autoSpaceDN w:val="0"/>
        <w:adjustRightInd w:val="0"/>
        <w:rPr>
          <w:bCs/>
          <w:sz w:val="22"/>
          <w:szCs w:val="22"/>
        </w:rPr>
      </w:pPr>
      <w:r>
        <w:rPr>
          <w:b/>
          <w:bCs/>
          <w:sz w:val="22"/>
          <w:szCs w:val="22"/>
        </w:rPr>
        <w:t xml:space="preserve">Credits:  </w:t>
      </w:r>
      <w:r>
        <w:rPr>
          <w:bCs/>
          <w:sz w:val="22"/>
          <w:szCs w:val="22"/>
        </w:rPr>
        <w:t>3 Hours</w:t>
      </w:r>
    </w:p>
    <w:p w:rsidR="00F60C15" w:rsidRPr="00F60C15" w:rsidRDefault="00F60C15" w:rsidP="00E46E0A">
      <w:pPr>
        <w:autoSpaceDE w:val="0"/>
        <w:autoSpaceDN w:val="0"/>
        <w:adjustRightInd w:val="0"/>
        <w:rPr>
          <w:bCs/>
          <w:sz w:val="22"/>
          <w:szCs w:val="22"/>
        </w:rPr>
      </w:pPr>
      <w:r>
        <w:rPr>
          <w:b/>
          <w:bCs/>
          <w:sz w:val="22"/>
          <w:szCs w:val="22"/>
        </w:rPr>
        <w:t xml:space="preserve">Classroom: </w:t>
      </w:r>
      <w:r>
        <w:rPr>
          <w:bCs/>
          <w:sz w:val="22"/>
          <w:szCs w:val="22"/>
        </w:rPr>
        <w:t>Online</w:t>
      </w:r>
    </w:p>
    <w:p w:rsidR="00FE2CAC" w:rsidRPr="00AE72E4" w:rsidRDefault="00FE2CAC" w:rsidP="00AE72E4">
      <w:pPr>
        <w:rPr>
          <w:bCs/>
        </w:rPr>
      </w:pPr>
      <w:r>
        <w:rPr>
          <w:b/>
          <w:bCs/>
        </w:rPr>
        <w:t>Chat Time:</w:t>
      </w:r>
      <w:r>
        <w:rPr>
          <w:b/>
          <w:bCs/>
        </w:rPr>
        <w:tab/>
      </w:r>
      <w:r w:rsidR="001714DE">
        <w:rPr>
          <w:bCs/>
        </w:rPr>
        <w:t>Monday</w:t>
      </w:r>
      <w:r w:rsidR="0098752A">
        <w:rPr>
          <w:bCs/>
        </w:rPr>
        <w:t xml:space="preserve"> </w:t>
      </w:r>
      <w:r w:rsidR="001714DE">
        <w:rPr>
          <w:bCs/>
        </w:rPr>
        <w:t>8:30 – 9</w:t>
      </w:r>
      <w:r w:rsidR="00F447F8">
        <w:rPr>
          <w:bCs/>
        </w:rPr>
        <w:t>:4</w:t>
      </w:r>
      <w:r w:rsidR="00CD738D">
        <w:rPr>
          <w:bCs/>
        </w:rPr>
        <w:t>5</w:t>
      </w:r>
      <w:r w:rsidR="00AE72E4">
        <w:rPr>
          <w:bCs/>
        </w:rPr>
        <w:t xml:space="preserve"> </w:t>
      </w:r>
      <w:r w:rsidR="00086433">
        <w:rPr>
          <w:bCs/>
        </w:rPr>
        <w:t>PM EST</w:t>
      </w:r>
    </w:p>
    <w:p w:rsidR="00E46E0A" w:rsidRPr="00F447F8" w:rsidRDefault="001714DE">
      <w:r>
        <w:rPr>
          <w:b/>
        </w:rPr>
        <w:t>GRADUATE TERM G1</w:t>
      </w:r>
      <w:r w:rsidR="008864F9">
        <w:rPr>
          <w:b/>
        </w:rPr>
        <w:t xml:space="preserve"> (July 6</w:t>
      </w:r>
      <w:r w:rsidR="00083E80">
        <w:rPr>
          <w:b/>
        </w:rPr>
        <w:t xml:space="preserve"> – </w:t>
      </w:r>
      <w:r w:rsidR="008864F9">
        <w:rPr>
          <w:b/>
        </w:rPr>
        <w:t>August 26</w:t>
      </w:r>
      <w:r w:rsidR="00F347A2">
        <w:rPr>
          <w:b/>
        </w:rPr>
        <w:t>, 201</w:t>
      </w:r>
      <w:r w:rsidR="00F447F8">
        <w:rPr>
          <w:b/>
        </w:rPr>
        <w:t>7)</w:t>
      </w:r>
    </w:p>
    <w:p w:rsidR="0098210F" w:rsidRDefault="0098210F" w:rsidP="0098210F">
      <w:pPr>
        <w:rPr>
          <w:b/>
        </w:rPr>
      </w:pPr>
      <w:r>
        <w:rPr>
          <w:b/>
        </w:rPr>
        <w:t>Virtual Office Hours:</w:t>
      </w:r>
      <w:r>
        <w:rPr>
          <w:b/>
        </w:rPr>
        <w:tab/>
      </w:r>
      <w:r>
        <w:rPr>
          <w:b/>
        </w:rPr>
        <w:tab/>
      </w:r>
      <w:r>
        <w:rPr>
          <w:b/>
        </w:rPr>
        <w:tab/>
      </w:r>
      <w:r>
        <w:rPr>
          <w:b/>
        </w:rPr>
        <w:tab/>
      </w:r>
      <w:r>
        <w:rPr>
          <w:b/>
        </w:rPr>
        <w:tab/>
      </w:r>
      <w:r>
        <w:rPr>
          <w:b/>
        </w:rPr>
        <w:tab/>
      </w:r>
      <w:r>
        <w:rPr>
          <w:b/>
        </w:rPr>
        <w:tab/>
      </w:r>
      <w:r>
        <w:rPr>
          <w:b/>
        </w:rPr>
        <w:tab/>
        <w:t xml:space="preserve">        </w:t>
      </w:r>
    </w:p>
    <w:p w:rsidR="009F0FB5" w:rsidRDefault="0098210F" w:rsidP="0098210F">
      <w:pPr>
        <w:pStyle w:val="Heading1"/>
        <w:rPr>
          <w:rFonts w:ascii="Times New Roman" w:hAnsi="Times New Roman"/>
          <w:b w:val="0"/>
          <w:bCs/>
        </w:rPr>
      </w:pPr>
      <w:r w:rsidRPr="0098210F">
        <w:rPr>
          <w:rFonts w:ascii="Times New Roman" w:hAnsi="Times New Roman"/>
          <w:b w:val="0"/>
        </w:rPr>
        <w:t xml:space="preserve">The professor </w:t>
      </w:r>
      <w:r w:rsidRPr="0098210F">
        <w:rPr>
          <w:rFonts w:ascii="Times New Roman" w:hAnsi="Times New Roman"/>
          <w:b w:val="0"/>
          <w:bCs/>
        </w:rPr>
        <w:t>can be reached anytime by e</w:t>
      </w:r>
      <w:r w:rsidR="00B86902">
        <w:rPr>
          <w:rFonts w:ascii="Times New Roman" w:hAnsi="Times New Roman"/>
          <w:b w:val="0"/>
          <w:bCs/>
        </w:rPr>
        <w:t>-</w:t>
      </w:r>
      <w:r w:rsidR="001E241B">
        <w:rPr>
          <w:rFonts w:ascii="Times New Roman" w:hAnsi="Times New Roman"/>
          <w:b w:val="0"/>
          <w:bCs/>
        </w:rPr>
        <w:t>mail or phone.</w:t>
      </w:r>
    </w:p>
    <w:p w:rsidR="001E241B" w:rsidRDefault="001E241B" w:rsidP="001E241B"/>
    <w:p w:rsidR="001E241B" w:rsidRPr="001E241B" w:rsidRDefault="001E241B" w:rsidP="001E241B">
      <w:r>
        <w:rPr>
          <w:b/>
        </w:rPr>
        <w:t xml:space="preserve">Campus Security Numbers:  </w:t>
      </w:r>
      <w:r>
        <w:t>Office (270-789-5555, Cell 270-403-3611)</w:t>
      </w:r>
    </w:p>
    <w:p w:rsidR="00BE0320" w:rsidRPr="00BE0320" w:rsidRDefault="00BE0320" w:rsidP="00BE0320"/>
    <w:p w:rsidR="009F0FB5" w:rsidRDefault="009F0FB5" w:rsidP="001E241B"/>
    <w:p w:rsidR="001E241B" w:rsidRDefault="001E241B" w:rsidP="001E241B">
      <w:pPr>
        <w:rPr>
          <w:b/>
        </w:rPr>
      </w:pPr>
    </w:p>
    <w:p w:rsidR="00B934EB" w:rsidRPr="00750E75" w:rsidRDefault="009F0FB5" w:rsidP="00730B70">
      <w:pPr>
        <w:jc w:val="center"/>
        <w:rPr>
          <w:b/>
        </w:rPr>
      </w:pPr>
      <w:r>
        <w:rPr>
          <w:b/>
        </w:rPr>
        <w:t xml:space="preserve">  Empowerment of Learning</w:t>
      </w:r>
    </w:p>
    <w:p w:rsidR="00B934EB" w:rsidRDefault="00711A72" w:rsidP="00750E75">
      <w:pPr>
        <w:jc w:val="center"/>
        <w:rPr>
          <w:sz w:val="28"/>
          <w:szCs w:val="28"/>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5143500</wp:posOffset>
                </wp:positionH>
                <wp:positionV relativeFrom="paragraph">
                  <wp:posOffset>1113155</wp:posOffset>
                </wp:positionV>
                <wp:extent cx="80010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1590" w:rsidRDefault="00BD1590" w:rsidP="00B934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87.65pt;width:63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" stroked="f">
                <v:textbox>
                  <w:txbxContent>
                    <w:p w:rsidR="00BD1590" w:rsidRDefault="00BD1590" w:rsidP="00B934EB"/>
                  </w:txbxContent>
                </v:textbox>
              </v:shape>
            </w:pict>
          </mc:Fallback>
        </mc:AlternateContent>
      </w:r>
    </w:p>
    <w:p w:rsidR="009F0FB5" w:rsidRDefault="001E241B">
      <w:pPr>
        <w:jc w:val="center"/>
        <w:rPr>
          <w:b/>
        </w:rPr>
      </w:pPr>
      <w:r>
        <w:rPr>
          <w:noProof/>
        </w:rPr>
        <w:drawing>
          <wp:inline distT="0" distB="0" distL="0" distR="0" wp14:anchorId="71ACAA09" wp14:editId="08041E9F">
            <wp:extent cx="3639427" cy="2834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9427" cy="2834640"/>
                    </a:xfrm>
                    <a:prstGeom prst="rect">
                      <a:avLst/>
                    </a:prstGeom>
                    <a:noFill/>
                    <a:ln>
                      <a:noFill/>
                    </a:ln>
                  </pic:spPr>
                </pic:pic>
              </a:graphicData>
            </a:graphic>
          </wp:inline>
        </w:drawing>
      </w:r>
    </w:p>
    <w:p w:rsidR="009F0FB5" w:rsidRDefault="009F0FB5">
      <w:pPr>
        <w:rPr>
          <w:rFonts w:ascii="Verdana" w:hAnsi="Verdana"/>
          <w:sz w:val="20"/>
        </w:rPr>
      </w:pPr>
    </w:p>
    <w:p w:rsidR="00750E75" w:rsidRDefault="00750E75">
      <w:pPr>
        <w:rPr>
          <w:b/>
          <w:bCs/>
        </w:rPr>
      </w:pPr>
    </w:p>
    <w:p w:rsidR="009F0FB5" w:rsidRDefault="00730B70">
      <w:pPr>
        <w:rPr>
          <w:b/>
          <w:bCs/>
        </w:rPr>
      </w:pPr>
      <w:r>
        <w:rPr>
          <w:b/>
          <w:bCs/>
        </w:rPr>
        <w:t>Required text</w:t>
      </w:r>
      <w:r w:rsidR="009F0FB5">
        <w:rPr>
          <w:b/>
          <w:bCs/>
        </w:rPr>
        <w:t>:</w:t>
      </w:r>
    </w:p>
    <w:p w:rsidR="00187F60" w:rsidRDefault="00187F60">
      <w:pPr>
        <w:rPr>
          <w:rFonts w:ascii="Verdana" w:hAnsi="Verdana"/>
        </w:rPr>
      </w:pPr>
    </w:p>
    <w:p w:rsidR="00B86902" w:rsidRDefault="009F0FB5" w:rsidP="00B86902">
      <w:pPr>
        <w:rPr>
          <w:i/>
          <w:iCs/>
        </w:rPr>
      </w:pPr>
      <w:r>
        <w:t>Jones</w:t>
      </w:r>
      <w:r w:rsidR="00263EA8">
        <w:t>, V.</w:t>
      </w:r>
      <w:r>
        <w:t xml:space="preserve"> </w:t>
      </w:r>
      <w:r w:rsidR="00263EA8">
        <w:t xml:space="preserve">and </w:t>
      </w:r>
      <w:r>
        <w:t xml:space="preserve"> Jones</w:t>
      </w:r>
      <w:r w:rsidR="00263EA8">
        <w:t xml:space="preserve">, L. </w:t>
      </w:r>
      <w:r>
        <w:t xml:space="preserve"> (20</w:t>
      </w:r>
      <w:r w:rsidR="00015F53">
        <w:t>16</w:t>
      </w:r>
      <w:r>
        <w:t>).</w:t>
      </w:r>
      <w:r w:rsidR="00187F60">
        <w:rPr>
          <w:i/>
          <w:iCs/>
        </w:rPr>
        <w:t xml:space="preserve"> Comprehensive </w:t>
      </w:r>
      <w:r w:rsidR="00086433">
        <w:rPr>
          <w:i/>
          <w:iCs/>
        </w:rPr>
        <w:t>c</w:t>
      </w:r>
      <w:r w:rsidR="00187F60">
        <w:rPr>
          <w:i/>
          <w:iCs/>
        </w:rPr>
        <w:t xml:space="preserve">lassroom </w:t>
      </w:r>
      <w:r w:rsidR="00086433">
        <w:rPr>
          <w:i/>
          <w:iCs/>
        </w:rPr>
        <w:t>m</w:t>
      </w:r>
      <w:r w:rsidR="00187F60">
        <w:rPr>
          <w:i/>
          <w:iCs/>
        </w:rPr>
        <w:t xml:space="preserve">anagement: </w:t>
      </w:r>
      <w:r w:rsidR="00086433">
        <w:rPr>
          <w:i/>
          <w:iCs/>
        </w:rPr>
        <w:t>c</w:t>
      </w:r>
      <w:r w:rsidR="00187F60">
        <w:rPr>
          <w:i/>
          <w:iCs/>
        </w:rPr>
        <w:t xml:space="preserve">reating </w:t>
      </w:r>
    </w:p>
    <w:p w:rsidR="00263EA8" w:rsidRDefault="00086433" w:rsidP="00730B70">
      <w:pPr>
        <w:ind w:left="720"/>
        <w:rPr>
          <w:iCs/>
        </w:rPr>
      </w:pPr>
      <w:r>
        <w:rPr>
          <w:i/>
          <w:iCs/>
        </w:rPr>
        <w:t>communities of support and s</w:t>
      </w:r>
      <w:r w:rsidR="00263EA8">
        <w:rPr>
          <w:i/>
          <w:iCs/>
        </w:rPr>
        <w:t xml:space="preserve">olving </w:t>
      </w:r>
      <w:r>
        <w:rPr>
          <w:i/>
          <w:iCs/>
        </w:rPr>
        <w:t>p</w:t>
      </w:r>
      <w:r w:rsidR="00263EA8">
        <w:rPr>
          <w:i/>
          <w:iCs/>
        </w:rPr>
        <w:t xml:space="preserve">roblems. </w:t>
      </w:r>
      <w:r w:rsidR="00015F53">
        <w:rPr>
          <w:i/>
          <w:iCs/>
        </w:rPr>
        <w:t>11</w:t>
      </w:r>
      <w:r w:rsidR="00F51DD4">
        <w:rPr>
          <w:i/>
          <w:iCs/>
        </w:rPr>
        <w:t>th</w:t>
      </w:r>
      <w:r>
        <w:rPr>
          <w:i/>
          <w:iCs/>
        </w:rPr>
        <w:t xml:space="preserve"> ed.</w:t>
      </w:r>
      <w:r w:rsidR="00263EA8">
        <w:rPr>
          <w:i/>
          <w:iCs/>
        </w:rPr>
        <w:t xml:space="preserve"> </w:t>
      </w:r>
      <w:r w:rsidR="00263EA8">
        <w:rPr>
          <w:iCs/>
        </w:rPr>
        <w:t>Upper Saddle River, NJ</w:t>
      </w:r>
      <w:r w:rsidR="00F51DD4">
        <w:rPr>
          <w:iCs/>
        </w:rPr>
        <w:t>:  Pearson Education, Inc.</w:t>
      </w:r>
    </w:p>
    <w:p w:rsidR="00263EA8" w:rsidRPr="00263EA8" w:rsidRDefault="00263EA8" w:rsidP="00B86902"/>
    <w:p w:rsidR="00263EA8" w:rsidRPr="003A2AB0" w:rsidRDefault="00263EA8" w:rsidP="00B86902">
      <w:pPr>
        <w:rPr>
          <w:iCs/>
        </w:rPr>
      </w:pPr>
    </w:p>
    <w:p w:rsidR="009F0FB5" w:rsidRDefault="009F0FB5">
      <w:pPr>
        <w:ind w:firstLine="360"/>
        <w:rPr>
          <w:rFonts w:ascii="Verdana" w:hAnsi="Verdana"/>
          <w:b/>
          <w:bCs/>
        </w:rPr>
      </w:pPr>
      <w:r>
        <w:rPr>
          <w:rFonts w:ascii="Verdana" w:hAnsi="Verdana"/>
          <w:b/>
          <w:bCs/>
        </w:rPr>
        <w:t xml:space="preserve">  </w:t>
      </w:r>
    </w:p>
    <w:p w:rsidR="009F0FB5" w:rsidRDefault="009F0FB5" w:rsidP="0098210F">
      <w:pPr>
        <w:rPr>
          <w:b/>
          <w:bCs/>
        </w:rPr>
      </w:pPr>
      <w:r>
        <w:rPr>
          <w:b/>
          <w:bCs/>
        </w:rPr>
        <w:t>Course Description:</w:t>
      </w:r>
    </w:p>
    <w:p w:rsidR="009F0FB5" w:rsidRDefault="009F0FB5" w:rsidP="0098210F">
      <w:pPr>
        <w:pStyle w:val="BodyTextIndent"/>
        <w:pBdr>
          <w:bottom w:val="none" w:sz="0" w:space="0" w:color="auto"/>
        </w:pBdr>
        <w:rPr>
          <w:b w:val="0"/>
          <w:bCs w:val="0"/>
          <w:sz w:val="24"/>
        </w:rPr>
      </w:pPr>
    </w:p>
    <w:p w:rsidR="009F0FB5" w:rsidRDefault="009F0FB5" w:rsidP="0098210F">
      <w:pPr>
        <w:pStyle w:val="BodyTextIndent"/>
        <w:pBdr>
          <w:bottom w:val="none" w:sz="0" w:space="0" w:color="auto"/>
        </w:pBdr>
        <w:ind w:firstLine="0"/>
        <w:rPr>
          <w:sz w:val="24"/>
        </w:rPr>
      </w:pPr>
      <w:r>
        <w:rPr>
          <w:b w:val="0"/>
          <w:bCs w:val="0"/>
          <w:sz w:val="24"/>
        </w:rPr>
        <w:t xml:space="preserve">This course will assist the candidate teachers in developing research-based strategies for creating and managing a classroom environment that maximizes student learning and prevents potential problems. Topics for in-depth study include: effective schools research; teacher behavior and management techniques; discipline theories; conferencing and referrals; observation, reporting and communication skills. Candidates will observe, record and analyze both teacher and student behaviors as they relate to the instructional program and learning environment during the required </w:t>
      </w:r>
      <w:r w:rsidR="006040DD">
        <w:rPr>
          <w:b w:val="0"/>
          <w:bCs w:val="0"/>
          <w:sz w:val="24"/>
        </w:rPr>
        <w:t>eighteen  (18</w:t>
      </w:r>
      <w:r w:rsidR="00894757">
        <w:rPr>
          <w:b w:val="0"/>
          <w:bCs w:val="0"/>
          <w:sz w:val="24"/>
        </w:rPr>
        <w:t>)</w:t>
      </w:r>
      <w:r>
        <w:rPr>
          <w:b w:val="0"/>
          <w:bCs w:val="0"/>
          <w:sz w:val="24"/>
        </w:rPr>
        <w:t xml:space="preserve"> </w:t>
      </w:r>
      <w:r w:rsidR="00894757">
        <w:rPr>
          <w:b w:val="0"/>
          <w:bCs w:val="0"/>
          <w:sz w:val="24"/>
        </w:rPr>
        <w:t>Field/Service Learning Hours. A</w:t>
      </w:r>
      <w:r>
        <w:rPr>
          <w:b w:val="0"/>
          <w:bCs w:val="0"/>
          <w:sz w:val="24"/>
        </w:rPr>
        <w:t xml:space="preserve"> research paper will require the candidate to exam classroom management models which will focus on the following disabilities:  EBD, LD, MMD, and </w:t>
      </w:r>
      <w:r w:rsidR="006B34AF">
        <w:rPr>
          <w:b w:val="0"/>
          <w:bCs w:val="0"/>
          <w:sz w:val="24"/>
        </w:rPr>
        <w:t>ASD</w:t>
      </w:r>
      <w:r>
        <w:rPr>
          <w:b w:val="0"/>
          <w:bCs w:val="0"/>
          <w:sz w:val="24"/>
        </w:rPr>
        <w:t>.</w:t>
      </w:r>
      <w:r>
        <w:rPr>
          <w:sz w:val="24"/>
        </w:rPr>
        <w:t xml:space="preserve"> </w:t>
      </w:r>
    </w:p>
    <w:p w:rsidR="009F0FB5" w:rsidRDefault="009F0FB5" w:rsidP="0098210F">
      <w:pPr>
        <w:pStyle w:val="BodyTextIndent"/>
        <w:pBdr>
          <w:bottom w:val="none" w:sz="0" w:space="0" w:color="auto"/>
        </w:pBdr>
        <w:ind w:firstLine="360"/>
        <w:rPr>
          <w:b w:val="0"/>
          <w:bCs w:val="0"/>
          <w:sz w:val="24"/>
        </w:rPr>
      </w:pPr>
    </w:p>
    <w:p w:rsidR="009F0FB5" w:rsidRDefault="001E241B" w:rsidP="0098210F">
      <w:pPr>
        <w:pStyle w:val="BodyTextIndent"/>
        <w:pBdr>
          <w:bottom w:val="none" w:sz="0" w:space="0" w:color="auto"/>
        </w:pBdr>
        <w:ind w:firstLine="0"/>
        <w:rPr>
          <w:sz w:val="24"/>
        </w:rPr>
      </w:pPr>
      <w:r>
        <w:rPr>
          <w:sz w:val="24"/>
        </w:rPr>
        <w:t xml:space="preserve">                                          </w:t>
      </w:r>
      <w:r w:rsidR="009F0FB5">
        <w:rPr>
          <w:sz w:val="24"/>
        </w:rPr>
        <w:t>Mission Statement</w:t>
      </w:r>
      <w:r>
        <w:rPr>
          <w:sz w:val="24"/>
        </w:rPr>
        <w:t>s/Vision</w:t>
      </w:r>
    </w:p>
    <w:p w:rsidR="00FA108A" w:rsidRDefault="00FA108A" w:rsidP="0098210F">
      <w:pPr>
        <w:pStyle w:val="BodyTextIndent"/>
        <w:pBdr>
          <w:bottom w:val="none" w:sz="0" w:space="0" w:color="auto"/>
        </w:pBdr>
        <w:ind w:firstLine="0"/>
        <w:rPr>
          <w:sz w:val="24"/>
        </w:rPr>
      </w:pPr>
    </w:p>
    <w:p w:rsidR="00FA108A" w:rsidRDefault="00FA108A" w:rsidP="0098210F">
      <w:pPr>
        <w:pStyle w:val="BodyTextIndent"/>
        <w:pBdr>
          <w:bottom w:val="none" w:sz="0" w:space="0" w:color="auto"/>
        </w:pBdr>
        <w:ind w:firstLine="0"/>
        <w:rPr>
          <w:b w:val="0"/>
          <w:sz w:val="24"/>
        </w:rPr>
      </w:pPr>
      <w:r>
        <w:rPr>
          <w:b w:val="0"/>
          <w:sz w:val="24"/>
        </w:rPr>
        <w:t>The Campbellsville University Mission Focus on Scholarship, Excellence and Christian Servant Leadership.</w:t>
      </w:r>
    </w:p>
    <w:p w:rsidR="00FA108A" w:rsidRDefault="00FA108A" w:rsidP="0098210F">
      <w:pPr>
        <w:pStyle w:val="BodyTextIndent"/>
        <w:pBdr>
          <w:bottom w:val="none" w:sz="0" w:space="0" w:color="auto"/>
        </w:pBdr>
        <w:ind w:firstLine="0"/>
        <w:rPr>
          <w:b w:val="0"/>
          <w:sz w:val="24"/>
        </w:rPr>
      </w:pPr>
    </w:p>
    <w:p w:rsidR="00FA108A" w:rsidRDefault="00FA108A" w:rsidP="0098210F">
      <w:pPr>
        <w:pStyle w:val="BodyTextIndent"/>
        <w:pBdr>
          <w:bottom w:val="none" w:sz="0" w:space="0" w:color="auto"/>
        </w:pBdr>
        <w:ind w:firstLine="0"/>
        <w:rPr>
          <w:b w:val="0"/>
          <w:sz w:val="24"/>
        </w:rPr>
      </w:pPr>
      <w:r>
        <w:rPr>
          <w:b w:val="0"/>
          <w:sz w:val="24"/>
        </w:rPr>
        <w:t>The Teacher Education Vision aims for individuals to be empowered to attain goals and impact others through Christian servant leadership.  The School of Education Mission seeks to provide an academic infrastructure based on Scholarship, service and Christian leadership, candidates who are competent and qualified, and who demonstrate:</w:t>
      </w:r>
    </w:p>
    <w:p w:rsidR="00FA108A" w:rsidRPr="00FA108A" w:rsidRDefault="00FA108A" w:rsidP="0098210F">
      <w:pPr>
        <w:pStyle w:val="BodyTextIndent"/>
        <w:pBdr>
          <w:bottom w:val="none" w:sz="0" w:space="0" w:color="auto"/>
        </w:pBdr>
        <w:ind w:firstLine="0"/>
        <w:rPr>
          <w:b w:val="0"/>
          <w:sz w:val="24"/>
        </w:rPr>
      </w:pPr>
      <w:r>
        <w:rPr>
          <w:b w:val="0"/>
          <w:sz w:val="24"/>
        </w:rPr>
        <w:t xml:space="preserve">                      Knowledge Skills</w:t>
      </w:r>
    </w:p>
    <w:p w:rsidR="001D70F1" w:rsidRPr="001E241B" w:rsidRDefault="00FA108A" w:rsidP="001E241B">
      <w:pPr>
        <w:pStyle w:val="BodyTextIndent"/>
        <w:pBdr>
          <w:bottom w:val="none" w:sz="0" w:space="0" w:color="auto"/>
        </w:pBdr>
        <w:ind w:firstLine="0"/>
        <w:rPr>
          <w:b w:val="0"/>
          <w:sz w:val="24"/>
        </w:rPr>
      </w:pPr>
      <w:r>
        <w:rPr>
          <w:b w:val="0"/>
          <w:sz w:val="24"/>
        </w:rPr>
        <w:t xml:space="preserve">                      Caring Dispositions, including respect for diversity</w:t>
      </w:r>
    </w:p>
    <w:p w:rsidR="00187F60" w:rsidRDefault="00FA108A" w:rsidP="0098210F">
      <w:r>
        <w:t xml:space="preserve">                      Commitment to life-long learning in a global society</w:t>
      </w:r>
    </w:p>
    <w:p w:rsidR="00FA108A" w:rsidRDefault="00FA108A" w:rsidP="0098210F">
      <w:r>
        <w:t xml:space="preserve">                      Characteristics of servant leadership</w:t>
      </w:r>
    </w:p>
    <w:p w:rsidR="00FA108A" w:rsidRDefault="00FA108A" w:rsidP="0098210F">
      <w:r>
        <w:t>The objectives of this course align with the mission of the university and the School of Education.  Students are involved in an action research study that demonstrates all of these characteristics.</w:t>
      </w:r>
    </w:p>
    <w:p w:rsidR="00FA108A" w:rsidRDefault="00FA108A" w:rsidP="0098210F"/>
    <w:p w:rsidR="00FA108A" w:rsidRDefault="00FA108A" w:rsidP="0098210F"/>
    <w:p w:rsidR="00A36D58" w:rsidRDefault="009F0FB5" w:rsidP="00730B70">
      <w:pPr>
        <w:pStyle w:val="BodyTextIndent"/>
        <w:pBdr>
          <w:bottom w:val="none" w:sz="0" w:space="0" w:color="auto"/>
        </w:pBdr>
        <w:ind w:firstLine="0"/>
        <w:rPr>
          <w:b w:val="0"/>
          <w:bCs w:val="0"/>
          <w:sz w:val="24"/>
        </w:rPr>
      </w:pPr>
      <w:r>
        <w:rPr>
          <w:sz w:val="24"/>
        </w:rPr>
        <w:t>Methods of Instruction</w:t>
      </w:r>
      <w:r w:rsidR="00187F60">
        <w:rPr>
          <w:b w:val="0"/>
          <w:bCs w:val="0"/>
          <w:sz w:val="24"/>
        </w:rPr>
        <w:tab/>
      </w:r>
      <w:r w:rsidR="00187F60">
        <w:rPr>
          <w:b w:val="0"/>
          <w:bCs w:val="0"/>
          <w:sz w:val="24"/>
        </w:rPr>
        <w:tab/>
      </w:r>
      <w:r w:rsidR="00187F60">
        <w:rPr>
          <w:b w:val="0"/>
          <w:bCs w:val="0"/>
          <w:sz w:val="24"/>
        </w:rPr>
        <w:tab/>
      </w:r>
      <w:r w:rsidR="00187F60">
        <w:rPr>
          <w:b w:val="0"/>
          <w:bCs w:val="0"/>
          <w:sz w:val="24"/>
        </w:rPr>
        <w:tab/>
      </w:r>
      <w:r w:rsidR="00187F60">
        <w:rPr>
          <w:b w:val="0"/>
          <w:bCs w:val="0"/>
          <w:sz w:val="24"/>
        </w:rPr>
        <w:tab/>
      </w:r>
      <w:r w:rsidR="00187F60">
        <w:rPr>
          <w:b w:val="0"/>
          <w:bCs w:val="0"/>
          <w:sz w:val="24"/>
        </w:rPr>
        <w:tab/>
      </w:r>
      <w:r w:rsidR="00187F60">
        <w:rPr>
          <w:b w:val="0"/>
          <w:bCs w:val="0"/>
          <w:sz w:val="24"/>
        </w:rPr>
        <w:tab/>
      </w:r>
      <w:r w:rsidR="00187F60">
        <w:rPr>
          <w:b w:val="0"/>
          <w:bCs w:val="0"/>
          <w:sz w:val="24"/>
        </w:rPr>
        <w:tab/>
      </w:r>
      <w:r w:rsidR="001D3D16">
        <w:rPr>
          <w:b w:val="0"/>
          <w:bCs w:val="0"/>
          <w:sz w:val="24"/>
        </w:rPr>
        <w:t xml:space="preserve">       </w:t>
      </w:r>
    </w:p>
    <w:p w:rsidR="00A36D58" w:rsidRDefault="00A36D58" w:rsidP="0098210F">
      <w:pPr>
        <w:pStyle w:val="BodyTextIndent"/>
        <w:pBdr>
          <w:bottom w:val="none" w:sz="0" w:space="0" w:color="auto"/>
        </w:pBdr>
        <w:ind w:hanging="180"/>
        <w:rPr>
          <w:b w:val="0"/>
          <w:bCs w:val="0"/>
          <w:sz w:val="24"/>
        </w:rPr>
      </w:pPr>
    </w:p>
    <w:p w:rsidR="00562D89" w:rsidRDefault="001D3D16" w:rsidP="0098210F">
      <w:pPr>
        <w:pStyle w:val="BodyTextIndent"/>
        <w:pBdr>
          <w:bottom w:val="none" w:sz="0" w:space="0" w:color="auto"/>
        </w:pBdr>
        <w:ind w:hanging="180"/>
        <w:rPr>
          <w:b w:val="0"/>
          <w:bCs w:val="0"/>
          <w:sz w:val="24"/>
        </w:rPr>
      </w:pPr>
      <w:r w:rsidRPr="001D70F1">
        <w:rPr>
          <w:b w:val="0"/>
          <w:sz w:val="24"/>
        </w:rPr>
        <w:t>The instructional methods will include:</w:t>
      </w:r>
      <w:r w:rsidR="00187F60">
        <w:rPr>
          <w:b w:val="0"/>
          <w:bCs w:val="0"/>
          <w:sz w:val="24"/>
        </w:rPr>
        <w:tab/>
      </w:r>
    </w:p>
    <w:p w:rsidR="009F0FB5" w:rsidRPr="001D3D16" w:rsidRDefault="00187F60" w:rsidP="0098210F">
      <w:pPr>
        <w:pStyle w:val="BodyTextIndent"/>
        <w:pBdr>
          <w:bottom w:val="none" w:sz="0" w:space="0" w:color="auto"/>
        </w:pBdr>
        <w:ind w:hanging="180"/>
        <w:rPr>
          <w:b w:val="0"/>
          <w:sz w:val="24"/>
        </w:rPr>
      </w:pPr>
      <w:r>
        <w:rPr>
          <w:b w:val="0"/>
          <w:bCs w:val="0"/>
          <w:sz w:val="24"/>
        </w:rPr>
        <w:tab/>
      </w:r>
    </w:p>
    <w:p w:rsidR="009F0FB5" w:rsidRDefault="009F0FB5" w:rsidP="0098210F">
      <w:pPr>
        <w:numPr>
          <w:ilvl w:val="0"/>
          <w:numId w:val="1"/>
        </w:numPr>
      </w:pPr>
      <w:r>
        <w:t>Online learning lessons</w:t>
      </w:r>
    </w:p>
    <w:p w:rsidR="009F0FB5" w:rsidRDefault="009F0FB5" w:rsidP="0098210F">
      <w:pPr>
        <w:numPr>
          <w:ilvl w:val="0"/>
          <w:numId w:val="1"/>
        </w:numPr>
      </w:pPr>
      <w:r>
        <w:t>Individual consultation with instructor</w:t>
      </w:r>
    </w:p>
    <w:p w:rsidR="009F0FB5" w:rsidRDefault="001D6F62" w:rsidP="0098210F">
      <w:pPr>
        <w:numPr>
          <w:ilvl w:val="0"/>
          <w:numId w:val="1"/>
        </w:numPr>
      </w:pPr>
      <w:r>
        <w:t xml:space="preserve">Online discussion </w:t>
      </w:r>
    </w:p>
    <w:p w:rsidR="009F0FB5" w:rsidRPr="001D6F62" w:rsidRDefault="009F0FB5" w:rsidP="001D6F62">
      <w:pPr>
        <w:numPr>
          <w:ilvl w:val="0"/>
          <w:numId w:val="1"/>
        </w:numPr>
      </w:pPr>
      <w:r>
        <w:t>Discussion thread messages</w:t>
      </w:r>
    </w:p>
    <w:p w:rsidR="00A36D58" w:rsidRPr="00FA108A" w:rsidRDefault="00A36D58" w:rsidP="0098210F">
      <w:pPr>
        <w:numPr>
          <w:ilvl w:val="0"/>
          <w:numId w:val="1"/>
        </w:numPr>
        <w:rPr>
          <w:rFonts w:ascii="Verdana" w:hAnsi="Verdana"/>
        </w:rPr>
      </w:pPr>
      <w:r>
        <w:t>Teamwork</w:t>
      </w:r>
    </w:p>
    <w:p w:rsidR="00FA108A" w:rsidRDefault="00FA108A" w:rsidP="00FA108A">
      <w:pPr>
        <w:ind w:left="1289"/>
        <w:rPr>
          <w:rFonts w:ascii="Verdana" w:hAnsi="Verdana"/>
        </w:rPr>
      </w:pPr>
    </w:p>
    <w:p w:rsidR="00FA108A" w:rsidRDefault="00FA108A" w:rsidP="00FA108A">
      <w:pPr>
        <w:ind w:left="1289"/>
        <w:rPr>
          <w:rFonts w:ascii="Verdana" w:hAnsi="Verdana"/>
        </w:rPr>
      </w:pPr>
    </w:p>
    <w:p w:rsidR="00FA108A" w:rsidRPr="00FA108A" w:rsidRDefault="00FA108A" w:rsidP="00FA108A">
      <w:pPr>
        <w:ind w:left="1289"/>
        <w:rPr>
          <w:rFonts w:ascii="Verdana" w:hAnsi="Verdana"/>
        </w:rPr>
      </w:pPr>
    </w:p>
    <w:p w:rsidR="00FA108A" w:rsidRPr="00A36D58" w:rsidRDefault="00FA108A" w:rsidP="00FA108A">
      <w:pPr>
        <w:rPr>
          <w:rFonts w:ascii="Verdana" w:hAnsi="Verdana"/>
        </w:rPr>
      </w:pPr>
    </w:p>
    <w:p w:rsidR="00A36D58" w:rsidRDefault="00A36D58" w:rsidP="00562D89">
      <w:pPr>
        <w:ind w:left="1289"/>
        <w:rPr>
          <w:rFonts w:ascii="Verdana" w:hAnsi="Verdana"/>
        </w:rPr>
      </w:pPr>
    </w:p>
    <w:p w:rsidR="001D70F1" w:rsidRPr="001D70F1" w:rsidRDefault="001D70F1" w:rsidP="0098210F">
      <w:pPr>
        <w:rPr>
          <w:rFonts w:ascii="Verdana" w:hAnsi="Verdana"/>
          <w:b/>
          <w:u w:val="single"/>
        </w:rPr>
      </w:pPr>
    </w:p>
    <w:p w:rsidR="009F0FB5" w:rsidRPr="001D3D16" w:rsidRDefault="009F0FB5" w:rsidP="0098210F">
      <w:pPr>
        <w:rPr>
          <w:rFonts w:ascii="Verdana" w:hAnsi="Verdana"/>
          <w:b/>
        </w:rPr>
      </w:pPr>
      <w:r w:rsidRPr="001D3D16">
        <w:rPr>
          <w:b/>
        </w:rPr>
        <w:t>Purpose of Course</w:t>
      </w:r>
    </w:p>
    <w:p w:rsidR="009F0FB5" w:rsidRDefault="009F0FB5" w:rsidP="0098210F">
      <w:pPr>
        <w:ind w:left="720"/>
      </w:pPr>
    </w:p>
    <w:p w:rsidR="009F0FB5" w:rsidRDefault="009F0FB5" w:rsidP="0098210F">
      <w:r>
        <w:t>The purpose of this course is to assist students in developing and utilizing effective classroom management strategies. Students will have the opportunity to observe and analyze student behaviors in the learning environment</w:t>
      </w:r>
      <w:r w:rsidR="00CD738D">
        <w:t>.</w:t>
      </w:r>
    </w:p>
    <w:p w:rsidR="00CD738D" w:rsidRDefault="00CD738D" w:rsidP="0098210F"/>
    <w:p w:rsidR="009F0FB5" w:rsidRPr="001D3D16" w:rsidRDefault="00CD738D" w:rsidP="0098210F">
      <w:pPr>
        <w:pStyle w:val="Heading2"/>
        <w:rPr>
          <w:rFonts w:ascii="Times New Roman" w:hAnsi="Times New Roman" w:cs="Times New Roman"/>
          <w:sz w:val="24"/>
        </w:rPr>
      </w:pPr>
      <w:r>
        <w:rPr>
          <w:rFonts w:ascii="Times New Roman" w:hAnsi="Times New Roman" w:cs="Times New Roman"/>
          <w:sz w:val="24"/>
        </w:rPr>
        <w:t xml:space="preserve"> Course</w:t>
      </w:r>
      <w:r w:rsidR="009F0FB5" w:rsidRPr="001D3D16">
        <w:rPr>
          <w:rFonts w:ascii="Times New Roman" w:hAnsi="Times New Roman" w:cs="Times New Roman"/>
          <w:sz w:val="24"/>
        </w:rPr>
        <w:t xml:space="preserve"> Objectives</w:t>
      </w:r>
      <w:r w:rsidR="00FF3E01">
        <w:rPr>
          <w:rFonts w:ascii="Times New Roman" w:hAnsi="Times New Roman" w:cs="Times New Roman"/>
          <w:sz w:val="24"/>
        </w:rPr>
        <w:t xml:space="preserve"> with Student Learning Outcomes</w:t>
      </w:r>
    </w:p>
    <w:p w:rsidR="009F0FB5" w:rsidRPr="001D3D16" w:rsidRDefault="009F0FB5" w:rsidP="0098210F">
      <w:pPr>
        <w:pStyle w:val="BodyTextIndent2"/>
        <w:ind w:firstLine="0"/>
        <w:rPr>
          <w:b w:val="0"/>
        </w:rPr>
      </w:pPr>
      <w:r w:rsidRPr="001D3D16">
        <w:rPr>
          <w:b w:val="0"/>
        </w:rPr>
        <w:t>As a result of experiences in this course, each class member will be able to demonstrate the ability to:</w:t>
      </w:r>
    </w:p>
    <w:p w:rsidR="009F0FB5" w:rsidRDefault="009F0FB5" w:rsidP="0098210F">
      <w:pPr>
        <w:pStyle w:val="BodyTextIndent3"/>
        <w:rPr>
          <w:b w:val="0"/>
          <w:bCs w:val="0"/>
          <w:sz w:val="24"/>
        </w:rPr>
      </w:pPr>
    </w:p>
    <w:p w:rsidR="001D3D16" w:rsidRDefault="009F0FB5" w:rsidP="0098210F">
      <w:pPr>
        <w:pStyle w:val="BodyTextIndent3"/>
        <w:numPr>
          <w:ilvl w:val="0"/>
          <w:numId w:val="16"/>
        </w:numPr>
        <w:rPr>
          <w:b w:val="0"/>
          <w:bCs w:val="0"/>
          <w:sz w:val="24"/>
        </w:rPr>
      </w:pPr>
      <w:r>
        <w:rPr>
          <w:b w:val="0"/>
          <w:bCs w:val="0"/>
          <w:sz w:val="24"/>
        </w:rPr>
        <w:t>Create and maintain a classroom climate that supports lea</w:t>
      </w:r>
      <w:r w:rsidR="00A36D58">
        <w:rPr>
          <w:b w:val="0"/>
          <w:bCs w:val="0"/>
          <w:sz w:val="24"/>
        </w:rPr>
        <w:t>r</w:t>
      </w:r>
      <w:r>
        <w:rPr>
          <w:b w:val="0"/>
          <w:bCs w:val="0"/>
          <w:sz w:val="24"/>
        </w:rPr>
        <w:t xml:space="preserve">ning and appropriate student behavior. </w:t>
      </w:r>
    </w:p>
    <w:p w:rsidR="001D3D16" w:rsidRDefault="009F0FB5" w:rsidP="0098210F">
      <w:pPr>
        <w:pStyle w:val="BodyTextIndent3"/>
        <w:numPr>
          <w:ilvl w:val="0"/>
          <w:numId w:val="16"/>
        </w:numPr>
        <w:rPr>
          <w:b w:val="0"/>
          <w:bCs w:val="0"/>
          <w:sz w:val="24"/>
        </w:rPr>
      </w:pPr>
      <w:r>
        <w:rPr>
          <w:b w:val="0"/>
          <w:bCs w:val="0"/>
          <w:sz w:val="24"/>
        </w:rPr>
        <w:t>Organize classroom furniture, supplies, material</w:t>
      </w:r>
      <w:r w:rsidR="00A36D58">
        <w:rPr>
          <w:b w:val="0"/>
          <w:bCs w:val="0"/>
          <w:sz w:val="24"/>
        </w:rPr>
        <w:t>s</w:t>
      </w:r>
      <w:r>
        <w:rPr>
          <w:b w:val="0"/>
          <w:bCs w:val="0"/>
          <w:sz w:val="24"/>
        </w:rPr>
        <w:t>, technology, and equipment to create an environment that supports learning.</w:t>
      </w:r>
    </w:p>
    <w:p w:rsidR="001D3D16" w:rsidRPr="00FA108A" w:rsidRDefault="00F97FCA" w:rsidP="00FA108A">
      <w:pPr>
        <w:pStyle w:val="BodyTextIndent3"/>
        <w:numPr>
          <w:ilvl w:val="0"/>
          <w:numId w:val="16"/>
        </w:numPr>
        <w:rPr>
          <w:b w:val="0"/>
          <w:bCs w:val="0"/>
          <w:sz w:val="24"/>
        </w:rPr>
      </w:pPr>
      <w:r>
        <w:rPr>
          <w:b w:val="0"/>
          <w:bCs w:val="0"/>
          <w:sz w:val="24"/>
        </w:rPr>
        <w:t>Establish and maintain high expectations for mutually respectful classroom interactions by enforcing rules, routines, procedures, and standards in a consistent, fair, positive, private manner without harsh, negative langua</w:t>
      </w:r>
      <w:r w:rsidR="00FA108A">
        <w:rPr>
          <w:b w:val="0"/>
          <w:bCs w:val="0"/>
          <w:sz w:val="24"/>
        </w:rPr>
        <w:t>ge.</w:t>
      </w:r>
    </w:p>
    <w:p w:rsidR="001D3D16" w:rsidRDefault="009F0FB5" w:rsidP="0098210F">
      <w:pPr>
        <w:pStyle w:val="BodyTextIndent3"/>
        <w:numPr>
          <w:ilvl w:val="0"/>
          <w:numId w:val="16"/>
        </w:numPr>
        <w:rPr>
          <w:b w:val="0"/>
          <w:bCs w:val="0"/>
          <w:sz w:val="24"/>
        </w:rPr>
      </w:pPr>
      <w:r>
        <w:rPr>
          <w:b w:val="0"/>
          <w:bCs w:val="0"/>
          <w:sz w:val="24"/>
        </w:rPr>
        <w:t>Motivate, encourage</w:t>
      </w:r>
      <w:r w:rsidR="00A36D58">
        <w:rPr>
          <w:b w:val="0"/>
          <w:bCs w:val="0"/>
          <w:sz w:val="24"/>
        </w:rPr>
        <w:t>,</w:t>
      </w:r>
      <w:r>
        <w:rPr>
          <w:b w:val="0"/>
          <w:bCs w:val="0"/>
          <w:sz w:val="24"/>
        </w:rPr>
        <w:t xml:space="preserve"> and support the learning process by using individual and group inquiry, open ended tasks, approaches that provide learner opportunity for discovery, and appropriate grouping patterns. Use classroom management techniques that foster self-control and self-discipline.  </w:t>
      </w:r>
    </w:p>
    <w:p w:rsidR="001D3D16" w:rsidRDefault="009F0FB5" w:rsidP="0098210F">
      <w:pPr>
        <w:pStyle w:val="BodyTextIndent3"/>
        <w:numPr>
          <w:ilvl w:val="0"/>
          <w:numId w:val="16"/>
        </w:numPr>
        <w:rPr>
          <w:b w:val="0"/>
          <w:bCs w:val="0"/>
          <w:sz w:val="24"/>
        </w:rPr>
      </w:pPr>
      <w:r>
        <w:rPr>
          <w:b w:val="0"/>
          <w:bCs w:val="0"/>
          <w:sz w:val="24"/>
        </w:rPr>
        <w:t xml:space="preserve">Plan, design, and implement instruction that reflects effective instructional management principles. </w:t>
      </w:r>
    </w:p>
    <w:p w:rsidR="001D3D16" w:rsidRDefault="009F0FB5" w:rsidP="0098210F">
      <w:pPr>
        <w:pStyle w:val="BodyTextIndent3"/>
        <w:numPr>
          <w:ilvl w:val="0"/>
          <w:numId w:val="16"/>
        </w:numPr>
        <w:rPr>
          <w:b w:val="0"/>
          <w:bCs w:val="0"/>
          <w:sz w:val="24"/>
        </w:rPr>
      </w:pPr>
      <w:r>
        <w:rPr>
          <w:b w:val="0"/>
          <w:bCs w:val="0"/>
          <w:sz w:val="24"/>
        </w:rPr>
        <w:t>Propose learning experiences that challenge, motivate, and actively involve the learners and include learning opportunities for multiple intelligences.</w:t>
      </w:r>
    </w:p>
    <w:p w:rsidR="009F0FB5" w:rsidRDefault="009F0FB5" w:rsidP="0098210F">
      <w:pPr>
        <w:pStyle w:val="BodyTextIndent3"/>
        <w:numPr>
          <w:ilvl w:val="0"/>
          <w:numId w:val="16"/>
        </w:numPr>
        <w:rPr>
          <w:b w:val="0"/>
          <w:bCs w:val="0"/>
          <w:sz w:val="24"/>
        </w:rPr>
      </w:pPr>
      <w:r>
        <w:rPr>
          <w:b w:val="0"/>
          <w:bCs w:val="0"/>
          <w:sz w:val="24"/>
        </w:rPr>
        <w:t xml:space="preserve">Show flexibility and ability to appropriately modify classroom processes and </w:t>
      </w:r>
    </w:p>
    <w:p w:rsidR="001D3D16" w:rsidRDefault="001D3D16" w:rsidP="0098210F">
      <w:pPr>
        <w:pStyle w:val="BodyTextIndent3"/>
        <w:ind w:left="360" w:firstLine="360"/>
        <w:rPr>
          <w:b w:val="0"/>
          <w:bCs w:val="0"/>
          <w:sz w:val="24"/>
        </w:rPr>
      </w:pPr>
      <w:r>
        <w:rPr>
          <w:b w:val="0"/>
          <w:bCs w:val="0"/>
          <w:sz w:val="24"/>
        </w:rPr>
        <w:t xml:space="preserve">      </w:t>
      </w:r>
      <w:r w:rsidR="009F0FB5">
        <w:rPr>
          <w:b w:val="0"/>
          <w:bCs w:val="0"/>
          <w:sz w:val="24"/>
        </w:rPr>
        <w:t xml:space="preserve">instructional procedures. </w:t>
      </w:r>
    </w:p>
    <w:p w:rsidR="001D3D16" w:rsidRDefault="009F0FB5" w:rsidP="0098210F">
      <w:pPr>
        <w:pStyle w:val="BodyTextIndent3"/>
        <w:numPr>
          <w:ilvl w:val="0"/>
          <w:numId w:val="16"/>
        </w:numPr>
        <w:rPr>
          <w:b w:val="0"/>
          <w:bCs w:val="0"/>
          <w:sz w:val="24"/>
        </w:rPr>
      </w:pPr>
      <w:r>
        <w:rPr>
          <w:b w:val="0"/>
          <w:bCs w:val="0"/>
          <w:sz w:val="24"/>
        </w:rPr>
        <w:t xml:space="preserve">Make efficient use of physical and human resources and time by providing </w:t>
      </w:r>
      <w:r w:rsidR="001D3D16">
        <w:rPr>
          <w:b w:val="0"/>
          <w:bCs w:val="0"/>
          <w:sz w:val="24"/>
        </w:rPr>
        <w:t xml:space="preserve">  </w:t>
      </w:r>
    </w:p>
    <w:p w:rsidR="009F0FB5" w:rsidRDefault="001D3D16" w:rsidP="0098210F">
      <w:pPr>
        <w:pStyle w:val="BodyTextIndent3"/>
        <w:ind w:left="720" w:firstLine="0"/>
        <w:rPr>
          <w:b w:val="0"/>
          <w:bCs w:val="0"/>
          <w:sz w:val="24"/>
        </w:rPr>
      </w:pPr>
      <w:r>
        <w:rPr>
          <w:b w:val="0"/>
          <w:bCs w:val="0"/>
          <w:sz w:val="24"/>
        </w:rPr>
        <w:t xml:space="preserve">      </w:t>
      </w:r>
      <w:r w:rsidR="009F0FB5">
        <w:rPr>
          <w:b w:val="0"/>
          <w:bCs w:val="0"/>
          <w:sz w:val="24"/>
        </w:rPr>
        <w:t xml:space="preserve">clear and concise directions and instructions; securing attention; and handling </w:t>
      </w:r>
    </w:p>
    <w:p w:rsidR="001D70F1" w:rsidRPr="001D3D16" w:rsidRDefault="001D3D16" w:rsidP="0098210F">
      <w:pPr>
        <w:pStyle w:val="BodyTextIndent3"/>
        <w:ind w:left="360" w:firstLine="360"/>
        <w:rPr>
          <w:b w:val="0"/>
          <w:bCs w:val="0"/>
          <w:sz w:val="24"/>
        </w:rPr>
      </w:pPr>
      <w:r>
        <w:rPr>
          <w:b w:val="0"/>
          <w:bCs w:val="0"/>
          <w:sz w:val="24"/>
        </w:rPr>
        <w:t xml:space="preserve">      </w:t>
      </w:r>
      <w:r w:rsidR="009F0FB5">
        <w:rPr>
          <w:b w:val="0"/>
          <w:bCs w:val="0"/>
          <w:sz w:val="24"/>
        </w:rPr>
        <w:t xml:space="preserve">classroom routines, materials, media, and technology, in an efficient manner. </w:t>
      </w:r>
    </w:p>
    <w:p w:rsidR="009F0FB5" w:rsidRDefault="00AB33A8" w:rsidP="0098210F">
      <w:pPr>
        <w:pStyle w:val="BodyTextIndent3"/>
        <w:ind w:left="540" w:firstLine="0"/>
        <w:rPr>
          <w:i/>
          <w:iCs/>
          <w:sz w:val="24"/>
        </w:rPr>
      </w:pPr>
      <w:r>
        <w:rPr>
          <w:b w:val="0"/>
          <w:bCs w:val="0"/>
          <w:sz w:val="24"/>
        </w:rPr>
        <w:t xml:space="preserve">   9.</w:t>
      </w:r>
      <w:r w:rsidR="001D3D16">
        <w:rPr>
          <w:b w:val="0"/>
          <w:bCs w:val="0"/>
          <w:sz w:val="24"/>
        </w:rPr>
        <w:t xml:space="preserve">   </w:t>
      </w:r>
      <w:r w:rsidR="009F0FB5">
        <w:rPr>
          <w:b w:val="0"/>
          <w:bCs w:val="0"/>
          <w:sz w:val="24"/>
        </w:rPr>
        <w:t xml:space="preserve">Facilitate physical transitions effectively, avoid digressions, and handle </w:t>
      </w:r>
    </w:p>
    <w:p w:rsidR="009F0FB5" w:rsidRDefault="001D3D16" w:rsidP="0098210F">
      <w:pPr>
        <w:pStyle w:val="BodyTextIndent3"/>
        <w:ind w:left="360" w:firstLine="360"/>
        <w:rPr>
          <w:i/>
          <w:iCs/>
          <w:sz w:val="24"/>
        </w:rPr>
      </w:pPr>
      <w:r>
        <w:rPr>
          <w:b w:val="0"/>
          <w:bCs w:val="0"/>
          <w:sz w:val="24"/>
        </w:rPr>
        <w:t xml:space="preserve">      </w:t>
      </w:r>
      <w:r w:rsidR="009F0FB5">
        <w:rPr>
          <w:b w:val="0"/>
          <w:bCs w:val="0"/>
          <w:sz w:val="24"/>
        </w:rPr>
        <w:t>disruptions without losing focus.</w:t>
      </w:r>
    </w:p>
    <w:p w:rsidR="009F0FB5" w:rsidRDefault="00AB33A8" w:rsidP="0098210F">
      <w:pPr>
        <w:pStyle w:val="BodyTextIndent3"/>
        <w:ind w:left="0" w:firstLine="0"/>
        <w:rPr>
          <w:b w:val="0"/>
          <w:bCs w:val="0"/>
          <w:sz w:val="24"/>
        </w:rPr>
      </w:pPr>
      <w:r>
        <w:rPr>
          <w:b w:val="0"/>
          <w:bCs w:val="0"/>
          <w:sz w:val="24"/>
        </w:rPr>
        <w:t xml:space="preserve">          10</w:t>
      </w:r>
      <w:r w:rsidR="001D3D16">
        <w:rPr>
          <w:b w:val="0"/>
          <w:bCs w:val="0"/>
          <w:sz w:val="24"/>
        </w:rPr>
        <w:t xml:space="preserve">.   </w:t>
      </w:r>
      <w:r w:rsidR="009F0FB5">
        <w:rPr>
          <w:b w:val="0"/>
          <w:bCs w:val="0"/>
          <w:sz w:val="24"/>
        </w:rPr>
        <w:t xml:space="preserve">Manage student work and assess student learning results. </w:t>
      </w:r>
    </w:p>
    <w:p w:rsidR="009F0FB5" w:rsidRDefault="00AB33A8" w:rsidP="001D3D16">
      <w:pPr>
        <w:pStyle w:val="BodyTextIndent3"/>
        <w:ind w:left="360" w:firstLine="0"/>
        <w:rPr>
          <w:b w:val="0"/>
          <w:bCs w:val="0"/>
          <w:sz w:val="24"/>
        </w:rPr>
      </w:pPr>
      <w:r>
        <w:rPr>
          <w:b w:val="0"/>
          <w:bCs w:val="0"/>
          <w:sz w:val="24"/>
        </w:rPr>
        <w:t xml:space="preserve">    11</w:t>
      </w:r>
      <w:r w:rsidR="001D3D16">
        <w:rPr>
          <w:b w:val="0"/>
          <w:bCs w:val="0"/>
          <w:sz w:val="24"/>
        </w:rPr>
        <w:t xml:space="preserve">.   </w:t>
      </w:r>
      <w:r w:rsidR="009F0FB5">
        <w:rPr>
          <w:b w:val="0"/>
          <w:bCs w:val="0"/>
          <w:sz w:val="24"/>
        </w:rPr>
        <w:t xml:space="preserve">Use multiple assessments and sources of data including a range of assessment </w:t>
      </w:r>
    </w:p>
    <w:p w:rsidR="001D3D16" w:rsidRDefault="001D3D16">
      <w:pPr>
        <w:pStyle w:val="BodyTextIndent3"/>
        <w:ind w:left="720" w:firstLine="0"/>
        <w:rPr>
          <w:b w:val="0"/>
          <w:bCs w:val="0"/>
          <w:sz w:val="24"/>
        </w:rPr>
      </w:pPr>
      <w:r>
        <w:rPr>
          <w:b w:val="0"/>
          <w:bCs w:val="0"/>
          <w:sz w:val="24"/>
        </w:rPr>
        <w:t xml:space="preserve">      </w:t>
      </w:r>
      <w:r w:rsidR="009F0FB5">
        <w:rPr>
          <w:b w:val="0"/>
          <w:bCs w:val="0"/>
          <w:sz w:val="24"/>
        </w:rPr>
        <w:t xml:space="preserve">activities such as observation; interview; log or journal, guided, collaborative, </w:t>
      </w:r>
      <w:r>
        <w:rPr>
          <w:b w:val="0"/>
          <w:bCs w:val="0"/>
          <w:sz w:val="24"/>
        </w:rPr>
        <w:t xml:space="preserve">    </w:t>
      </w:r>
    </w:p>
    <w:p w:rsidR="009F0FB5" w:rsidRDefault="001D3D16" w:rsidP="001D3D16">
      <w:pPr>
        <w:pStyle w:val="BodyTextIndent3"/>
        <w:ind w:left="720" w:firstLine="0"/>
        <w:rPr>
          <w:b w:val="0"/>
          <w:bCs w:val="0"/>
          <w:sz w:val="24"/>
        </w:rPr>
      </w:pPr>
      <w:r>
        <w:rPr>
          <w:b w:val="0"/>
          <w:bCs w:val="0"/>
          <w:sz w:val="24"/>
        </w:rPr>
        <w:t xml:space="preserve">      or </w:t>
      </w:r>
      <w:r w:rsidR="009F0FB5">
        <w:rPr>
          <w:b w:val="0"/>
          <w:bCs w:val="0"/>
          <w:sz w:val="24"/>
        </w:rPr>
        <w:t xml:space="preserve">independent practice; tests or quizzes;  projects, or performance tasks. </w:t>
      </w:r>
    </w:p>
    <w:p w:rsidR="001D3D16" w:rsidRDefault="00AB33A8" w:rsidP="00AB33A8">
      <w:pPr>
        <w:pStyle w:val="BodyTextIndent3"/>
        <w:ind w:left="600" w:firstLine="0"/>
        <w:rPr>
          <w:b w:val="0"/>
          <w:bCs w:val="0"/>
          <w:sz w:val="24"/>
        </w:rPr>
      </w:pPr>
      <w:r>
        <w:rPr>
          <w:b w:val="0"/>
          <w:bCs w:val="0"/>
          <w:sz w:val="24"/>
        </w:rPr>
        <w:t>12.</w:t>
      </w:r>
      <w:r w:rsidR="001D3D16">
        <w:rPr>
          <w:b w:val="0"/>
          <w:bCs w:val="0"/>
          <w:sz w:val="24"/>
        </w:rPr>
        <w:t xml:space="preserve">  </w:t>
      </w:r>
      <w:r w:rsidR="009F0FB5">
        <w:rPr>
          <w:b w:val="0"/>
          <w:bCs w:val="0"/>
          <w:sz w:val="24"/>
        </w:rPr>
        <w:t xml:space="preserve">Systematically collect and maintain up to date records of students progress </w:t>
      </w:r>
      <w:r w:rsidR="001D3D16">
        <w:rPr>
          <w:b w:val="0"/>
          <w:bCs w:val="0"/>
          <w:sz w:val="24"/>
        </w:rPr>
        <w:t xml:space="preserve">   </w:t>
      </w:r>
    </w:p>
    <w:p w:rsidR="001D3D16" w:rsidRDefault="001D3D16" w:rsidP="001D3D16">
      <w:pPr>
        <w:pStyle w:val="BodyTextIndent3"/>
        <w:ind w:left="600" w:firstLine="0"/>
        <w:rPr>
          <w:b w:val="0"/>
          <w:bCs w:val="0"/>
          <w:sz w:val="24"/>
        </w:rPr>
      </w:pPr>
      <w:r>
        <w:rPr>
          <w:b w:val="0"/>
          <w:bCs w:val="0"/>
          <w:sz w:val="24"/>
        </w:rPr>
        <w:t xml:space="preserve">        </w:t>
      </w:r>
      <w:r w:rsidR="009F0FB5">
        <w:rPr>
          <w:b w:val="0"/>
          <w:bCs w:val="0"/>
          <w:sz w:val="24"/>
        </w:rPr>
        <w:t xml:space="preserve">using detailed record keeping systems such as a </w:t>
      </w:r>
      <w:r w:rsidR="008F1318">
        <w:rPr>
          <w:b w:val="0"/>
          <w:bCs w:val="0"/>
          <w:sz w:val="24"/>
        </w:rPr>
        <w:t>grade book</w:t>
      </w:r>
      <w:r w:rsidR="009F0FB5">
        <w:rPr>
          <w:b w:val="0"/>
          <w:bCs w:val="0"/>
          <w:sz w:val="24"/>
        </w:rPr>
        <w:t xml:space="preserve">, checklist, rating </w:t>
      </w:r>
    </w:p>
    <w:p w:rsidR="001D3D16" w:rsidRDefault="001D3D16" w:rsidP="001D3D16">
      <w:pPr>
        <w:pStyle w:val="BodyTextIndent3"/>
        <w:ind w:left="600" w:firstLine="0"/>
        <w:rPr>
          <w:b w:val="0"/>
          <w:sz w:val="24"/>
        </w:rPr>
      </w:pPr>
      <w:r>
        <w:rPr>
          <w:b w:val="0"/>
          <w:bCs w:val="0"/>
          <w:sz w:val="24"/>
        </w:rPr>
        <w:t xml:space="preserve">        </w:t>
      </w:r>
      <w:r w:rsidR="009F0FB5">
        <w:rPr>
          <w:b w:val="0"/>
          <w:bCs w:val="0"/>
          <w:sz w:val="24"/>
        </w:rPr>
        <w:t>scales, counting/coding systems, anecdotal records</w:t>
      </w:r>
      <w:r w:rsidR="009F0FB5">
        <w:rPr>
          <w:sz w:val="24"/>
        </w:rPr>
        <w:t xml:space="preserve">, </w:t>
      </w:r>
      <w:r w:rsidR="009F0FB5" w:rsidRPr="001D3D16">
        <w:rPr>
          <w:b w:val="0"/>
          <w:sz w:val="24"/>
        </w:rPr>
        <w:t xml:space="preserve">and rubrics/scoring </w:t>
      </w:r>
      <w:r>
        <w:rPr>
          <w:b w:val="0"/>
          <w:sz w:val="24"/>
        </w:rPr>
        <w:t xml:space="preserve">   </w:t>
      </w:r>
    </w:p>
    <w:p w:rsidR="009F0FB5" w:rsidRDefault="001D3D16" w:rsidP="001D3D16">
      <w:pPr>
        <w:pStyle w:val="BodyTextIndent3"/>
        <w:ind w:left="600" w:firstLine="0"/>
        <w:rPr>
          <w:b w:val="0"/>
          <w:bCs w:val="0"/>
          <w:sz w:val="24"/>
        </w:rPr>
      </w:pPr>
      <w:r>
        <w:rPr>
          <w:b w:val="0"/>
          <w:sz w:val="24"/>
        </w:rPr>
        <w:t xml:space="preserve">        </w:t>
      </w:r>
      <w:r w:rsidR="009F0FB5" w:rsidRPr="001D3D16">
        <w:rPr>
          <w:b w:val="0"/>
          <w:sz w:val="24"/>
        </w:rPr>
        <w:t>guides.</w:t>
      </w:r>
      <w:r w:rsidR="009F0FB5">
        <w:rPr>
          <w:sz w:val="24"/>
        </w:rPr>
        <w:t xml:space="preserve"> </w:t>
      </w:r>
    </w:p>
    <w:p w:rsidR="0029382F" w:rsidRDefault="001D3D16" w:rsidP="001D3D16">
      <w:pPr>
        <w:pStyle w:val="BodyTextIndent3"/>
        <w:numPr>
          <w:ilvl w:val="0"/>
          <w:numId w:val="17"/>
        </w:numPr>
        <w:rPr>
          <w:b w:val="0"/>
          <w:bCs w:val="0"/>
          <w:sz w:val="24"/>
        </w:rPr>
      </w:pPr>
      <w:r>
        <w:rPr>
          <w:b w:val="0"/>
          <w:bCs w:val="0"/>
          <w:sz w:val="24"/>
        </w:rPr>
        <w:t xml:space="preserve">  </w:t>
      </w:r>
      <w:r w:rsidR="009F0FB5">
        <w:rPr>
          <w:b w:val="0"/>
          <w:bCs w:val="0"/>
          <w:sz w:val="24"/>
        </w:rPr>
        <w:t xml:space="preserve">Promote student self-assessment by clearly explaining criteria or rubrics to </w:t>
      </w:r>
    </w:p>
    <w:p w:rsidR="009F0FB5" w:rsidRDefault="0029382F" w:rsidP="0029382F">
      <w:pPr>
        <w:pStyle w:val="BodyTextIndent3"/>
        <w:ind w:left="360" w:firstLine="0"/>
        <w:rPr>
          <w:b w:val="0"/>
          <w:bCs w:val="0"/>
          <w:sz w:val="24"/>
        </w:rPr>
      </w:pPr>
      <w:r>
        <w:rPr>
          <w:b w:val="0"/>
          <w:bCs w:val="0"/>
          <w:sz w:val="24"/>
        </w:rPr>
        <w:t xml:space="preserve">      </w:t>
      </w:r>
      <w:r w:rsidR="001D3D16">
        <w:rPr>
          <w:b w:val="0"/>
          <w:bCs w:val="0"/>
          <w:sz w:val="24"/>
        </w:rPr>
        <w:t xml:space="preserve">      </w:t>
      </w:r>
      <w:r w:rsidR="009F0FB5">
        <w:rPr>
          <w:b w:val="0"/>
          <w:bCs w:val="0"/>
          <w:sz w:val="24"/>
        </w:rPr>
        <w:t>provide opportunities for students to apply them to their own work.</w:t>
      </w:r>
    </w:p>
    <w:p w:rsidR="009F0FB5" w:rsidRDefault="00AB33A8" w:rsidP="00AB33A8">
      <w:pPr>
        <w:pStyle w:val="BodyTextIndent3"/>
        <w:numPr>
          <w:ilvl w:val="0"/>
          <w:numId w:val="17"/>
        </w:numPr>
        <w:rPr>
          <w:b w:val="0"/>
          <w:bCs w:val="0"/>
          <w:i/>
          <w:iCs/>
          <w:sz w:val="24"/>
        </w:rPr>
      </w:pPr>
      <w:r>
        <w:rPr>
          <w:b w:val="0"/>
          <w:bCs w:val="0"/>
          <w:sz w:val="24"/>
        </w:rPr>
        <w:lastRenderedPageBreak/>
        <w:t xml:space="preserve">  </w:t>
      </w:r>
      <w:r w:rsidR="009F0FB5">
        <w:rPr>
          <w:b w:val="0"/>
          <w:bCs w:val="0"/>
          <w:sz w:val="24"/>
        </w:rPr>
        <w:t xml:space="preserve">Manage problem behaviors and show sensitivity to individual differences. </w:t>
      </w:r>
    </w:p>
    <w:p w:rsidR="0029382F" w:rsidRPr="0029382F" w:rsidRDefault="00AB33A8" w:rsidP="00AB33A8">
      <w:pPr>
        <w:pStyle w:val="BodyTextIndent3"/>
        <w:ind w:left="600" w:firstLine="0"/>
        <w:rPr>
          <w:sz w:val="24"/>
        </w:rPr>
      </w:pPr>
      <w:r>
        <w:rPr>
          <w:b w:val="0"/>
          <w:bCs w:val="0"/>
          <w:sz w:val="24"/>
        </w:rPr>
        <w:t>15.</w:t>
      </w:r>
      <w:r w:rsidR="001D3D16">
        <w:rPr>
          <w:b w:val="0"/>
          <w:bCs w:val="0"/>
          <w:sz w:val="24"/>
        </w:rPr>
        <w:t xml:space="preserve">  </w:t>
      </w:r>
      <w:r w:rsidR="009F0FB5">
        <w:rPr>
          <w:b w:val="0"/>
          <w:bCs w:val="0"/>
          <w:sz w:val="24"/>
        </w:rPr>
        <w:t xml:space="preserve">Act quickly and positively to stop behavior in the least disruptive manner. </w:t>
      </w:r>
    </w:p>
    <w:p w:rsidR="001D3D16" w:rsidRDefault="001D3D16" w:rsidP="001D3D16">
      <w:pPr>
        <w:pStyle w:val="BodyTextIndent3"/>
        <w:numPr>
          <w:ilvl w:val="0"/>
          <w:numId w:val="18"/>
        </w:numPr>
        <w:rPr>
          <w:b w:val="0"/>
          <w:bCs w:val="0"/>
          <w:sz w:val="24"/>
        </w:rPr>
      </w:pPr>
      <w:r>
        <w:rPr>
          <w:b w:val="0"/>
          <w:bCs w:val="0"/>
          <w:sz w:val="24"/>
        </w:rPr>
        <w:t xml:space="preserve">  </w:t>
      </w:r>
      <w:r w:rsidR="009F0FB5">
        <w:rPr>
          <w:b w:val="0"/>
          <w:bCs w:val="0"/>
          <w:sz w:val="24"/>
        </w:rPr>
        <w:t xml:space="preserve">Respond to students in a consistently sensitive and caring manner regardless </w:t>
      </w:r>
      <w:r>
        <w:rPr>
          <w:b w:val="0"/>
          <w:bCs w:val="0"/>
          <w:sz w:val="24"/>
        </w:rPr>
        <w:t xml:space="preserve">   </w:t>
      </w:r>
    </w:p>
    <w:p w:rsidR="009F0FB5" w:rsidRPr="001D3D16" w:rsidRDefault="001D3D16" w:rsidP="001D3D16">
      <w:pPr>
        <w:pStyle w:val="BodyTextIndent3"/>
        <w:ind w:left="0" w:firstLine="0"/>
        <w:rPr>
          <w:b w:val="0"/>
          <w:bCs w:val="0"/>
          <w:sz w:val="24"/>
        </w:rPr>
      </w:pPr>
      <w:r>
        <w:rPr>
          <w:b w:val="0"/>
          <w:bCs w:val="0"/>
          <w:sz w:val="24"/>
        </w:rPr>
        <w:t xml:space="preserve">                  </w:t>
      </w:r>
      <w:r w:rsidR="009F0FB5">
        <w:rPr>
          <w:b w:val="0"/>
          <w:bCs w:val="0"/>
          <w:sz w:val="24"/>
        </w:rPr>
        <w:t>of cultural/individual backgrounds and/or learning styles.</w:t>
      </w:r>
    </w:p>
    <w:p w:rsidR="001D3D16" w:rsidRPr="001D3D16" w:rsidRDefault="001D3D16" w:rsidP="001D3D16">
      <w:pPr>
        <w:pStyle w:val="BodyTextIndent3"/>
        <w:numPr>
          <w:ilvl w:val="0"/>
          <w:numId w:val="18"/>
        </w:numPr>
        <w:rPr>
          <w:b w:val="0"/>
          <w:bCs w:val="0"/>
          <w:i/>
          <w:iCs/>
          <w:sz w:val="24"/>
        </w:rPr>
      </w:pPr>
      <w:r>
        <w:rPr>
          <w:b w:val="0"/>
          <w:bCs w:val="0"/>
          <w:sz w:val="24"/>
        </w:rPr>
        <w:t xml:space="preserve">  </w:t>
      </w:r>
      <w:r w:rsidR="009F0FB5">
        <w:rPr>
          <w:b w:val="0"/>
          <w:bCs w:val="0"/>
          <w:sz w:val="24"/>
        </w:rPr>
        <w:t>Use effective communication and collaboration wit</w:t>
      </w:r>
      <w:r>
        <w:rPr>
          <w:b w:val="0"/>
          <w:bCs w:val="0"/>
          <w:sz w:val="24"/>
        </w:rPr>
        <w:t xml:space="preserve">h </w:t>
      </w:r>
    </w:p>
    <w:p w:rsidR="009F0FB5" w:rsidRDefault="001D3D16" w:rsidP="001D3D16">
      <w:pPr>
        <w:pStyle w:val="BodyTextIndent3"/>
        <w:ind w:left="600" w:firstLine="0"/>
        <w:rPr>
          <w:b w:val="0"/>
          <w:bCs w:val="0"/>
          <w:i/>
          <w:iCs/>
          <w:sz w:val="24"/>
        </w:rPr>
      </w:pPr>
      <w:r>
        <w:rPr>
          <w:b w:val="0"/>
          <w:bCs w:val="0"/>
          <w:sz w:val="24"/>
        </w:rPr>
        <w:t xml:space="preserve">        </w:t>
      </w:r>
      <w:r w:rsidR="009F0FB5">
        <w:rPr>
          <w:b w:val="0"/>
          <w:bCs w:val="0"/>
          <w:sz w:val="24"/>
        </w:rPr>
        <w:t xml:space="preserve">parents/colleagues/administrators to enhance student learning. </w:t>
      </w:r>
    </w:p>
    <w:p w:rsidR="009F0FB5" w:rsidRDefault="001D3D16" w:rsidP="001D3D16">
      <w:pPr>
        <w:pStyle w:val="BodyTextIndent3"/>
        <w:numPr>
          <w:ilvl w:val="0"/>
          <w:numId w:val="18"/>
        </w:numPr>
        <w:rPr>
          <w:b w:val="0"/>
          <w:bCs w:val="0"/>
          <w:i/>
          <w:iCs/>
          <w:sz w:val="24"/>
        </w:rPr>
      </w:pPr>
      <w:r>
        <w:rPr>
          <w:b w:val="0"/>
          <w:bCs w:val="0"/>
          <w:sz w:val="24"/>
        </w:rPr>
        <w:t xml:space="preserve">  </w:t>
      </w:r>
      <w:r w:rsidR="009F0FB5">
        <w:rPr>
          <w:b w:val="0"/>
          <w:bCs w:val="0"/>
          <w:sz w:val="24"/>
        </w:rPr>
        <w:t>Identify and document situations that can potentially impact student learning.</w:t>
      </w:r>
    </w:p>
    <w:p w:rsidR="009F0FB5" w:rsidRDefault="001D3D16" w:rsidP="001D3D16">
      <w:pPr>
        <w:pStyle w:val="BodyTextIndent3"/>
        <w:numPr>
          <w:ilvl w:val="0"/>
          <w:numId w:val="18"/>
        </w:numPr>
        <w:rPr>
          <w:b w:val="0"/>
          <w:bCs w:val="0"/>
          <w:i/>
          <w:iCs/>
          <w:sz w:val="24"/>
        </w:rPr>
      </w:pPr>
      <w:r>
        <w:rPr>
          <w:b w:val="0"/>
          <w:bCs w:val="0"/>
          <w:sz w:val="24"/>
        </w:rPr>
        <w:t xml:space="preserve">  </w:t>
      </w:r>
      <w:r w:rsidR="009F0FB5">
        <w:rPr>
          <w:b w:val="0"/>
          <w:bCs w:val="0"/>
          <w:sz w:val="24"/>
        </w:rPr>
        <w:t>Effectively communicate learning results and gain parental support.</w:t>
      </w:r>
    </w:p>
    <w:p w:rsidR="0029382F" w:rsidRPr="0029382F" w:rsidRDefault="001D3D16" w:rsidP="001D3D16">
      <w:pPr>
        <w:pStyle w:val="BodyTextIndent3"/>
        <w:numPr>
          <w:ilvl w:val="0"/>
          <w:numId w:val="18"/>
        </w:numPr>
        <w:rPr>
          <w:b w:val="0"/>
          <w:bCs w:val="0"/>
          <w:i/>
          <w:iCs/>
          <w:sz w:val="24"/>
        </w:rPr>
      </w:pPr>
      <w:r>
        <w:rPr>
          <w:b w:val="0"/>
          <w:bCs w:val="0"/>
          <w:sz w:val="24"/>
        </w:rPr>
        <w:t xml:space="preserve">  </w:t>
      </w:r>
      <w:r w:rsidR="009F0FB5">
        <w:rPr>
          <w:b w:val="0"/>
          <w:bCs w:val="0"/>
          <w:sz w:val="24"/>
        </w:rPr>
        <w:t xml:space="preserve">Communicate high expectations and challenge students in a positive and </w:t>
      </w:r>
    </w:p>
    <w:p w:rsidR="0029382F" w:rsidRDefault="0029382F" w:rsidP="0029382F">
      <w:pPr>
        <w:pStyle w:val="BodyTextIndent3"/>
        <w:ind w:left="360" w:firstLine="0"/>
        <w:rPr>
          <w:b w:val="0"/>
          <w:bCs w:val="0"/>
          <w:sz w:val="24"/>
        </w:rPr>
      </w:pPr>
      <w:r>
        <w:rPr>
          <w:b w:val="0"/>
          <w:bCs w:val="0"/>
          <w:sz w:val="24"/>
        </w:rPr>
        <w:t xml:space="preserve">      </w:t>
      </w:r>
      <w:r w:rsidR="001D3D16">
        <w:rPr>
          <w:b w:val="0"/>
          <w:bCs w:val="0"/>
          <w:sz w:val="24"/>
        </w:rPr>
        <w:t xml:space="preserve">      </w:t>
      </w:r>
      <w:r w:rsidR="009F0FB5">
        <w:rPr>
          <w:b w:val="0"/>
          <w:bCs w:val="0"/>
          <w:sz w:val="24"/>
        </w:rPr>
        <w:t xml:space="preserve">supportive manner by providing verbal and nonverbal cues to students and </w:t>
      </w:r>
    </w:p>
    <w:p w:rsidR="009F0FB5" w:rsidRDefault="0029382F" w:rsidP="0029382F">
      <w:pPr>
        <w:pStyle w:val="BodyTextIndent3"/>
        <w:ind w:left="360" w:firstLine="0"/>
        <w:rPr>
          <w:b w:val="0"/>
          <w:bCs w:val="0"/>
          <w:i/>
          <w:iCs/>
          <w:sz w:val="24"/>
        </w:rPr>
      </w:pPr>
      <w:r>
        <w:rPr>
          <w:b w:val="0"/>
          <w:bCs w:val="0"/>
          <w:sz w:val="24"/>
        </w:rPr>
        <w:t xml:space="preserve">      </w:t>
      </w:r>
      <w:r w:rsidR="001D3D16">
        <w:rPr>
          <w:b w:val="0"/>
          <w:bCs w:val="0"/>
          <w:sz w:val="24"/>
        </w:rPr>
        <w:t xml:space="preserve">      </w:t>
      </w:r>
      <w:r w:rsidR="009F0FB5">
        <w:rPr>
          <w:b w:val="0"/>
          <w:bCs w:val="0"/>
          <w:sz w:val="24"/>
        </w:rPr>
        <w:t>projecting genuine enthusiasm and interest in the topic and students.</w:t>
      </w:r>
    </w:p>
    <w:p w:rsidR="001D3D16" w:rsidRPr="001D3D16" w:rsidRDefault="001D3D16" w:rsidP="001D3D16">
      <w:pPr>
        <w:pStyle w:val="BodyTextIndent3"/>
        <w:numPr>
          <w:ilvl w:val="0"/>
          <w:numId w:val="18"/>
        </w:numPr>
        <w:rPr>
          <w:b w:val="0"/>
          <w:bCs w:val="0"/>
          <w:i/>
          <w:iCs/>
          <w:sz w:val="24"/>
        </w:rPr>
      </w:pPr>
      <w:r>
        <w:rPr>
          <w:b w:val="0"/>
          <w:bCs w:val="0"/>
          <w:sz w:val="24"/>
        </w:rPr>
        <w:t xml:space="preserve">  </w:t>
      </w:r>
      <w:r w:rsidR="009F0FB5">
        <w:rPr>
          <w:b w:val="0"/>
          <w:bCs w:val="0"/>
          <w:sz w:val="24"/>
        </w:rPr>
        <w:t xml:space="preserve">Use effective communication strategies such as eye contact and body </w:t>
      </w:r>
      <w:r>
        <w:rPr>
          <w:b w:val="0"/>
          <w:bCs w:val="0"/>
          <w:sz w:val="24"/>
        </w:rPr>
        <w:t xml:space="preserve">   </w:t>
      </w:r>
    </w:p>
    <w:p w:rsidR="009F0FB5" w:rsidRDefault="00475A59" w:rsidP="001D3D16">
      <w:pPr>
        <w:pStyle w:val="BodyTextIndent3"/>
        <w:ind w:left="0" w:firstLine="0"/>
        <w:rPr>
          <w:b w:val="0"/>
          <w:bCs w:val="0"/>
          <w:i/>
          <w:iCs/>
          <w:sz w:val="24"/>
        </w:rPr>
      </w:pPr>
      <w:r>
        <w:rPr>
          <w:b w:val="0"/>
          <w:bCs w:val="0"/>
          <w:sz w:val="24"/>
        </w:rPr>
        <w:t xml:space="preserve">                   </w:t>
      </w:r>
      <w:r w:rsidR="009F0FB5">
        <w:rPr>
          <w:b w:val="0"/>
          <w:bCs w:val="0"/>
          <w:sz w:val="24"/>
        </w:rPr>
        <w:t>language in</w:t>
      </w:r>
      <w:r w:rsidR="001D3D16">
        <w:rPr>
          <w:b w:val="0"/>
          <w:bCs w:val="0"/>
          <w:sz w:val="24"/>
        </w:rPr>
        <w:t xml:space="preserve"> </w:t>
      </w:r>
      <w:r w:rsidR="009F0FB5">
        <w:rPr>
          <w:b w:val="0"/>
          <w:bCs w:val="0"/>
          <w:sz w:val="24"/>
        </w:rPr>
        <w:t>providing feedback to each student.</w:t>
      </w:r>
    </w:p>
    <w:p w:rsidR="0029382F" w:rsidRPr="0029382F" w:rsidRDefault="001D3D16" w:rsidP="001D3D16">
      <w:pPr>
        <w:pStyle w:val="BodyTextIndent3"/>
        <w:numPr>
          <w:ilvl w:val="0"/>
          <w:numId w:val="18"/>
        </w:numPr>
        <w:rPr>
          <w:b w:val="0"/>
          <w:bCs w:val="0"/>
          <w:i/>
          <w:iCs/>
          <w:sz w:val="24"/>
        </w:rPr>
      </w:pPr>
      <w:r>
        <w:rPr>
          <w:b w:val="0"/>
          <w:bCs w:val="0"/>
          <w:sz w:val="24"/>
        </w:rPr>
        <w:t xml:space="preserve">   </w:t>
      </w:r>
      <w:r w:rsidR="009F0FB5">
        <w:rPr>
          <w:b w:val="0"/>
          <w:bCs w:val="0"/>
          <w:sz w:val="24"/>
        </w:rPr>
        <w:t xml:space="preserve">Provide students continuous feedback on progress toward outcomes and </w:t>
      </w:r>
    </w:p>
    <w:p w:rsidR="0029382F" w:rsidRDefault="0029382F" w:rsidP="0029382F">
      <w:pPr>
        <w:pStyle w:val="BodyTextIndent3"/>
        <w:ind w:left="360" w:firstLine="0"/>
        <w:rPr>
          <w:b w:val="0"/>
          <w:bCs w:val="0"/>
          <w:sz w:val="24"/>
        </w:rPr>
      </w:pPr>
      <w:r>
        <w:rPr>
          <w:b w:val="0"/>
          <w:bCs w:val="0"/>
          <w:sz w:val="24"/>
        </w:rPr>
        <w:t xml:space="preserve">      </w:t>
      </w:r>
      <w:r w:rsidR="001D3D16">
        <w:rPr>
          <w:b w:val="0"/>
          <w:bCs w:val="0"/>
          <w:sz w:val="24"/>
        </w:rPr>
        <w:t xml:space="preserve">       </w:t>
      </w:r>
      <w:r w:rsidR="009F0FB5">
        <w:rPr>
          <w:b w:val="0"/>
          <w:bCs w:val="0"/>
          <w:sz w:val="24"/>
        </w:rPr>
        <w:t xml:space="preserve">expectations by giving individual and group praise for effort/perseverance </w:t>
      </w:r>
    </w:p>
    <w:p w:rsidR="009F0FB5" w:rsidRDefault="0029382F" w:rsidP="0029382F">
      <w:pPr>
        <w:pStyle w:val="BodyTextIndent3"/>
        <w:ind w:left="360" w:firstLine="0"/>
        <w:rPr>
          <w:b w:val="0"/>
          <w:bCs w:val="0"/>
          <w:i/>
          <w:iCs/>
          <w:sz w:val="24"/>
        </w:rPr>
      </w:pPr>
      <w:r>
        <w:rPr>
          <w:b w:val="0"/>
          <w:bCs w:val="0"/>
          <w:sz w:val="24"/>
        </w:rPr>
        <w:t xml:space="preserve">      </w:t>
      </w:r>
      <w:r w:rsidR="001D3D16">
        <w:rPr>
          <w:b w:val="0"/>
          <w:bCs w:val="0"/>
          <w:sz w:val="24"/>
        </w:rPr>
        <w:t xml:space="preserve">       </w:t>
      </w:r>
      <w:r w:rsidR="009F0FB5">
        <w:rPr>
          <w:b w:val="0"/>
          <w:bCs w:val="0"/>
          <w:sz w:val="24"/>
        </w:rPr>
        <w:t>throughout the lesson.</w:t>
      </w:r>
    </w:p>
    <w:p w:rsidR="001D3D16" w:rsidRPr="001D3D16" w:rsidRDefault="001D3D16" w:rsidP="001D3D16">
      <w:pPr>
        <w:pStyle w:val="BodyTextIndent3"/>
        <w:numPr>
          <w:ilvl w:val="0"/>
          <w:numId w:val="18"/>
        </w:numPr>
        <w:rPr>
          <w:b w:val="0"/>
          <w:bCs w:val="0"/>
          <w:i/>
          <w:iCs/>
          <w:sz w:val="24"/>
        </w:rPr>
      </w:pPr>
      <w:r>
        <w:rPr>
          <w:b w:val="0"/>
          <w:bCs w:val="0"/>
          <w:sz w:val="24"/>
        </w:rPr>
        <w:t xml:space="preserve">   </w:t>
      </w:r>
      <w:r w:rsidR="009F0FB5">
        <w:rPr>
          <w:b w:val="0"/>
          <w:bCs w:val="0"/>
          <w:sz w:val="24"/>
        </w:rPr>
        <w:t xml:space="preserve">Accurately communicate the skills and core concepts related to certified </w:t>
      </w:r>
      <w:r>
        <w:rPr>
          <w:b w:val="0"/>
          <w:bCs w:val="0"/>
          <w:sz w:val="24"/>
        </w:rPr>
        <w:t xml:space="preserve">   </w:t>
      </w:r>
    </w:p>
    <w:p w:rsidR="009F0FB5" w:rsidRDefault="001D3D16" w:rsidP="001D3D16">
      <w:pPr>
        <w:pStyle w:val="BodyTextIndent3"/>
        <w:ind w:left="600" w:firstLine="0"/>
        <w:rPr>
          <w:b w:val="0"/>
          <w:bCs w:val="0"/>
          <w:i/>
          <w:iCs/>
          <w:sz w:val="24"/>
        </w:rPr>
      </w:pPr>
      <w:r>
        <w:rPr>
          <w:b w:val="0"/>
          <w:bCs w:val="0"/>
          <w:sz w:val="24"/>
        </w:rPr>
        <w:t xml:space="preserve">         a</w:t>
      </w:r>
      <w:r w:rsidR="009F0FB5">
        <w:rPr>
          <w:b w:val="0"/>
          <w:bCs w:val="0"/>
          <w:sz w:val="24"/>
        </w:rPr>
        <w:t>cademic</w:t>
      </w:r>
      <w:r>
        <w:rPr>
          <w:b w:val="0"/>
          <w:bCs w:val="0"/>
          <w:sz w:val="24"/>
        </w:rPr>
        <w:t xml:space="preserve"> </w:t>
      </w:r>
      <w:r w:rsidR="009F0FB5">
        <w:rPr>
          <w:b w:val="0"/>
          <w:bCs w:val="0"/>
          <w:sz w:val="24"/>
        </w:rPr>
        <w:t>areas by providing sufficient demonstration and practice.</w:t>
      </w:r>
    </w:p>
    <w:p w:rsidR="001D3D16" w:rsidRPr="001D3D16" w:rsidRDefault="001D3D16" w:rsidP="001D3D16">
      <w:pPr>
        <w:pStyle w:val="BodyTextIndent3"/>
        <w:numPr>
          <w:ilvl w:val="0"/>
          <w:numId w:val="18"/>
        </w:numPr>
        <w:rPr>
          <w:b w:val="0"/>
          <w:bCs w:val="0"/>
          <w:i/>
          <w:iCs/>
          <w:sz w:val="24"/>
        </w:rPr>
      </w:pPr>
      <w:r>
        <w:rPr>
          <w:b w:val="0"/>
          <w:bCs w:val="0"/>
          <w:sz w:val="24"/>
        </w:rPr>
        <w:t xml:space="preserve">   </w:t>
      </w:r>
      <w:r w:rsidR="009F0FB5">
        <w:rPr>
          <w:b w:val="0"/>
          <w:bCs w:val="0"/>
          <w:sz w:val="24"/>
        </w:rPr>
        <w:t xml:space="preserve">Reflect on the effectiveness of instruction and management strategies on </w:t>
      </w:r>
      <w:r>
        <w:rPr>
          <w:b w:val="0"/>
          <w:bCs w:val="0"/>
          <w:sz w:val="24"/>
        </w:rPr>
        <w:t xml:space="preserve">   </w:t>
      </w:r>
    </w:p>
    <w:p w:rsidR="0029382F" w:rsidRDefault="001D3D16" w:rsidP="001D3D16">
      <w:pPr>
        <w:pStyle w:val="BodyTextIndent3"/>
        <w:ind w:left="600" w:firstLine="0"/>
        <w:rPr>
          <w:b w:val="0"/>
          <w:bCs w:val="0"/>
          <w:i/>
          <w:iCs/>
          <w:sz w:val="24"/>
        </w:rPr>
      </w:pPr>
      <w:r>
        <w:rPr>
          <w:b w:val="0"/>
          <w:bCs w:val="0"/>
          <w:sz w:val="24"/>
        </w:rPr>
        <w:t xml:space="preserve">         </w:t>
      </w:r>
      <w:r w:rsidR="009F0FB5">
        <w:rPr>
          <w:b w:val="0"/>
          <w:bCs w:val="0"/>
          <w:sz w:val="24"/>
        </w:rPr>
        <w:t xml:space="preserve">student learning. </w:t>
      </w:r>
    </w:p>
    <w:p w:rsidR="001D3D16" w:rsidRPr="001D3D16" w:rsidRDefault="001D3D16" w:rsidP="001D3D16">
      <w:pPr>
        <w:pStyle w:val="BodyTextIndent3"/>
        <w:numPr>
          <w:ilvl w:val="0"/>
          <w:numId w:val="18"/>
        </w:numPr>
        <w:rPr>
          <w:b w:val="0"/>
          <w:bCs w:val="0"/>
          <w:i/>
          <w:iCs/>
          <w:sz w:val="24"/>
        </w:rPr>
      </w:pPr>
      <w:r>
        <w:rPr>
          <w:b w:val="0"/>
          <w:bCs w:val="0"/>
          <w:sz w:val="24"/>
        </w:rPr>
        <w:t xml:space="preserve">   </w:t>
      </w:r>
      <w:r w:rsidR="009F0FB5">
        <w:rPr>
          <w:b w:val="0"/>
          <w:bCs w:val="0"/>
          <w:sz w:val="24"/>
        </w:rPr>
        <w:t xml:space="preserve">Determine the impact of actions on individuals and the class as a whole and </w:t>
      </w:r>
      <w:r>
        <w:rPr>
          <w:b w:val="0"/>
          <w:bCs w:val="0"/>
          <w:sz w:val="24"/>
        </w:rPr>
        <w:t xml:space="preserve">  </w:t>
      </w:r>
    </w:p>
    <w:p w:rsidR="0029382F" w:rsidRDefault="001D3D16" w:rsidP="001D3D16">
      <w:pPr>
        <w:pStyle w:val="BodyTextIndent3"/>
        <w:ind w:left="600" w:firstLine="0"/>
        <w:rPr>
          <w:b w:val="0"/>
          <w:bCs w:val="0"/>
          <w:i/>
          <w:iCs/>
          <w:sz w:val="24"/>
        </w:rPr>
      </w:pPr>
      <w:r>
        <w:rPr>
          <w:b w:val="0"/>
          <w:bCs w:val="0"/>
          <w:sz w:val="24"/>
        </w:rPr>
        <w:t xml:space="preserve">         </w:t>
      </w:r>
      <w:r w:rsidR="009F0FB5">
        <w:rPr>
          <w:b w:val="0"/>
          <w:bCs w:val="0"/>
          <w:sz w:val="24"/>
        </w:rPr>
        <w:t>make appropriate changes to improve student learning.</w:t>
      </w:r>
    </w:p>
    <w:p w:rsidR="001D3D16" w:rsidRPr="001D3D16" w:rsidRDefault="001D3D16" w:rsidP="001D3D16">
      <w:pPr>
        <w:pStyle w:val="BodyTextIndent3"/>
        <w:numPr>
          <w:ilvl w:val="0"/>
          <w:numId w:val="18"/>
        </w:numPr>
        <w:rPr>
          <w:b w:val="0"/>
          <w:bCs w:val="0"/>
          <w:i/>
          <w:iCs/>
          <w:sz w:val="24"/>
        </w:rPr>
      </w:pPr>
      <w:r>
        <w:rPr>
          <w:b w:val="0"/>
          <w:bCs w:val="0"/>
          <w:sz w:val="24"/>
        </w:rPr>
        <w:t xml:space="preserve">   </w:t>
      </w:r>
      <w:r w:rsidR="009F0FB5">
        <w:rPr>
          <w:b w:val="0"/>
          <w:bCs w:val="0"/>
          <w:sz w:val="24"/>
        </w:rPr>
        <w:t xml:space="preserve">Use computers and other technologies to enhance professional productivity </w:t>
      </w:r>
      <w:r>
        <w:rPr>
          <w:b w:val="0"/>
          <w:bCs w:val="0"/>
          <w:sz w:val="24"/>
        </w:rPr>
        <w:t xml:space="preserve">  </w:t>
      </w:r>
    </w:p>
    <w:p w:rsidR="009F0FB5" w:rsidRPr="0029382F" w:rsidRDefault="00475A59" w:rsidP="001D3D16">
      <w:pPr>
        <w:pStyle w:val="BodyTextIndent3"/>
        <w:tabs>
          <w:tab w:val="left" w:pos="1080"/>
        </w:tabs>
        <w:ind w:left="600" w:firstLine="0"/>
        <w:rPr>
          <w:b w:val="0"/>
          <w:bCs w:val="0"/>
          <w:i/>
          <w:iCs/>
          <w:sz w:val="24"/>
        </w:rPr>
      </w:pPr>
      <w:r>
        <w:rPr>
          <w:b w:val="0"/>
          <w:bCs w:val="0"/>
          <w:sz w:val="24"/>
        </w:rPr>
        <w:t xml:space="preserve">         </w:t>
      </w:r>
      <w:r w:rsidR="009F0FB5">
        <w:rPr>
          <w:b w:val="0"/>
          <w:bCs w:val="0"/>
          <w:sz w:val="24"/>
        </w:rPr>
        <w:t xml:space="preserve">and support instruction. </w:t>
      </w:r>
    </w:p>
    <w:p w:rsidR="001D70F1" w:rsidRDefault="001D70F1" w:rsidP="001D70F1">
      <w:pPr>
        <w:pStyle w:val="BodyTextIndent3"/>
        <w:ind w:left="0" w:firstLine="0"/>
        <w:rPr>
          <w:sz w:val="24"/>
        </w:rPr>
      </w:pPr>
    </w:p>
    <w:p w:rsidR="009F0FB5" w:rsidRDefault="009F0FB5" w:rsidP="001D70F1">
      <w:pPr>
        <w:pStyle w:val="BodyTextIndent3"/>
        <w:ind w:left="0" w:firstLine="0"/>
        <w:rPr>
          <w:sz w:val="24"/>
        </w:rPr>
      </w:pPr>
      <w:r>
        <w:rPr>
          <w:sz w:val="24"/>
        </w:rPr>
        <w:t>Alignment with Curricular Guidelines and National Standards:</w:t>
      </w:r>
    </w:p>
    <w:p w:rsidR="00AB33A8" w:rsidRDefault="00AB33A8" w:rsidP="001D70F1">
      <w:pPr>
        <w:pStyle w:val="BodyTextIndent3"/>
        <w:ind w:left="0" w:firstLine="0"/>
        <w:rPr>
          <w:sz w:val="24"/>
        </w:rPr>
      </w:pPr>
    </w:p>
    <w:p w:rsidR="00AB33A8" w:rsidRDefault="00AB33A8" w:rsidP="001D70F1">
      <w:pPr>
        <w:pStyle w:val="BodyTextIndent3"/>
        <w:ind w:left="0" w:firstLine="0"/>
        <w:rPr>
          <w:sz w:val="24"/>
        </w:rPr>
      </w:pPr>
      <w:r>
        <w:rPr>
          <w:sz w:val="24"/>
        </w:rPr>
        <w:t>Kentucky Teacher Standards (KTS)</w:t>
      </w:r>
    </w:p>
    <w:p w:rsidR="00AB33A8" w:rsidRDefault="00AB33A8" w:rsidP="001D70F1">
      <w:pPr>
        <w:pStyle w:val="BodyTextIndent3"/>
        <w:ind w:left="0" w:firstLine="0"/>
        <w:rPr>
          <w:b w:val="0"/>
          <w:sz w:val="24"/>
        </w:rPr>
      </w:pPr>
      <w:r>
        <w:rPr>
          <w:b w:val="0"/>
          <w:sz w:val="24"/>
        </w:rPr>
        <w:t>Standard 1 The Teacher Demonstrates Applied Content Knowledge</w:t>
      </w:r>
    </w:p>
    <w:p w:rsidR="00AB33A8" w:rsidRDefault="00AB33A8" w:rsidP="001D70F1">
      <w:pPr>
        <w:pStyle w:val="BodyTextIndent3"/>
        <w:ind w:left="0" w:firstLine="0"/>
        <w:rPr>
          <w:b w:val="0"/>
          <w:sz w:val="24"/>
        </w:rPr>
      </w:pPr>
      <w:r>
        <w:rPr>
          <w:b w:val="0"/>
          <w:sz w:val="24"/>
        </w:rPr>
        <w:t>Standard 2 The Teacher Designs and Plans Instruction</w:t>
      </w:r>
    </w:p>
    <w:p w:rsidR="00AB33A8" w:rsidRDefault="00AB33A8" w:rsidP="001D70F1">
      <w:pPr>
        <w:pStyle w:val="BodyTextIndent3"/>
        <w:ind w:left="0" w:firstLine="0"/>
        <w:rPr>
          <w:b w:val="0"/>
          <w:sz w:val="24"/>
        </w:rPr>
      </w:pPr>
      <w:r>
        <w:rPr>
          <w:b w:val="0"/>
          <w:sz w:val="24"/>
        </w:rPr>
        <w:t>Standard 3 The Teacher Creates and Maintains Learning Environment</w:t>
      </w:r>
    </w:p>
    <w:p w:rsidR="00AB33A8" w:rsidRDefault="00AB33A8" w:rsidP="001D70F1">
      <w:pPr>
        <w:pStyle w:val="BodyTextIndent3"/>
        <w:ind w:left="0" w:firstLine="0"/>
        <w:rPr>
          <w:b w:val="0"/>
          <w:sz w:val="24"/>
        </w:rPr>
      </w:pPr>
      <w:r>
        <w:rPr>
          <w:b w:val="0"/>
          <w:sz w:val="24"/>
        </w:rPr>
        <w:t>Standard 4 The Teacher Implements and Manages Instruction Standard</w:t>
      </w:r>
    </w:p>
    <w:p w:rsidR="00AB33A8" w:rsidRDefault="00AB33A8" w:rsidP="001D70F1">
      <w:pPr>
        <w:pStyle w:val="BodyTextIndent3"/>
        <w:ind w:left="0" w:firstLine="0"/>
        <w:rPr>
          <w:b w:val="0"/>
          <w:sz w:val="24"/>
        </w:rPr>
      </w:pPr>
      <w:r>
        <w:rPr>
          <w:b w:val="0"/>
          <w:sz w:val="24"/>
        </w:rPr>
        <w:t>Standard 5 The Teacher Assesses and Communicates Learning Results</w:t>
      </w:r>
    </w:p>
    <w:p w:rsidR="00AB33A8" w:rsidRDefault="00AB33A8" w:rsidP="001D70F1">
      <w:pPr>
        <w:pStyle w:val="BodyTextIndent3"/>
        <w:ind w:left="0" w:firstLine="0"/>
        <w:rPr>
          <w:b w:val="0"/>
          <w:sz w:val="24"/>
        </w:rPr>
      </w:pPr>
      <w:r>
        <w:rPr>
          <w:b w:val="0"/>
          <w:sz w:val="24"/>
        </w:rPr>
        <w:t>Standard 6 The Teacher Demonstrates the Implementation of Technology</w:t>
      </w:r>
    </w:p>
    <w:p w:rsidR="009E3B46" w:rsidRDefault="009E3B46" w:rsidP="001D70F1">
      <w:pPr>
        <w:pStyle w:val="BodyTextIndent3"/>
        <w:ind w:left="0" w:firstLine="0"/>
        <w:rPr>
          <w:b w:val="0"/>
          <w:sz w:val="24"/>
        </w:rPr>
      </w:pPr>
      <w:r>
        <w:rPr>
          <w:b w:val="0"/>
          <w:sz w:val="24"/>
        </w:rPr>
        <w:t>Standard 7 Reflects On and Evaluates Teaching and Learning</w:t>
      </w:r>
    </w:p>
    <w:p w:rsidR="009E3B46" w:rsidRDefault="009E3B46" w:rsidP="001D70F1">
      <w:pPr>
        <w:pStyle w:val="BodyTextIndent3"/>
        <w:ind w:left="0" w:firstLine="0"/>
        <w:rPr>
          <w:b w:val="0"/>
          <w:sz w:val="24"/>
        </w:rPr>
      </w:pPr>
      <w:r>
        <w:rPr>
          <w:b w:val="0"/>
          <w:sz w:val="24"/>
        </w:rPr>
        <w:t>Standard 8 Collaborates with Colleagues/Parents/Others</w:t>
      </w:r>
    </w:p>
    <w:p w:rsidR="009E3B46" w:rsidRDefault="009E3B46" w:rsidP="001D70F1">
      <w:pPr>
        <w:pStyle w:val="BodyTextIndent3"/>
        <w:ind w:left="0" w:firstLine="0"/>
        <w:rPr>
          <w:b w:val="0"/>
          <w:sz w:val="24"/>
        </w:rPr>
      </w:pPr>
      <w:r>
        <w:rPr>
          <w:b w:val="0"/>
          <w:sz w:val="24"/>
        </w:rPr>
        <w:t>Standard 9 Evaluates Teaching and Implements Professional Development</w:t>
      </w:r>
    </w:p>
    <w:p w:rsidR="009E3B46" w:rsidRDefault="009E3B46" w:rsidP="001D70F1">
      <w:pPr>
        <w:pStyle w:val="BodyTextIndent3"/>
        <w:ind w:left="0" w:firstLine="0"/>
        <w:rPr>
          <w:b w:val="0"/>
          <w:sz w:val="24"/>
        </w:rPr>
      </w:pPr>
      <w:r>
        <w:rPr>
          <w:b w:val="0"/>
          <w:sz w:val="24"/>
        </w:rPr>
        <w:t>Standard 10 Provides Leadership Within School/Community/Profession</w:t>
      </w:r>
    </w:p>
    <w:p w:rsidR="009E3B46" w:rsidRDefault="009E3B46" w:rsidP="001D70F1">
      <w:pPr>
        <w:pStyle w:val="BodyTextIndent3"/>
        <w:ind w:left="0" w:firstLine="0"/>
        <w:rPr>
          <w:b w:val="0"/>
          <w:sz w:val="24"/>
        </w:rPr>
      </w:pPr>
    </w:p>
    <w:p w:rsidR="009E3B46" w:rsidRDefault="009E3B46" w:rsidP="001D70F1">
      <w:pPr>
        <w:pStyle w:val="BodyTextIndent3"/>
        <w:ind w:left="0" w:firstLine="0"/>
        <w:rPr>
          <w:sz w:val="24"/>
        </w:rPr>
      </w:pPr>
      <w:r>
        <w:rPr>
          <w:sz w:val="24"/>
        </w:rPr>
        <w:t xml:space="preserve">CU Diversity Proficiencies (from KTS) PROFESSIONAL STANDARDS </w:t>
      </w:r>
    </w:p>
    <w:p w:rsidR="009E3B46" w:rsidRPr="009E3B46" w:rsidRDefault="009E3B46" w:rsidP="001D70F1">
      <w:pPr>
        <w:pStyle w:val="BodyTextIndent3"/>
        <w:ind w:left="0" w:firstLine="0"/>
        <w:rPr>
          <w:b w:val="0"/>
          <w:sz w:val="24"/>
        </w:rPr>
      </w:pPr>
      <w:r>
        <w:rPr>
          <w:b w:val="0"/>
          <w:sz w:val="24"/>
        </w:rPr>
        <w:t>addressed in this course.</w:t>
      </w:r>
    </w:p>
    <w:p w:rsidR="009F0FB5" w:rsidRDefault="009F0FB5">
      <w:pPr>
        <w:pStyle w:val="BodyTextIndent3"/>
        <w:rPr>
          <w:sz w:val="24"/>
        </w:rPr>
      </w:pPr>
    </w:p>
    <w:p w:rsidR="001A49DA" w:rsidRDefault="001A49DA" w:rsidP="001A49DA">
      <w:pPr>
        <w:pStyle w:val="BodyTextIndent3"/>
        <w:ind w:left="720" w:firstLine="0"/>
        <w:rPr>
          <w:sz w:val="24"/>
        </w:rPr>
      </w:pPr>
      <w:r>
        <w:rPr>
          <w:sz w:val="24"/>
        </w:rPr>
        <w:t>Diversity Proficiencies</w:t>
      </w:r>
    </w:p>
    <w:p w:rsidR="009E3B46" w:rsidRPr="009E3B46" w:rsidRDefault="009E3B46" w:rsidP="001A49DA">
      <w:pPr>
        <w:pStyle w:val="BodyTextIndent3"/>
        <w:ind w:left="720" w:firstLine="0"/>
        <w:rPr>
          <w:b w:val="0"/>
          <w:sz w:val="24"/>
        </w:rPr>
      </w:pPr>
      <w:r>
        <w:rPr>
          <w:b w:val="0"/>
          <w:sz w:val="24"/>
        </w:rPr>
        <w:t>KTS 1.2  Connects content to life experiences of student</w:t>
      </w:r>
    </w:p>
    <w:p w:rsidR="001A49DA" w:rsidRDefault="009E3B46" w:rsidP="001A49DA">
      <w:pPr>
        <w:pStyle w:val="BodyTextIndent3"/>
        <w:ind w:left="720" w:firstLine="0"/>
        <w:rPr>
          <w:b w:val="0"/>
          <w:sz w:val="24"/>
        </w:rPr>
      </w:pPr>
      <w:r>
        <w:rPr>
          <w:b w:val="0"/>
          <w:sz w:val="24"/>
        </w:rPr>
        <w:t xml:space="preserve">KTS </w:t>
      </w:r>
      <w:r w:rsidR="001A49DA">
        <w:rPr>
          <w:b w:val="0"/>
          <w:sz w:val="24"/>
        </w:rPr>
        <w:t>2.2  Uses contextual data to design instruction relevant to students.</w:t>
      </w:r>
    </w:p>
    <w:p w:rsidR="001A49DA" w:rsidRDefault="009E3B46" w:rsidP="001A49DA">
      <w:pPr>
        <w:pStyle w:val="BodyTextIndent3"/>
        <w:ind w:left="720" w:firstLine="0"/>
        <w:rPr>
          <w:b w:val="0"/>
          <w:sz w:val="24"/>
        </w:rPr>
      </w:pPr>
      <w:r>
        <w:rPr>
          <w:b w:val="0"/>
          <w:sz w:val="24"/>
        </w:rPr>
        <w:t xml:space="preserve">KTS </w:t>
      </w:r>
      <w:r w:rsidR="001A49DA">
        <w:rPr>
          <w:b w:val="0"/>
          <w:sz w:val="24"/>
        </w:rPr>
        <w:t>3.3  Values and supports student diversity and addresses individual needs.</w:t>
      </w:r>
    </w:p>
    <w:p w:rsidR="009E3B46" w:rsidRDefault="009E3B46" w:rsidP="001A49DA">
      <w:pPr>
        <w:pStyle w:val="BodyTextIndent3"/>
        <w:ind w:left="720" w:firstLine="0"/>
        <w:rPr>
          <w:b w:val="0"/>
          <w:sz w:val="24"/>
        </w:rPr>
      </w:pPr>
    </w:p>
    <w:p w:rsidR="001A49DA" w:rsidRDefault="009E3B46" w:rsidP="001A49DA">
      <w:pPr>
        <w:pStyle w:val="BodyTextIndent3"/>
        <w:ind w:left="720" w:firstLine="0"/>
        <w:rPr>
          <w:b w:val="0"/>
          <w:sz w:val="24"/>
        </w:rPr>
      </w:pPr>
      <w:r>
        <w:rPr>
          <w:b w:val="0"/>
          <w:sz w:val="24"/>
        </w:rPr>
        <w:t xml:space="preserve">KTS </w:t>
      </w:r>
      <w:r w:rsidR="005A73D1">
        <w:rPr>
          <w:b w:val="0"/>
          <w:sz w:val="24"/>
        </w:rPr>
        <w:t>4.2</w:t>
      </w:r>
      <w:r w:rsidR="001A49DA">
        <w:rPr>
          <w:b w:val="0"/>
          <w:sz w:val="24"/>
        </w:rPr>
        <w:t xml:space="preserve"> Implements instruction ba</w:t>
      </w:r>
      <w:r>
        <w:rPr>
          <w:b w:val="0"/>
          <w:sz w:val="24"/>
        </w:rPr>
        <w:t>sed on diverse student needs &amp;</w:t>
      </w:r>
      <w:r w:rsidR="001A49DA">
        <w:rPr>
          <w:b w:val="0"/>
          <w:sz w:val="24"/>
        </w:rPr>
        <w:t xml:space="preserve"> assessment data.</w:t>
      </w:r>
    </w:p>
    <w:p w:rsidR="009E3B46" w:rsidRDefault="009E3B46" w:rsidP="001A49DA">
      <w:pPr>
        <w:pStyle w:val="BodyTextIndent3"/>
        <w:ind w:left="720" w:firstLine="0"/>
        <w:rPr>
          <w:b w:val="0"/>
          <w:sz w:val="24"/>
        </w:rPr>
      </w:pPr>
      <w:r>
        <w:rPr>
          <w:b w:val="0"/>
          <w:sz w:val="24"/>
        </w:rPr>
        <w:t>KTS 5.4 Describes, analyzes &amp; evaluates student performance data to determine progress of individuals and identify differences in progress among student groups.</w:t>
      </w:r>
    </w:p>
    <w:p w:rsidR="001A49DA" w:rsidRDefault="009E3B46" w:rsidP="001A49DA">
      <w:pPr>
        <w:pStyle w:val="BodyTextIndent3"/>
        <w:ind w:left="720" w:firstLine="0"/>
        <w:rPr>
          <w:b w:val="0"/>
          <w:sz w:val="24"/>
        </w:rPr>
      </w:pPr>
      <w:r>
        <w:rPr>
          <w:b w:val="0"/>
          <w:sz w:val="24"/>
        </w:rPr>
        <w:t>KTS 6.3 Integrates student use of available technology into instruction to enhance learning outcomes and meet diverse student needs.</w:t>
      </w:r>
    </w:p>
    <w:p w:rsidR="001A49DA" w:rsidRDefault="009E3B46" w:rsidP="001A49DA">
      <w:pPr>
        <w:pStyle w:val="BodyTextIndent3"/>
        <w:ind w:left="720" w:firstLine="0"/>
        <w:rPr>
          <w:b w:val="0"/>
          <w:sz w:val="24"/>
        </w:rPr>
      </w:pPr>
      <w:r>
        <w:rPr>
          <w:b w:val="0"/>
          <w:sz w:val="24"/>
        </w:rPr>
        <w:t xml:space="preserve">KTS </w:t>
      </w:r>
      <w:r w:rsidR="005A73D1">
        <w:rPr>
          <w:b w:val="0"/>
          <w:sz w:val="24"/>
        </w:rPr>
        <w:t xml:space="preserve">8.1 </w:t>
      </w:r>
      <w:r w:rsidR="001A49DA">
        <w:rPr>
          <w:b w:val="0"/>
          <w:sz w:val="24"/>
        </w:rPr>
        <w:t>Identifies students where learning could be enhanced by collaboration.</w:t>
      </w:r>
    </w:p>
    <w:p w:rsidR="001A49DA" w:rsidRPr="001A49DA" w:rsidRDefault="001A49DA" w:rsidP="001A49DA">
      <w:pPr>
        <w:pStyle w:val="BodyTextIndent3"/>
        <w:ind w:left="720" w:firstLine="0"/>
        <w:rPr>
          <w:b w:val="0"/>
          <w:sz w:val="24"/>
        </w:rPr>
      </w:pPr>
    </w:p>
    <w:p w:rsidR="00B836E5" w:rsidRDefault="00B836E5" w:rsidP="001A49DA">
      <w:pPr>
        <w:pStyle w:val="BodyTextIndent3"/>
        <w:ind w:left="720" w:firstLine="0"/>
        <w:rPr>
          <w:sz w:val="24"/>
        </w:rPr>
      </w:pPr>
    </w:p>
    <w:p w:rsidR="00B836E5" w:rsidRDefault="00664E8D" w:rsidP="00334B7F">
      <w:pPr>
        <w:pStyle w:val="BodyTextIndent3"/>
        <w:ind w:left="0" w:firstLine="0"/>
        <w:rPr>
          <w:sz w:val="24"/>
        </w:rPr>
      </w:pPr>
      <w:r>
        <w:rPr>
          <w:sz w:val="24"/>
        </w:rPr>
        <w:t>Specialized Professional Association (SPA) Standards</w:t>
      </w:r>
    </w:p>
    <w:p w:rsidR="00B836E5" w:rsidRPr="006A7AC6" w:rsidRDefault="006A7AC6" w:rsidP="006A7AC6">
      <w:pPr>
        <w:pStyle w:val="BodyTextIndent3"/>
        <w:ind w:left="0" w:firstLine="0"/>
        <w:rPr>
          <w:b w:val="0"/>
          <w:sz w:val="24"/>
        </w:rPr>
      </w:pPr>
      <w:r>
        <w:rPr>
          <w:sz w:val="24"/>
        </w:rPr>
        <w:t xml:space="preserve">      </w:t>
      </w:r>
      <w:r>
        <w:rPr>
          <w:b w:val="0"/>
          <w:sz w:val="24"/>
        </w:rPr>
        <w:t>(i.e. early childhood, special education, school counselors)</w:t>
      </w:r>
    </w:p>
    <w:p w:rsidR="00374D1A" w:rsidRDefault="00374D1A" w:rsidP="001A49DA">
      <w:pPr>
        <w:pStyle w:val="BodyTextIndent3"/>
        <w:ind w:left="720" w:firstLine="0"/>
        <w:rPr>
          <w:sz w:val="24"/>
        </w:rPr>
      </w:pPr>
    </w:p>
    <w:p w:rsidR="001048E1" w:rsidRDefault="00EA0C57" w:rsidP="005A73D1">
      <w:pPr>
        <w:rPr>
          <w:b/>
        </w:rPr>
      </w:pPr>
      <w:r>
        <w:rPr>
          <w:b/>
        </w:rPr>
        <w:t>Council of Exceptional Children Standard</w:t>
      </w:r>
    </w:p>
    <w:p w:rsidR="005A73D1" w:rsidRDefault="005A73D1" w:rsidP="005A73D1"/>
    <w:p w:rsidR="005A73D1" w:rsidRDefault="005A73D1" w:rsidP="005A73D1">
      <w:r>
        <w:t>Standard 1: Learner Development and Individual Learning Differences</w:t>
      </w:r>
    </w:p>
    <w:p w:rsidR="005A73D1" w:rsidRDefault="005A73D1" w:rsidP="005A73D1">
      <w:r>
        <w:t>Standard 2: Learning Environments</w:t>
      </w:r>
    </w:p>
    <w:p w:rsidR="005A73D1" w:rsidRDefault="005A73D1" w:rsidP="005A73D1">
      <w:r>
        <w:t>Standard 3: Curricular Content Knowledge</w:t>
      </w:r>
    </w:p>
    <w:p w:rsidR="005A73D1" w:rsidRDefault="005A73D1" w:rsidP="005A73D1">
      <w:r>
        <w:t>Standard 4: Assessment</w:t>
      </w:r>
    </w:p>
    <w:p w:rsidR="005A73D1" w:rsidRDefault="005A73D1" w:rsidP="005A73D1">
      <w:r>
        <w:t>Standard 5: Instructional Planning and Strategies</w:t>
      </w:r>
    </w:p>
    <w:p w:rsidR="005A73D1" w:rsidRDefault="005A73D1" w:rsidP="005A73D1">
      <w:r>
        <w:t>Standard 6: Professional Learning and Ethical Practice</w:t>
      </w:r>
    </w:p>
    <w:p w:rsidR="005A73D1" w:rsidRDefault="005A73D1" w:rsidP="005A73D1">
      <w:r>
        <w:t>Standard 7: Collaboration</w:t>
      </w:r>
    </w:p>
    <w:p w:rsidR="005A73D1" w:rsidRDefault="005A73D1" w:rsidP="005A73D1"/>
    <w:p w:rsidR="005A73D1" w:rsidRDefault="005A73D1" w:rsidP="005A73D1">
      <w:pPr>
        <w:rPr>
          <w:b/>
        </w:rPr>
      </w:pPr>
      <w:r>
        <w:rPr>
          <w:b/>
        </w:rPr>
        <w:t>Kentucky Common Core Standards and College Readiness Standards</w:t>
      </w:r>
    </w:p>
    <w:p w:rsidR="005A73D1" w:rsidRDefault="005A73D1" w:rsidP="005A73D1">
      <w:pPr>
        <w:rPr>
          <w:b/>
        </w:rPr>
      </w:pPr>
    </w:p>
    <w:p w:rsidR="005A73D1" w:rsidRDefault="005A73D1" w:rsidP="005A73D1">
      <w:r>
        <w:t>Students will use Common Core State Standards in designing learning goals/objectives and assessments.</w:t>
      </w:r>
    </w:p>
    <w:p w:rsidR="005A73D1" w:rsidRDefault="005A73D1" w:rsidP="005A73D1"/>
    <w:p w:rsidR="005A73D1" w:rsidRDefault="005A73D1" w:rsidP="005A73D1"/>
    <w:p w:rsidR="005A73D1" w:rsidRDefault="005A73D1" w:rsidP="005A73D1">
      <w:pPr>
        <w:rPr>
          <w:b/>
        </w:rPr>
      </w:pPr>
      <w:r>
        <w:rPr>
          <w:b/>
        </w:rPr>
        <w:t>Interstate Teacher Assessment and Support Consortium (InTASC)</w:t>
      </w:r>
    </w:p>
    <w:p w:rsidR="005A73D1" w:rsidRDefault="005A73D1" w:rsidP="005A73D1">
      <w:r>
        <w:rPr>
          <w:b/>
        </w:rPr>
        <w:t xml:space="preserve">       </w:t>
      </w:r>
      <w:r>
        <w:t>InTASC 1 Learner Development</w:t>
      </w:r>
    </w:p>
    <w:p w:rsidR="005A73D1" w:rsidRDefault="005A73D1" w:rsidP="005A73D1">
      <w:r>
        <w:t xml:space="preserve">       InTASC 2 Learner Differences</w:t>
      </w:r>
    </w:p>
    <w:p w:rsidR="005A73D1" w:rsidRDefault="005A73D1" w:rsidP="005A73D1">
      <w:r>
        <w:t xml:space="preserve">       InTASC 3 Learning Environments</w:t>
      </w:r>
    </w:p>
    <w:p w:rsidR="005A73D1" w:rsidRDefault="005A73D1" w:rsidP="005A73D1">
      <w:r>
        <w:t xml:space="preserve">       InTASC 4 Content Knowledge</w:t>
      </w:r>
    </w:p>
    <w:p w:rsidR="005A73D1" w:rsidRDefault="005A73D1" w:rsidP="005A73D1">
      <w:r>
        <w:t xml:space="preserve">       InTASC 5 Application of Content</w:t>
      </w:r>
    </w:p>
    <w:p w:rsidR="005A73D1" w:rsidRDefault="005A73D1" w:rsidP="005A73D1">
      <w:r>
        <w:t xml:space="preserve">       InTASC 6 Assessment</w:t>
      </w:r>
    </w:p>
    <w:p w:rsidR="005A73D1" w:rsidRDefault="005A73D1" w:rsidP="005A73D1">
      <w:r>
        <w:t xml:space="preserve">       InTASC 7 Planning for Instruction</w:t>
      </w:r>
    </w:p>
    <w:p w:rsidR="005A73D1" w:rsidRDefault="005A73D1" w:rsidP="005A73D1">
      <w:r>
        <w:t xml:space="preserve">       InTASC 8 Instructional Strategies</w:t>
      </w:r>
    </w:p>
    <w:p w:rsidR="005A73D1" w:rsidRDefault="005A73D1" w:rsidP="005A73D1">
      <w:r>
        <w:t xml:space="preserve">       InTASC 9 </w:t>
      </w:r>
      <w:r w:rsidR="00664E8D">
        <w:t>Progessional Learning and Ethical Practice</w:t>
      </w:r>
    </w:p>
    <w:p w:rsidR="00664E8D" w:rsidRDefault="00664E8D" w:rsidP="005A73D1">
      <w:r>
        <w:t xml:space="preserve">       InTASC 10 Leadership and Collaboration</w:t>
      </w:r>
    </w:p>
    <w:p w:rsidR="00664E8D" w:rsidRDefault="00664E8D" w:rsidP="005A73D1"/>
    <w:p w:rsidR="00664E8D" w:rsidRDefault="00664E8D" w:rsidP="005A73D1"/>
    <w:p w:rsidR="00664E8D" w:rsidRDefault="00664E8D" w:rsidP="005A73D1">
      <w:pPr>
        <w:rPr>
          <w:b/>
        </w:rPr>
      </w:pPr>
      <w:r>
        <w:rPr>
          <w:b/>
        </w:rPr>
        <w:t>International Literacy Association (ILA)</w:t>
      </w:r>
    </w:p>
    <w:p w:rsidR="00664E8D" w:rsidRDefault="00664E8D" w:rsidP="005A73D1">
      <w:r>
        <w:rPr>
          <w:b/>
        </w:rPr>
        <w:t xml:space="preserve">      </w:t>
      </w:r>
      <w:r>
        <w:t>Standard 1 Foundational Knowledge</w:t>
      </w:r>
    </w:p>
    <w:p w:rsidR="00664E8D" w:rsidRDefault="00664E8D" w:rsidP="005A73D1">
      <w:r>
        <w:t xml:space="preserve">      Standard 2 Curriculum and Instruction</w:t>
      </w:r>
    </w:p>
    <w:p w:rsidR="00664E8D" w:rsidRDefault="00664E8D" w:rsidP="005A73D1">
      <w:r>
        <w:t xml:space="preserve">      Standard 3 Assessment and Evaluation</w:t>
      </w:r>
    </w:p>
    <w:p w:rsidR="00664E8D" w:rsidRDefault="00664E8D" w:rsidP="005A73D1">
      <w:r>
        <w:t xml:space="preserve">      Standard 4 Diversity</w:t>
      </w:r>
    </w:p>
    <w:p w:rsidR="00664E8D" w:rsidRDefault="00664E8D" w:rsidP="005A73D1">
      <w:r>
        <w:t xml:space="preserve">      Standard 5 Literate Environment</w:t>
      </w:r>
    </w:p>
    <w:p w:rsidR="00664E8D" w:rsidRDefault="00664E8D" w:rsidP="005A73D1">
      <w:r>
        <w:t xml:space="preserve">      Standard 6 Professional Learning and Leadership</w:t>
      </w:r>
    </w:p>
    <w:p w:rsidR="00664E8D" w:rsidRDefault="00664E8D" w:rsidP="005A73D1"/>
    <w:p w:rsidR="00664E8D" w:rsidRDefault="00664E8D" w:rsidP="005A73D1">
      <w:pPr>
        <w:rPr>
          <w:b/>
        </w:rPr>
      </w:pPr>
      <w:r>
        <w:rPr>
          <w:b/>
        </w:rPr>
        <w:t>Council for Accreditation of Educator Programs (CAEP)</w:t>
      </w:r>
    </w:p>
    <w:p w:rsidR="00664E8D" w:rsidRDefault="00664E8D" w:rsidP="005A73D1">
      <w:r>
        <w:rPr>
          <w:b/>
        </w:rPr>
        <w:t xml:space="preserve">     </w:t>
      </w:r>
      <w:r>
        <w:t>Standard 1 Content and Pedagogical Knowledge</w:t>
      </w:r>
    </w:p>
    <w:p w:rsidR="00664E8D" w:rsidRDefault="00664E8D" w:rsidP="005A73D1">
      <w:r>
        <w:t xml:space="preserve">     Standard 2 Clinical Partnerships and Practice</w:t>
      </w:r>
    </w:p>
    <w:p w:rsidR="00664E8D" w:rsidRDefault="00664E8D" w:rsidP="005A73D1">
      <w:r>
        <w:t xml:space="preserve">     Standard 3 Candidate Quality, Recruitment, and Selectivity</w:t>
      </w:r>
    </w:p>
    <w:p w:rsidR="00664E8D" w:rsidRDefault="00664E8D" w:rsidP="005A73D1">
      <w:r>
        <w:t xml:space="preserve">     Standard 4 Program Impact</w:t>
      </w:r>
    </w:p>
    <w:p w:rsidR="00470115" w:rsidRDefault="00470115" w:rsidP="00470115">
      <w:pPr>
        <w:spacing w:before="52"/>
        <w:ind w:left="100" w:right="1978"/>
        <w:rPr>
          <w:b/>
        </w:rPr>
      </w:pPr>
      <w:r>
        <w:t xml:space="preserve">   </w:t>
      </w:r>
      <w:r w:rsidR="00664E8D">
        <w:t xml:space="preserve"> Standard 5 Provider Quality Assurance and Continuous </w:t>
      </w:r>
      <w:r>
        <w:t xml:space="preserve">  </w:t>
      </w:r>
    </w:p>
    <w:p w:rsidR="00470115" w:rsidRDefault="00470115" w:rsidP="00470115">
      <w:pPr>
        <w:spacing w:before="52"/>
        <w:ind w:left="100" w:right="1978"/>
      </w:pPr>
      <w:r>
        <w:rPr>
          <w:b/>
        </w:rPr>
        <w:t xml:space="preserve">    </w:t>
      </w:r>
      <w:r>
        <w:t>improvement.</w:t>
      </w:r>
    </w:p>
    <w:p w:rsidR="00FA5B43" w:rsidRDefault="00FA5B43" w:rsidP="00470115">
      <w:pPr>
        <w:spacing w:before="52"/>
        <w:ind w:left="100" w:right="1978"/>
      </w:pPr>
    </w:p>
    <w:p w:rsidR="00FA5B43" w:rsidRDefault="00FA5B43" w:rsidP="00470115">
      <w:pPr>
        <w:spacing w:before="52"/>
        <w:ind w:left="100" w:right="1978"/>
      </w:pPr>
    </w:p>
    <w:p w:rsidR="00470115" w:rsidRPr="00470115" w:rsidRDefault="00470115" w:rsidP="00470115">
      <w:pPr>
        <w:spacing w:before="52"/>
        <w:ind w:left="100" w:right="1978"/>
      </w:pPr>
    </w:p>
    <w:p w:rsidR="00470115" w:rsidRDefault="00C20653" w:rsidP="00470115">
      <w:pPr>
        <w:spacing w:before="52"/>
        <w:ind w:left="100" w:right="1978"/>
        <w:rPr>
          <w:b/>
        </w:rPr>
      </w:pPr>
      <w:r>
        <w:rPr>
          <w:noProof/>
        </w:rPr>
        <mc:AlternateContent>
          <mc:Choice Requires="wps">
            <w:drawing>
              <wp:anchor distT="4294967294" distB="4294967294" distL="114300" distR="114300" simplePos="0" relativeHeight="251626496" behindDoc="0" locked="0" layoutInCell="1" allowOverlap="1" wp14:anchorId="5DD0848E" wp14:editId="237A1AF9">
                <wp:simplePos x="0" y="0"/>
                <wp:positionH relativeFrom="column">
                  <wp:posOffset>6532687</wp:posOffset>
                </wp:positionH>
                <wp:positionV relativeFrom="paragraph">
                  <wp:posOffset>1045210</wp:posOffset>
                </wp:positionV>
                <wp:extent cx="160655" cy="0"/>
                <wp:effectExtent l="0" t="76200" r="10795" b="952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E48F34" id="_x0000_t32" coordsize="21600,21600" o:spt="32" o:oned="t" path="m,l21600,21600e" filled="f">
                <v:path arrowok="t" fillok="f" o:connecttype="none"/>
                <o:lock v:ext="edit" shapetype="t"/>
              </v:shapetype>
              <v:shape id="Straight Arrow Connector 7" o:spid="_x0000_s1026" type="#_x0000_t32" style="position:absolute;margin-left:514.4pt;margin-top:82.3pt;width:12.65pt;height:0;z-index:2516264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">
                <v:stroke endarrow="block"/>
              </v:shape>
            </w:pict>
          </mc:Fallback>
        </mc:AlternateContent>
      </w:r>
      <w:r w:rsidR="00470115">
        <w:rPr>
          <w:b/>
        </w:rPr>
        <w:t xml:space="preserve">       </w:t>
      </w:r>
    </w:p>
    <w:tbl>
      <w:tblPr>
        <w:tblW w:w="52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5"/>
        <w:gridCol w:w="1132"/>
        <w:gridCol w:w="1134"/>
        <w:gridCol w:w="900"/>
        <w:gridCol w:w="1259"/>
        <w:gridCol w:w="1349"/>
        <w:gridCol w:w="1172"/>
        <w:gridCol w:w="718"/>
      </w:tblGrid>
      <w:tr w:rsidR="00FA5B43" w:rsidRPr="007D624C" w:rsidTr="00FA5B43">
        <w:trPr>
          <w:trHeight w:val="2955"/>
        </w:trPr>
        <w:tc>
          <w:tcPr>
            <w:tcW w:w="914" w:type="pct"/>
            <w:shd w:val="clear" w:color="auto" w:fill="D9D9D9"/>
          </w:tcPr>
          <w:p w:rsidR="00FA5B43" w:rsidRPr="00EC0EAD" w:rsidRDefault="00FA5B43" w:rsidP="00586C0F">
            <w:pPr>
              <w:pStyle w:val="NoSpacing"/>
            </w:pPr>
          </w:p>
          <w:p w:rsidR="00FA5B43" w:rsidRPr="00EC0EAD" w:rsidRDefault="00FA5B43" w:rsidP="00586C0F">
            <w:pPr>
              <w:pStyle w:val="NoSpacing"/>
              <w:rPr>
                <w:b/>
              </w:rPr>
            </w:pPr>
            <w:r w:rsidRPr="00EC0EAD">
              <w:rPr>
                <w:b/>
              </w:rPr>
              <w:t xml:space="preserve">Aligned with </w:t>
            </w:r>
          </w:p>
          <w:p w:rsidR="00FA5B43" w:rsidRPr="00EC0EAD" w:rsidRDefault="00FA5B43" w:rsidP="00586C0F">
            <w:pPr>
              <w:pStyle w:val="NoSpacing"/>
              <w:rPr>
                <w:b/>
              </w:rPr>
            </w:pPr>
          </w:p>
          <w:p w:rsidR="00FA5B43" w:rsidRPr="00EC0EAD" w:rsidRDefault="00FA5B43" w:rsidP="00586C0F">
            <w:pPr>
              <w:pStyle w:val="NoSpacing"/>
              <w:rPr>
                <w:b/>
              </w:rPr>
            </w:pPr>
            <w:r>
              <w:rPr>
                <w:noProof/>
              </w:rPr>
              <mc:AlternateContent>
                <mc:Choice Requires="wps">
                  <w:drawing>
                    <wp:anchor distT="0" distB="0" distL="114298" distR="114298" simplePos="0" relativeHeight="251665408" behindDoc="0" locked="0" layoutInCell="1" allowOverlap="1" wp14:anchorId="398B50B8" wp14:editId="30A478F0">
                      <wp:simplePos x="0" y="0"/>
                      <wp:positionH relativeFrom="column">
                        <wp:posOffset>877569</wp:posOffset>
                      </wp:positionH>
                      <wp:positionV relativeFrom="paragraph">
                        <wp:posOffset>82550</wp:posOffset>
                      </wp:positionV>
                      <wp:extent cx="0" cy="109855"/>
                      <wp:effectExtent l="76200" t="0" r="57150" b="615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9A42C" id="Straight Arrow Connector 6" o:spid="_x0000_s1026" type="#_x0000_t32" style="position:absolute;margin-left:69.1pt;margin-top:6.5pt;width:0;height:8.65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">
                      <v:stroke endarrow="block"/>
                    </v:shape>
                  </w:pict>
                </mc:Fallback>
              </mc:AlternateContent>
            </w:r>
            <w:r>
              <w:rPr>
                <w:noProof/>
              </w:rPr>
              <mc:AlternateContent>
                <mc:Choice Requires="wps">
                  <w:drawing>
                    <wp:anchor distT="4294967294" distB="4294967294" distL="114300" distR="114300" simplePos="0" relativeHeight="251666432" behindDoc="0" locked="0" layoutInCell="1" allowOverlap="1" wp14:anchorId="30C05DB7" wp14:editId="5ED7F6BE">
                      <wp:simplePos x="0" y="0"/>
                      <wp:positionH relativeFrom="column">
                        <wp:posOffset>746125</wp:posOffset>
                      </wp:positionH>
                      <wp:positionV relativeFrom="paragraph">
                        <wp:posOffset>82549</wp:posOffset>
                      </wp:positionV>
                      <wp:extent cx="131445" cy="0"/>
                      <wp:effectExtent l="0" t="0" r="2095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87EA23" id="Straight Arrow Connector 5" o:spid="_x0000_s1026" type="#_x0000_t32" style="position:absolute;margin-left:58.75pt;margin-top:6.5pt;width:10.3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TaNJAIAAEk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"/>
                  </w:pict>
                </mc:Fallback>
              </mc:AlternateContent>
            </w:r>
            <w:r w:rsidRPr="00EC0EAD">
              <w:rPr>
                <w:b/>
              </w:rPr>
              <w:t xml:space="preserve">Assessment </w:t>
            </w:r>
          </w:p>
          <w:p w:rsidR="00FA5B43" w:rsidRPr="00EC0EAD" w:rsidRDefault="00FA5B43" w:rsidP="00586C0F">
            <w:pPr>
              <w:pStyle w:val="NoSpacing"/>
            </w:pPr>
            <w:r w:rsidRPr="00EC0EAD">
              <w:rPr>
                <w:b/>
              </w:rPr>
              <w:t>(point values)</w:t>
            </w:r>
          </w:p>
        </w:tc>
        <w:tc>
          <w:tcPr>
            <w:tcW w:w="603" w:type="pct"/>
          </w:tcPr>
          <w:p w:rsidR="00FA5B43" w:rsidRPr="00EC0EAD" w:rsidRDefault="00FA5B43" w:rsidP="00586C0F">
            <w:pPr>
              <w:pStyle w:val="NoSpacing"/>
              <w:jc w:val="center"/>
            </w:pPr>
          </w:p>
          <w:p w:rsidR="00FA5B43" w:rsidRPr="00EC0EAD" w:rsidRDefault="00FA5B43" w:rsidP="00586C0F">
            <w:pPr>
              <w:pStyle w:val="NoSpacing"/>
              <w:jc w:val="center"/>
              <w:rPr>
                <w:b/>
              </w:rPr>
            </w:pPr>
            <w:r w:rsidRPr="00EC0EAD">
              <w:rPr>
                <w:b/>
              </w:rPr>
              <w:t>Kentucky</w:t>
            </w:r>
          </w:p>
          <w:p w:rsidR="00FA5B43" w:rsidRPr="00EC0EAD" w:rsidRDefault="00FA5B43" w:rsidP="00586C0F">
            <w:pPr>
              <w:pStyle w:val="NoSpacing"/>
              <w:jc w:val="center"/>
              <w:rPr>
                <w:b/>
              </w:rPr>
            </w:pPr>
            <w:r w:rsidRPr="00EC0EAD">
              <w:rPr>
                <w:b/>
              </w:rPr>
              <w:t>Teacher</w:t>
            </w:r>
          </w:p>
          <w:p w:rsidR="00FA5B43" w:rsidRPr="00EC0EAD" w:rsidRDefault="00FA5B43" w:rsidP="00586C0F">
            <w:r w:rsidRPr="00EC0EAD">
              <w:t>Standard</w:t>
            </w:r>
          </w:p>
          <w:p w:rsidR="00FA5B43" w:rsidRPr="00EC0EAD" w:rsidRDefault="00FA5B43" w:rsidP="00586C0F">
            <w:pPr>
              <w:pStyle w:val="NoSpacing"/>
              <w:jc w:val="center"/>
            </w:pPr>
            <w:r>
              <w:rPr>
                <w:b/>
              </w:rPr>
              <w:t>(KTS or IECE)</w:t>
            </w:r>
          </w:p>
        </w:tc>
        <w:tc>
          <w:tcPr>
            <w:tcW w:w="604" w:type="pct"/>
          </w:tcPr>
          <w:p w:rsidR="00FA5B43" w:rsidRDefault="00FA5B43" w:rsidP="00586C0F">
            <w:pPr>
              <w:pStyle w:val="NoSpacing"/>
              <w:jc w:val="center"/>
              <w:rPr>
                <w:b/>
              </w:rPr>
            </w:pPr>
          </w:p>
          <w:p w:rsidR="00FA5B43" w:rsidRPr="00EC0EAD" w:rsidRDefault="00FA5B43" w:rsidP="00586C0F">
            <w:pPr>
              <w:pStyle w:val="NoSpacing"/>
              <w:jc w:val="center"/>
              <w:rPr>
                <w:b/>
              </w:rPr>
            </w:pPr>
            <w:r>
              <w:rPr>
                <w:b/>
              </w:rPr>
              <w:t>KTS Diversity Indicators</w:t>
            </w:r>
          </w:p>
        </w:tc>
        <w:tc>
          <w:tcPr>
            <w:tcW w:w="480" w:type="pct"/>
          </w:tcPr>
          <w:p w:rsidR="00FA5B43" w:rsidRPr="00EC0EAD" w:rsidRDefault="00FA5B43" w:rsidP="00586C0F">
            <w:pPr>
              <w:pStyle w:val="NoSpacing"/>
              <w:jc w:val="center"/>
              <w:rPr>
                <w:b/>
              </w:rPr>
            </w:pPr>
          </w:p>
          <w:p w:rsidR="00FA5B43" w:rsidRPr="00EC0EAD" w:rsidRDefault="00FA5B43" w:rsidP="00586C0F">
            <w:pPr>
              <w:pStyle w:val="NoSpacing"/>
              <w:jc w:val="center"/>
              <w:rPr>
                <w:b/>
              </w:rPr>
            </w:pPr>
            <w:r w:rsidRPr="00EC0EAD">
              <w:rPr>
                <w:b/>
              </w:rPr>
              <w:t>InTAS</w:t>
            </w:r>
            <w:r>
              <w:rPr>
                <w:b/>
              </w:rPr>
              <w:t>C</w:t>
            </w:r>
          </w:p>
        </w:tc>
        <w:tc>
          <w:tcPr>
            <w:tcW w:w="671" w:type="pct"/>
          </w:tcPr>
          <w:p w:rsidR="00FA5B43" w:rsidRPr="00EC0EAD" w:rsidRDefault="00FA5B43" w:rsidP="00586C0F">
            <w:pPr>
              <w:pStyle w:val="NoSpacing"/>
              <w:jc w:val="center"/>
            </w:pPr>
          </w:p>
          <w:p w:rsidR="00FA5B43" w:rsidRPr="00EC0EAD" w:rsidRDefault="00FA5B43" w:rsidP="00586C0F">
            <w:pPr>
              <w:pStyle w:val="NoSpacing"/>
              <w:jc w:val="center"/>
              <w:rPr>
                <w:b/>
              </w:rPr>
            </w:pPr>
            <w:r w:rsidRPr="00EC0EAD">
              <w:rPr>
                <w:b/>
              </w:rPr>
              <w:t>ILA Standards</w:t>
            </w:r>
          </w:p>
        </w:tc>
        <w:tc>
          <w:tcPr>
            <w:tcW w:w="719" w:type="pct"/>
          </w:tcPr>
          <w:p w:rsidR="00FA5B43" w:rsidRPr="00EC0EAD" w:rsidRDefault="00FA5B43" w:rsidP="00586C0F">
            <w:pPr>
              <w:pStyle w:val="NoSpacing"/>
              <w:jc w:val="center"/>
            </w:pPr>
          </w:p>
          <w:p w:rsidR="00FA5B43" w:rsidRDefault="00FA5B43" w:rsidP="00586C0F">
            <w:pPr>
              <w:pStyle w:val="NoSpacing"/>
              <w:jc w:val="center"/>
              <w:rPr>
                <w:b/>
              </w:rPr>
            </w:pPr>
            <w:r w:rsidRPr="00FD7EF2">
              <w:rPr>
                <w:b/>
              </w:rPr>
              <w:t>Technology</w:t>
            </w:r>
          </w:p>
          <w:p w:rsidR="00FA5B43" w:rsidRPr="00FD7EF2" w:rsidRDefault="00FA5B43" w:rsidP="00586C0F">
            <w:pPr>
              <w:pStyle w:val="NoSpacing"/>
              <w:jc w:val="center"/>
              <w:rPr>
                <w:b/>
              </w:rPr>
            </w:pPr>
            <w:r>
              <w:rPr>
                <w:b/>
              </w:rPr>
              <w:t>(Yes or No)</w:t>
            </w:r>
          </w:p>
        </w:tc>
        <w:tc>
          <w:tcPr>
            <w:tcW w:w="625" w:type="pct"/>
          </w:tcPr>
          <w:p w:rsidR="00FA5B43" w:rsidRPr="00EC0EAD" w:rsidRDefault="00FA5B43" w:rsidP="00586C0F">
            <w:pPr>
              <w:pStyle w:val="NoSpacing"/>
              <w:jc w:val="center"/>
            </w:pPr>
          </w:p>
          <w:p w:rsidR="00FA5B43" w:rsidRDefault="00FA5B43" w:rsidP="00586C0F">
            <w:pPr>
              <w:pStyle w:val="NoSpacing"/>
              <w:jc w:val="center"/>
              <w:rPr>
                <w:b/>
              </w:rPr>
            </w:pPr>
            <w:r>
              <w:rPr>
                <w:b/>
              </w:rPr>
              <w:t>Council</w:t>
            </w:r>
          </w:p>
          <w:p w:rsidR="00FA5B43" w:rsidRDefault="00FA5B43" w:rsidP="00586C0F">
            <w:pPr>
              <w:pStyle w:val="NoSpacing"/>
              <w:jc w:val="center"/>
              <w:rPr>
                <w:b/>
              </w:rPr>
            </w:pPr>
            <w:r>
              <w:rPr>
                <w:b/>
              </w:rPr>
              <w:t xml:space="preserve">Of </w:t>
            </w:r>
          </w:p>
          <w:p w:rsidR="00FA5B43" w:rsidRPr="00EC0EAD" w:rsidRDefault="00FA5B43" w:rsidP="00586C0F">
            <w:pPr>
              <w:pStyle w:val="NoSpacing"/>
              <w:jc w:val="center"/>
              <w:rPr>
                <w:b/>
              </w:rPr>
            </w:pPr>
            <w:r>
              <w:rPr>
                <w:b/>
              </w:rPr>
              <w:t>Exceptional</w:t>
            </w:r>
          </w:p>
          <w:p w:rsidR="00FA5B43" w:rsidRPr="00B8269A" w:rsidRDefault="00FA5B43" w:rsidP="00586C0F">
            <w:pPr>
              <w:pStyle w:val="NoSpacing"/>
              <w:jc w:val="center"/>
              <w:rPr>
                <w:b/>
              </w:rPr>
            </w:pPr>
            <w:r>
              <w:rPr>
                <w:b/>
              </w:rPr>
              <w:t>Children</w:t>
            </w:r>
          </w:p>
          <w:p w:rsidR="00FA5B43" w:rsidRPr="00B8269A" w:rsidRDefault="00FA5B43" w:rsidP="00586C0F">
            <w:pPr>
              <w:pStyle w:val="NoSpacing"/>
              <w:jc w:val="center"/>
              <w:rPr>
                <w:b/>
              </w:rPr>
            </w:pPr>
            <w:r>
              <w:rPr>
                <w:b/>
              </w:rPr>
              <w:t>Standards</w:t>
            </w:r>
          </w:p>
        </w:tc>
        <w:tc>
          <w:tcPr>
            <w:tcW w:w="383" w:type="pct"/>
          </w:tcPr>
          <w:p w:rsidR="00FA5B43" w:rsidRPr="00EC0EAD" w:rsidRDefault="00FA5B43" w:rsidP="00586C0F">
            <w:pPr>
              <w:pStyle w:val="NoSpacing"/>
              <w:jc w:val="center"/>
              <w:rPr>
                <w:b/>
              </w:rPr>
            </w:pPr>
          </w:p>
          <w:p w:rsidR="00FA5B43" w:rsidRPr="00EC0EAD" w:rsidRDefault="00FA5B43" w:rsidP="00586C0F">
            <w:pPr>
              <w:pStyle w:val="NoSpacing"/>
              <w:jc w:val="center"/>
              <w:rPr>
                <w:b/>
              </w:rPr>
            </w:pPr>
            <w:r w:rsidRPr="00EC0EAD">
              <w:rPr>
                <w:b/>
              </w:rPr>
              <w:t>CAEP</w:t>
            </w:r>
          </w:p>
          <w:p w:rsidR="00FA5B43" w:rsidRPr="00EC0EAD" w:rsidRDefault="00FA5B43" w:rsidP="00586C0F">
            <w:pPr>
              <w:pStyle w:val="NoSpacing"/>
              <w:jc w:val="center"/>
              <w:rPr>
                <w:b/>
              </w:rPr>
            </w:pPr>
          </w:p>
          <w:p w:rsidR="00FA5B43" w:rsidRPr="00EC0EAD" w:rsidRDefault="00FA5B43" w:rsidP="00586C0F">
            <w:pPr>
              <w:pStyle w:val="NoSpacing"/>
              <w:jc w:val="center"/>
              <w:rPr>
                <w:b/>
              </w:rPr>
            </w:pPr>
          </w:p>
        </w:tc>
      </w:tr>
      <w:tr w:rsidR="00FA5B43" w:rsidRPr="00EC0EAD" w:rsidTr="00FA5B43">
        <w:trPr>
          <w:trHeight w:val="1340"/>
        </w:trPr>
        <w:tc>
          <w:tcPr>
            <w:tcW w:w="914" w:type="pct"/>
            <w:shd w:val="clear" w:color="auto" w:fill="D9D9D9"/>
          </w:tcPr>
          <w:p w:rsidR="00FA5B43" w:rsidRDefault="00FA5B43" w:rsidP="00586C0F">
            <w:pPr>
              <w:pStyle w:val="NoSpacing"/>
              <w:rPr>
                <w:szCs w:val="24"/>
              </w:rPr>
            </w:pPr>
            <w:r>
              <w:rPr>
                <w:szCs w:val="24"/>
              </w:rPr>
              <w:t>Exam</w:t>
            </w:r>
          </w:p>
          <w:p w:rsidR="00FA5B43" w:rsidRDefault="00FA5B43" w:rsidP="00586C0F">
            <w:pPr>
              <w:pStyle w:val="NoSpacing"/>
              <w:rPr>
                <w:szCs w:val="24"/>
              </w:rPr>
            </w:pPr>
            <w:r>
              <w:rPr>
                <w:szCs w:val="24"/>
              </w:rPr>
              <w:t>250 pts</w:t>
            </w:r>
          </w:p>
          <w:p w:rsidR="00FA5B43" w:rsidRPr="00EC0EAD" w:rsidRDefault="00FA5B43" w:rsidP="00845C7E">
            <w:pPr>
              <w:rPr>
                <w:sz w:val="22"/>
              </w:rPr>
            </w:pPr>
            <w:r>
              <w:t xml:space="preserve">Obj: 4,5,6,7,8,10,11,16,18,20,22,    24,26  </w:t>
            </w:r>
          </w:p>
        </w:tc>
        <w:tc>
          <w:tcPr>
            <w:tcW w:w="603" w:type="pct"/>
          </w:tcPr>
          <w:p w:rsidR="00FA5B43" w:rsidRDefault="00FA5B43" w:rsidP="00586C0F">
            <w:pPr>
              <w:pStyle w:val="NoSpacing"/>
              <w:rPr>
                <w:sz w:val="20"/>
                <w:szCs w:val="20"/>
              </w:rPr>
            </w:pPr>
            <w:r>
              <w:rPr>
                <w:sz w:val="20"/>
                <w:szCs w:val="20"/>
              </w:rPr>
              <w:t xml:space="preserve">KTS </w:t>
            </w:r>
          </w:p>
          <w:p w:rsidR="00FA5B43" w:rsidRDefault="00FA5B43" w:rsidP="00586C0F">
            <w:pPr>
              <w:pStyle w:val="NoSpacing"/>
              <w:rPr>
                <w:sz w:val="20"/>
                <w:szCs w:val="20"/>
              </w:rPr>
            </w:pPr>
            <w:r>
              <w:rPr>
                <w:sz w:val="20"/>
                <w:szCs w:val="20"/>
              </w:rPr>
              <w:t>1,2,5,6</w:t>
            </w:r>
          </w:p>
          <w:p w:rsidR="00FA5B43" w:rsidRPr="00EC0EAD" w:rsidRDefault="00FA5B43" w:rsidP="00586C0F">
            <w:pPr>
              <w:pStyle w:val="NoSpacing"/>
              <w:rPr>
                <w:sz w:val="20"/>
                <w:szCs w:val="20"/>
              </w:rPr>
            </w:pPr>
          </w:p>
        </w:tc>
        <w:tc>
          <w:tcPr>
            <w:tcW w:w="604" w:type="pct"/>
          </w:tcPr>
          <w:p w:rsidR="00FA5B43" w:rsidRDefault="00FA5B43" w:rsidP="00586C0F">
            <w:pPr>
              <w:pStyle w:val="NoSpacing"/>
              <w:rPr>
                <w:sz w:val="20"/>
                <w:szCs w:val="20"/>
              </w:rPr>
            </w:pPr>
            <w:r>
              <w:rPr>
                <w:sz w:val="20"/>
                <w:szCs w:val="20"/>
              </w:rPr>
              <w:t>1.2</w:t>
            </w:r>
          </w:p>
          <w:p w:rsidR="00FA5B43" w:rsidRDefault="00FA5B43" w:rsidP="00586C0F">
            <w:pPr>
              <w:pStyle w:val="NoSpacing"/>
              <w:rPr>
                <w:sz w:val="20"/>
                <w:szCs w:val="20"/>
              </w:rPr>
            </w:pPr>
            <w:r>
              <w:rPr>
                <w:sz w:val="20"/>
                <w:szCs w:val="20"/>
              </w:rPr>
              <w:t>5.4</w:t>
            </w:r>
          </w:p>
          <w:p w:rsidR="00FA5B43" w:rsidRDefault="00FA5B43" w:rsidP="00586C0F">
            <w:pPr>
              <w:pStyle w:val="NoSpacing"/>
              <w:rPr>
                <w:sz w:val="20"/>
                <w:szCs w:val="20"/>
              </w:rPr>
            </w:pPr>
            <w:r>
              <w:rPr>
                <w:sz w:val="20"/>
                <w:szCs w:val="20"/>
              </w:rPr>
              <w:t>6.3</w:t>
            </w:r>
          </w:p>
        </w:tc>
        <w:tc>
          <w:tcPr>
            <w:tcW w:w="480" w:type="pct"/>
          </w:tcPr>
          <w:p w:rsidR="00FA5B43" w:rsidRPr="00EC0EAD" w:rsidRDefault="00FA5B43" w:rsidP="00586C0F">
            <w:pPr>
              <w:pStyle w:val="NoSpacing"/>
              <w:rPr>
                <w:sz w:val="20"/>
                <w:szCs w:val="20"/>
              </w:rPr>
            </w:pPr>
            <w:r>
              <w:rPr>
                <w:sz w:val="20"/>
                <w:szCs w:val="20"/>
              </w:rPr>
              <w:t>4</w:t>
            </w:r>
          </w:p>
        </w:tc>
        <w:tc>
          <w:tcPr>
            <w:tcW w:w="671" w:type="pct"/>
          </w:tcPr>
          <w:p w:rsidR="00FA5B43" w:rsidRPr="00EC0EAD" w:rsidRDefault="00FA5B43" w:rsidP="00586C0F">
            <w:pPr>
              <w:pStyle w:val="NoSpacing"/>
              <w:rPr>
                <w:sz w:val="20"/>
                <w:szCs w:val="20"/>
              </w:rPr>
            </w:pPr>
            <w:r>
              <w:rPr>
                <w:sz w:val="20"/>
                <w:szCs w:val="20"/>
              </w:rPr>
              <w:t>3,4,5</w:t>
            </w:r>
          </w:p>
        </w:tc>
        <w:tc>
          <w:tcPr>
            <w:tcW w:w="719" w:type="pct"/>
          </w:tcPr>
          <w:p w:rsidR="00FA5B43" w:rsidRPr="00EC0EAD" w:rsidRDefault="00FA5B43" w:rsidP="00586C0F">
            <w:pPr>
              <w:pStyle w:val="NoSpacing"/>
              <w:rPr>
                <w:sz w:val="20"/>
                <w:szCs w:val="20"/>
              </w:rPr>
            </w:pPr>
            <w:r>
              <w:rPr>
                <w:sz w:val="20"/>
                <w:szCs w:val="20"/>
              </w:rPr>
              <w:t>Yes</w:t>
            </w:r>
          </w:p>
        </w:tc>
        <w:tc>
          <w:tcPr>
            <w:tcW w:w="625" w:type="pct"/>
          </w:tcPr>
          <w:p w:rsidR="00FA5B43" w:rsidRPr="00EC0EAD" w:rsidRDefault="00FA5B43" w:rsidP="00586C0F">
            <w:pPr>
              <w:pStyle w:val="NoSpacing"/>
              <w:rPr>
                <w:sz w:val="20"/>
                <w:szCs w:val="20"/>
              </w:rPr>
            </w:pPr>
            <w:r>
              <w:rPr>
                <w:sz w:val="20"/>
                <w:szCs w:val="20"/>
              </w:rPr>
              <w:t>1,3,5,6</w:t>
            </w:r>
          </w:p>
        </w:tc>
        <w:tc>
          <w:tcPr>
            <w:tcW w:w="383" w:type="pct"/>
          </w:tcPr>
          <w:p w:rsidR="00FA5B43" w:rsidRPr="00EC0EAD" w:rsidRDefault="00FA5B43" w:rsidP="00586C0F">
            <w:pPr>
              <w:pStyle w:val="NoSpacing"/>
              <w:rPr>
                <w:sz w:val="20"/>
                <w:szCs w:val="20"/>
              </w:rPr>
            </w:pPr>
            <w:r>
              <w:rPr>
                <w:sz w:val="20"/>
                <w:szCs w:val="20"/>
              </w:rPr>
              <w:t>1</w:t>
            </w:r>
          </w:p>
        </w:tc>
      </w:tr>
      <w:tr w:rsidR="00FA5B43" w:rsidRPr="00EC0EAD" w:rsidTr="00FA5B43">
        <w:trPr>
          <w:trHeight w:val="538"/>
        </w:trPr>
        <w:tc>
          <w:tcPr>
            <w:tcW w:w="914" w:type="pct"/>
            <w:shd w:val="clear" w:color="auto" w:fill="D9D9D9"/>
          </w:tcPr>
          <w:p w:rsidR="00FA5B43" w:rsidRDefault="00FA5B43" w:rsidP="00586C0F">
            <w:pPr>
              <w:pStyle w:val="NoSpacing"/>
              <w:rPr>
                <w:szCs w:val="24"/>
              </w:rPr>
            </w:pPr>
            <w:r>
              <w:rPr>
                <w:szCs w:val="24"/>
              </w:rPr>
              <w:t>Clinical/Field Hours</w:t>
            </w:r>
          </w:p>
          <w:p w:rsidR="00FA5B43" w:rsidRPr="00EC0EAD" w:rsidRDefault="00FA5B43" w:rsidP="00586C0F">
            <w:pPr>
              <w:pStyle w:val="NoSpacing"/>
              <w:rPr>
                <w:szCs w:val="24"/>
              </w:rPr>
            </w:pPr>
            <w:r>
              <w:rPr>
                <w:szCs w:val="24"/>
              </w:rPr>
              <w:t>100 pts.</w:t>
            </w:r>
          </w:p>
          <w:p w:rsidR="00FA5B43" w:rsidRDefault="00FA5B43" w:rsidP="00586C0F">
            <w:pPr>
              <w:pStyle w:val="NoSpacing"/>
              <w:rPr>
                <w:szCs w:val="24"/>
              </w:rPr>
            </w:pPr>
            <w:r>
              <w:rPr>
                <w:szCs w:val="24"/>
              </w:rPr>
              <w:t>Obj:</w:t>
            </w:r>
            <w:r w:rsidRPr="00EC0EAD">
              <w:rPr>
                <w:szCs w:val="24"/>
              </w:rPr>
              <w:t xml:space="preserve"> </w:t>
            </w:r>
            <w:r>
              <w:rPr>
                <w:szCs w:val="24"/>
              </w:rPr>
              <w:t>6,8,9,10,13</w:t>
            </w:r>
          </w:p>
          <w:p w:rsidR="00FA5B43" w:rsidRDefault="00FA5B43" w:rsidP="00586C0F">
            <w:pPr>
              <w:pStyle w:val="NoSpacing"/>
              <w:rPr>
                <w:szCs w:val="24"/>
              </w:rPr>
            </w:pPr>
            <w:r>
              <w:rPr>
                <w:szCs w:val="24"/>
              </w:rPr>
              <w:t>14,15,16,20,21,</w:t>
            </w:r>
          </w:p>
          <w:p w:rsidR="00FA5B43" w:rsidRPr="00EC0EAD" w:rsidRDefault="00FA5B43" w:rsidP="00586C0F">
            <w:pPr>
              <w:pStyle w:val="NoSpacing"/>
              <w:rPr>
                <w:szCs w:val="24"/>
              </w:rPr>
            </w:pPr>
            <w:r>
              <w:rPr>
                <w:szCs w:val="24"/>
              </w:rPr>
              <w:t>22,23,26</w:t>
            </w:r>
          </w:p>
        </w:tc>
        <w:tc>
          <w:tcPr>
            <w:tcW w:w="603" w:type="pct"/>
          </w:tcPr>
          <w:p w:rsidR="00FA5B43" w:rsidRDefault="00FA5B43" w:rsidP="00586C0F">
            <w:pPr>
              <w:pStyle w:val="NoSpacing"/>
              <w:rPr>
                <w:sz w:val="20"/>
                <w:szCs w:val="20"/>
              </w:rPr>
            </w:pPr>
            <w:r>
              <w:rPr>
                <w:sz w:val="20"/>
                <w:szCs w:val="20"/>
              </w:rPr>
              <w:t xml:space="preserve">KTS </w:t>
            </w:r>
          </w:p>
          <w:p w:rsidR="00FA5B43" w:rsidRPr="00EC0EAD" w:rsidRDefault="00FA5B43" w:rsidP="00586C0F">
            <w:pPr>
              <w:pStyle w:val="NoSpacing"/>
              <w:rPr>
                <w:sz w:val="20"/>
                <w:szCs w:val="20"/>
              </w:rPr>
            </w:pPr>
            <w:r>
              <w:rPr>
                <w:sz w:val="20"/>
                <w:szCs w:val="20"/>
              </w:rPr>
              <w:t>1,2,3,4,5,6,7,8,10</w:t>
            </w:r>
          </w:p>
        </w:tc>
        <w:tc>
          <w:tcPr>
            <w:tcW w:w="604" w:type="pct"/>
          </w:tcPr>
          <w:p w:rsidR="00FA5B43" w:rsidRDefault="00FA5B43" w:rsidP="00586C0F">
            <w:pPr>
              <w:pStyle w:val="NoSpacing"/>
              <w:rPr>
                <w:sz w:val="20"/>
                <w:szCs w:val="20"/>
              </w:rPr>
            </w:pPr>
            <w:r>
              <w:rPr>
                <w:sz w:val="20"/>
                <w:szCs w:val="20"/>
              </w:rPr>
              <w:t>2.2,</w:t>
            </w:r>
          </w:p>
          <w:p w:rsidR="00FA5B43" w:rsidRDefault="00FA5B43" w:rsidP="00586C0F">
            <w:pPr>
              <w:pStyle w:val="NoSpacing"/>
              <w:rPr>
                <w:sz w:val="20"/>
                <w:szCs w:val="20"/>
              </w:rPr>
            </w:pPr>
            <w:r>
              <w:rPr>
                <w:sz w:val="20"/>
                <w:szCs w:val="20"/>
              </w:rPr>
              <w:t>2.4</w:t>
            </w:r>
          </w:p>
          <w:p w:rsidR="00FA5B43" w:rsidRDefault="00FA5B43" w:rsidP="00586C0F">
            <w:pPr>
              <w:pStyle w:val="NoSpacing"/>
              <w:rPr>
                <w:sz w:val="20"/>
                <w:szCs w:val="20"/>
              </w:rPr>
            </w:pPr>
            <w:r>
              <w:rPr>
                <w:sz w:val="20"/>
                <w:szCs w:val="20"/>
              </w:rPr>
              <w:t>3.3</w:t>
            </w:r>
          </w:p>
          <w:p w:rsidR="00FA5B43" w:rsidRDefault="00FA5B43" w:rsidP="00586C0F">
            <w:pPr>
              <w:pStyle w:val="NoSpacing"/>
              <w:rPr>
                <w:sz w:val="20"/>
                <w:szCs w:val="20"/>
              </w:rPr>
            </w:pPr>
            <w:r>
              <w:rPr>
                <w:sz w:val="20"/>
                <w:szCs w:val="20"/>
              </w:rPr>
              <w:t>4.2</w:t>
            </w:r>
          </w:p>
          <w:p w:rsidR="00FA5B43" w:rsidRDefault="00FA5B43" w:rsidP="00586C0F">
            <w:pPr>
              <w:pStyle w:val="NoSpacing"/>
              <w:rPr>
                <w:sz w:val="20"/>
                <w:szCs w:val="20"/>
              </w:rPr>
            </w:pPr>
            <w:r>
              <w:rPr>
                <w:sz w:val="20"/>
                <w:szCs w:val="20"/>
              </w:rPr>
              <w:t>6.3</w:t>
            </w:r>
          </w:p>
          <w:p w:rsidR="00FA5B43" w:rsidRPr="00EC0EAD" w:rsidRDefault="00FA5B43" w:rsidP="00586C0F">
            <w:pPr>
              <w:pStyle w:val="NoSpacing"/>
              <w:rPr>
                <w:sz w:val="20"/>
                <w:szCs w:val="20"/>
              </w:rPr>
            </w:pPr>
            <w:r>
              <w:rPr>
                <w:sz w:val="20"/>
                <w:szCs w:val="20"/>
              </w:rPr>
              <w:t>8.1</w:t>
            </w:r>
          </w:p>
        </w:tc>
        <w:tc>
          <w:tcPr>
            <w:tcW w:w="480" w:type="pct"/>
          </w:tcPr>
          <w:p w:rsidR="00FA5B43" w:rsidRDefault="00FA5B43" w:rsidP="00586C0F">
            <w:pPr>
              <w:pStyle w:val="NoSpacing"/>
              <w:rPr>
                <w:sz w:val="20"/>
                <w:szCs w:val="20"/>
              </w:rPr>
            </w:pPr>
            <w:r>
              <w:rPr>
                <w:sz w:val="20"/>
                <w:szCs w:val="20"/>
              </w:rPr>
              <w:t>2,3,4,5,7,8,9,</w:t>
            </w:r>
          </w:p>
          <w:p w:rsidR="00FA5B43" w:rsidRPr="00EC0EAD" w:rsidRDefault="00FA5B43" w:rsidP="00586C0F">
            <w:pPr>
              <w:pStyle w:val="NoSpacing"/>
              <w:rPr>
                <w:sz w:val="20"/>
                <w:szCs w:val="20"/>
              </w:rPr>
            </w:pPr>
            <w:r>
              <w:rPr>
                <w:sz w:val="20"/>
                <w:szCs w:val="20"/>
              </w:rPr>
              <w:t>10</w:t>
            </w:r>
          </w:p>
        </w:tc>
        <w:tc>
          <w:tcPr>
            <w:tcW w:w="671" w:type="pct"/>
          </w:tcPr>
          <w:p w:rsidR="00FA5B43" w:rsidRPr="00EC0EAD" w:rsidRDefault="00FA5B43" w:rsidP="00586C0F">
            <w:pPr>
              <w:pStyle w:val="NoSpacing"/>
              <w:rPr>
                <w:sz w:val="20"/>
                <w:szCs w:val="20"/>
              </w:rPr>
            </w:pPr>
            <w:r>
              <w:rPr>
                <w:sz w:val="20"/>
                <w:szCs w:val="20"/>
              </w:rPr>
              <w:t>1,2,4,5,6</w:t>
            </w:r>
          </w:p>
        </w:tc>
        <w:tc>
          <w:tcPr>
            <w:tcW w:w="719" w:type="pct"/>
          </w:tcPr>
          <w:p w:rsidR="00FA5B43" w:rsidRPr="00EC0EAD" w:rsidRDefault="00FA5B43" w:rsidP="00586C0F">
            <w:pPr>
              <w:pStyle w:val="NoSpacing"/>
              <w:rPr>
                <w:sz w:val="20"/>
                <w:szCs w:val="20"/>
              </w:rPr>
            </w:pPr>
            <w:r>
              <w:rPr>
                <w:sz w:val="20"/>
                <w:szCs w:val="20"/>
              </w:rPr>
              <w:t>Yes</w:t>
            </w:r>
          </w:p>
        </w:tc>
        <w:tc>
          <w:tcPr>
            <w:tcW w:w="625" w:type="pct"/>
          </w:tcPr>
          <w:p w:rsidR="00FA5B43" w:rsidRPr="00EC0EAD" w:rsidRDefault="00FA5B43" w:rsidP="00586C0F">
            <w:pPr>
              <w:pStyle w:val="NoSpacing"/>
              <w:rPr>
                <w:sz w:val="20"/>
                <w:szCs w:val="20"/>
              </w:rPr>
            </w:pPr>
          </w:p>
        </w:tc>
        <w:tc>
          <w:tcPr>
            <w:tcW w:w="383" w:type="pct"/>
          </w:tcPr>
          <w:p w:rsidR="00FA5B43" w:rsidRPr="00EC0EAD" w:rsidRDefault="00FA5B43" w:rsidP="00586C0F">
            <w:pPr>
              <w:pStyle w:val="NoSpacing"/>
              <w:rPr>
                <w:sz w:val="20"/>
                <w:szCs w:val="20"/>
              </w:rPr>
            </w:pPr>
            <w:r>
              <w:rPr>
                <w:sz w:val="20"/>
                <w:szCs w:val="20"/>
              </w:rPr>
              <w:t>1, 2</w:t>
            </w:r>
          </w:p>
        </w:tc>
      </w:tr>
      <w:tr w:rsidR="00FA5B43" w:rsidRPr="00EC0EAD" w:rsidTr="00FA5B43">
        <w:trPr>
          <w:trHeight w:val="526"/>
        </w:trPr>
        <w:tc>
          <w:tcPr>
            <w:tcW w:w="914" w:type="pct"/>
            <w:shd w:val="clear" w:color="auto" w:fill="D9D9D9"/>
          </w:tcPr>
          <w:p w:rsidR="00FA5B43" w:rsidRDefault="00FA5B43" w:rsidP="00586C0F">
            <w:pPr>
              <w:pStyle w:val="NoSpacing"/>
              <w:rPr>
                <w:szCs w:val="24"/>
              </w:rPr>
            </w:pPr>
            <w:r>
              <w:rPr>
                <w:szCs w:val="24"/>
              </w:rPr>
              <w:t>Classroom Management</w:t>
            </w:r>
          </w:p>
          <w:p w:rsidR="00FA5B43" w:rsidRDefault="00FA5B43" w:rsidP="00586C0F">
            <w:pPr>
              <w:pStyle w:val="NoSpacing"/>
              <w:rPr>
                <w:szCs w:val="24"/>
              </w:rPr>
            </w:pPr>
            <w:r>
              <w:rPr>
                <w:szCs w:val="24"/>
              </w:rPr>
              <w:t>Plan</w:t>
            </w:r>
          </w:p>
          <w:p w:rsidR="00FA5B43" w:rsidRPr="00EC0EAD" w:rsidRDefault="00FA5B43" w:rsidP="00586C0F">
            <w:pPr>
              <w:pStyle w:val="NoSpacing"/>
              <w:rPr>
                <w:szCs w:val="24"/>
              </w:rPr>
            </w:pPr>
            <w:r>
              <w:rPr>
                <w:szCs w:val="24"/>
              </w:rPr>
              <w:t>200 pts</w:t>
            </w:r>
          </w:p>
          <w:p w:rsidR="00FA5B43" w:rsidRPr="00EC0EAD" w:rsidRDefault="00FA5B43" w:rsidP="00586C0F">
            <w:pPr>
              <w:pStyle w:val="NoSpacing"/>
              <w:rPr>
                <w:szCs w:val="24"/>
              </w:rPr>
            </w:pPr>
            <w:r>
              <w:rPr>
                <w:szCs w:val="24"/>
              </w:rPr>
              <w:t>Obj</w:t>
            </w:r>
            <w:r w:rsidRPr="00EC0EAD">
              <w:rPr>
                <w:szCs w:val="24"/>
              </w:rPr>
              <w:t xml:space="preserve">: </w:t>
            </w:r>
            <w:r>
              <w:rPr>
                <w:szCs w:val="24"/>
              </w:rPr>
              <w:t>1,2,3,4,5,6,7,8,9,14,15,16,18,20,21,22,24,25</w:t>
            </w:r>
          </w:p>
        </w:tc>
        <w:tc>
          <w:tcPr>
            <w:tcW w:w="603" w:type="pct"/>
          </w:tcPr>
          <w:p w:rsidR="00FA5B43" w:rsidRDefault="00FA5B43" w:rsidP="00586C0F">
            <w:pPr>
              <w:pStyle w:val="NoSpacing"/>
              <w:rPr>
                <w:sz w:val="20"/>
                <w:szCs w:val="20"/>
              </w:rPr>
            </w:pPr>
            <w:r>
              <w:rPr>
                <w:sz w:val="20"/>
                <w:szCs w:val="20"/>
              </w:rPr>
              <w:t>KTS</w:t>
            </w:r>
          </w:p>
          <w:p w:rsidR="00FA5B43" w:rsidRPr="00EC0EAD" w:rsidRDefault="00FA5B43" w:rsidP="00586C0F">
            <w:pPr>
              <w:pStyle w:val="NoSpacing"/>
              <w:rPr>
                <w:sz w:val="20"/>
                <w:szCs w:val="20"/>
              </w:rPr>
            </w:pPr>
            <w:r>
              <w:rPr>
                <w:sz w:val="20"/>
                <w:szCs w:val="20"/>
              </w:rPr>
              <w:t>1,2,3,4,5,7,9</w:t>
            </w:r>
          </w:p>
        </w:tc>
        <w:tc>
          <w:tcPr>
            <w:tcW w:w="604" w:type="pct"/>
          </w:tcPr>
          <w:p w:rsidR="00FA5B43" w:rsidRDefault="00FA5B43" w:rsidP="00586C0F">
            <w:pPr>
              <w:pStyle w:val="NoSpacing"/>
              <w:rPr>
                <w:sz w:val="20"/>
                <w:szCs w:val="20"/>
              </w:rPr>
            </w:pPr>
            <w:r>
              <w:rPr>
                <w:sz w:val="20"/>
                <w:szCs w:val="20"/>
              </w:rPr>
              <w:t>1.2</w:t>
            </w:r>
          </w:p>
          <w:p w:rsidR="00FA5B43" w:rsidRDefault="00FA5B43" w:rsidP="00586C0F">
            <w:pPr>
              <w:pStyle w:val="NoSpacing"/>
              <w:rPr>
                <w:sz w:val="20"/>
                <w:szCs w:val="20"/>
              </w:rPr>
            </w:pPr>
            <w:r>
              <w:rPr>
                <w:sz w:val="20"/>
                <w:szCs w:val="20"/>
              </w:rPr>
              <w:t>2.2</w:t>
            </w:r>
          </w:p>
          <w:p w:rsidR="00FA5B43" w:rsidRDefault="00FA5B43" w:rsidP="00586C0F">
            <w:pPr>
              <w:pStyle w:val="NoSpacing"/>
              <w:rPr>
                <w:sz w:val="20"/>
                <w:szCs w:val="20"/>
              </w:rPr>
            </w:pPr>
            <w:r>
              <w:rPr>
                <w:sz w:val="20"/>
                <w:szCs w:val="20"/>
              </w:rPr>
              <w:t>3.3</w:t>
            </w:r>
          </w:p>
          <w:p w:rsidR="00FA5B43" w:rsidRDefault="00FA5B43" w:rsidP="00586C0F">
            <w:pPr>
              <w:pStyle w:val="NoSpacing"/>
              <w:rPr>
                <w:sz w:val="20"/>
                <w:szCs w:val="20"/>
              </w:rPr>
            </w:pPr>
            <w:r>
              <w:rPr>
                <w:sz w:val="20"/>
                <w:szCs w:val="20"/>
              </w:rPr>
              <w:t>4.2</w:t>
            </w:r>
          </w:p>
          <w:p w:rsidR="00FA5B43" w:rsidRDefault="00FA5B43" w:rsidP="00586C0F">
            <w:pPr>
              <w:pStyle w:val="NoSpacing"/>
              <w:rPr>
                <w:sz w:val="20"/>
                <w:szCs w:val="20"/>
              </w:rPr>
            </w:pPr>
            <w:r>
              <w:rPr>
                <w:sz w:val="20"/>
                <w:szCs w:val="20"/>
              </w:rPr>
              <w:t>6.3</w:t>
            </w:r>
          </w:p>
          <w:p w:rsidR="00FA5B43" w:rsidRPr="00EC0EAD" w:rsidRDefault="00FA5B43" w:rsidP="00586C0F">
            <w:pPr>
              <w:pStyle w:val="NoSpacing"/>
              <w:rPr>
                <w:sz w:val="20"/>
                <w:szCs w:val="20"/>
              </w:rPr>
            </w:pPr>
          </w:p>
        </w:tc>
        <w:tc>
          <w:tcPr>
            <w:tcW w:w="480" w:type="pct"/>
          </w:tcPr>
          <w:p w:rsidR="00FA5B43" w:rsidRPr="00EC0EAD" w:rsidRDefault="00FA5B43" w:rsidP="00586C0F">
            <w:pPr>
              <w:pStyle w:val="NoSpacing"/>
              <w:rPr>
                <w:sz w:val="20"/>
                <w:szCs w:val="20"/>
              </w:rPr>
            </w:pPr>
            <w:r>
              <w:rPr>
                <w:sz w:val="20"/>
                <w:szCs w:val="20"/>
              </w:rPr>
              <w:t>1,2,3,4,5,7,8,9</w:t>
            </w:r>
          </w:p>
        </w:tc>
        <w:tc>
          <w:tcPr>
            <w:tcW w:w="671" w:type="pct"/>
          </w:tcPr>
          <w:p w:rsidR="00FA5B43" w:rsidRPr="00EC0EAD" w:rsidRDefault="00FA5B43" w:rsidP="00586C0F">
            <w:pPr>
              <w:pStyle w:val="NoSpacing"/>
              <w:rPr>
                <w:sz w:val="20"/>
                <w:szCs w:val="20"/>
              </w:rPr>
            </w:pPr>
            <w:r>
              <w:rPr>
                <w:sz w:val="20"/>
                <w:szCs w:val="20"/>
              </w:rPr>
              <w:t>1,4,5,6</w:t>
            </w:r>
          </w:p>
        </w:tc>
        <w:tc>
          <w:tcPr>
            <w:tcW w:w="719" w:type="pct"/>
          </w:tcPr>
          <w:p w:rsidR="00FA5B43" w:rsidRPr="00EC0EAD" w:rsidRDefault="00FA5B43" w:rsidP="00586C0F">
            <w:pPr>
              <w:pStyle w:val="NoSpacing"/>
              <w:rPr>
                <w:sz w:val="20"/>
                <w:szCs w:val="20"/>
              </w:rPr>
            </w:pPr>
            <w:r>
              <w:rPr>
                <w:sz w:val="20"/>
                <w:szCs w:val="20"/>
              </w:rPr>
              <w:t>Yes</w:t>
            </w:r>
          </w:p>
        </w:tc>
        <w:tc>
          <w:tcPr>
            <w:tcW w:w="625" w:type="pct"/>
          </w:tcPr>
          <w:p w:rsidR="00FA5B43" w:rsidRPr="00EC0EAD" w:rsidRDefault="00FA5B43" w:rsidP="00586C0F">
            <w:pPr>
              <w:pStyle w:val="NoSpacing"/>
              <w:rPr>
                <w:sz w:val="20"/>
                <w:szCs w:val="20"/>
              </w:rPr>
            </w:pPr>
            <w:r>
              <w:rPr>
                <w:sz w:val="20"/>
                <w:szCs w:val="20"/>
              </w:rPr>
              <w:t>1,2,3,5,6,7</w:t>
            </w:r>
          </w:p>
        </w:tc>
        <w:tc>
          <w:tcPr>
            <w:tcW w:w="383" w:type="pct"/>
          </w:tcPr>
          <w:p w:rsidR="00FA5B43" w:rsidRPr="00EC0EAD" w:rsidRDefault="00FA5B43" w:rsidP="00586C0F">
            <w:pPr>
              <w:pStyle w:val="NoSpacing"/>
              <w:rPr>
                <w:sz w:val="20"/>
                <w:szCs w:val="20"/>
              </w:rPr>
            </w:pPr>
            <w:r>
              <w:rPr>
                <w:sz w:val="20"/>
                <w:szCs w:val="20"/>
              </w:rPr>
              <w:t>1</w:t>
            </w:r>
          </w:p>
        </w:tc>
      </w:tr>
      <w:tr w:rsidR="00FA5B43" w:rsidRPr="00EC0EAD" w:rsidTr="00FA5B43">
        <w:trPr>
          <w:trHeight w:val="538"/>
        </w:trPr>
        <w:tc>
          <w:tcPr>
            <w:tcW w:w="914" w:type="pct"/>
            <w:shd w:val="clear" w:color="auto" w:fill="D9D9D9"/>
          </w:tcPr>
          <w:p w:rsidR="00FA5B43" w:rsidRDefault="00FA5B43" w:rsidP="00586C0F">
            <w:pPr>
              <w:pStyle w:val="NoSpacing"/>
              <w:rPr>
                <w:szCs w:val="24"/>
              </w:rPr>
            </w:pPr>
            <w:r>
              <w:rPr>
                <w:szCs w:val="24"/>
              </w:rPr>
              <w:t>Interview Project</w:t>
            </w:r>
          </w:p>
          <w:p w:rsidR="00FA5B43" w:rsidRPr="00EC0EAD" w:rsidRDefault="00FA5B43" w:rsidP="00586C0F">
            <w:pPr>
              <w:pStyle w:val="NoSpacing"/>
              <w:rPr>
                <w:szCs w:val="24"/>
              </w:rPr>
            </w:pPr>
            <w:r>
              <w:rPr>
                <w:szCs w:val="24"/>
              </w:rPr>
              <w:t>100 pts</w:t>
            </w:r>
          </w:p>
          <w:p w:rsidR="00FA5B43" w:rsidRPr="00EC0EAD" w:rsidRDefault="00FA5B43" w:rsidP="00586C0F">
            <w:pPr>
              <w:pStyle w:val="NoSpacing"/>
              <w:rPr>
                <w:szCs w:val="24"/>
              </w:rPr>
            </w:pPr>
            <w:r>
              <w:rPr>
                <w:szCs w:val="24"/>
              </w:rPr>
              <w:t>Obj</w:t>
            </w:r>
            <w:r w:rsidRPr="00EC0EAD">
              <w:rPr>
                <w:szCs w:val="24"/>
              </w:rPr>
              <w:t xml:space="preserve">: </w:t>
            </w:r>
            <w:r>
              <w:rPr>
                <w:szCs w:val="24"/>
              </w:rPr>
              <w:t>17, 24</w:t>
            </w:r>
          </w:p>
        </w:tc>
        <w:tc>
          <w:tcPr>
            <w:tcW w:w="603" w:type="pct"/>
          </w:tcPr>
          <w:p w:rsidR="00FA5B43" w:rsidRDefault="00FA5B43" w:rsidP="00586C0F">
            <w:pPr>
              <w:pStyle w:val="NoSpacing"/>
              <w:rPr>
                <w:sz w:val="20"/>
                <w:szCs w:val="20"/>
              </w:rPr>
            </w:pPr>
            <w:r>
              <w:rPr>
                <w:sz w:val="20"/>
                <w:szCs w:val="20"/>
              </w:rPr>
              <w:t>KTS</w:t>
            </w:r>
          </w:p>
          <w:p w:rsidR="00FA5B43" w:rsidRPr="00EC0EAD" w:rsidRDefault="00FA5B43" w:rsidP="00586C0F">
            <w:pPr>
              <w:pStyle w:val="NoSpacing"/>
              <w:rPr>
                <w:sz w:val="20"/>
                <w:szCs w:val="20"/>
              </w:rPr>
            </w:pPr>
            <w:r>
              <w:rPr>
                <w:sz w:val="20"/>
                <w:szCs w:val="20"/>
              </w:rPr>
              <w:t>1,2,3,4,5,6,7,9</w:t>
            </w:r>
          </w:p>
        </w:tc>
        <w:tc>
          <w:tcPr>
            <w:tcW w:w="604" w:type="pct"/>
          </w:tcPr>
          <w:p w:rsidR="00FA5B43" w:rsidRDefault="00FA5B43" w:rsidP="00586C0F">
            <w:pPr>
              <w:pStyle w:val="NoSpacing"/>
              <w:rPr>
                <w:sz w:val="20"/>
                <w:szCs w:val="20"/>
              </w:rPr>
            </w:pPr>
            <w:r>
              <w:rPr>
                <w:sz w:val="20"/>
                <w:szCs w:val="20"/>
              </w:rPr>
              <w:t>2.4</w:t>
            </w:r>
          </w:p>
          <w:p w:rsidR="00FA5B43" w:rsidRDefault="00FA5B43" w:rsidP="00586C0F">
            <w:pPr>
              <w:pStyle w:val="NoSpacing"/>
              <w:rPr>
                <w:sz w:val="20"/>
                <w:szCs w:val="20"/>
              </w:rPr>
            </w:pPr>
            <w:r>
              <w:rPr>
                <w:sz w:val="20"/>
                <w:szCs w:val="20"/>
              </w:rPr>
              <w:t>3.3</w:t>
            </w:r>
          </w:p>
          <w:p w:rsidR="00FA5B43" w:rsidRDefault="00FA5B43" w:rsidP="00586C0F">
            <w:pPr>
              <w:pStyle w:val="NoSpacing"/>
              <w:rPr>
                <w:sz w:val="20"/>
                <w:szCs w:val="20"/>
              </w:rPr>
            </w:pPr>
            <w:r>
              <w:rPr>
                <w:sz w:val="20"/>
                <w:szCs w:val="20"/>
              </w:rPr>
              <w:t>4.2</w:t>
            </w:r>
          </w:p>
          <w:p w:rsidR="00FA5B43" w:rsidRDefault="00FA5B43" w:rsidP="00586C0F">
            <w:pPr>
              <w:pStyle w:val="NoSpacing"/>
              <w:rPr>
                <w:sz w:val="20"/>
                <w:szCs w:val="20"/>
              </w:rPr>
            </w:pPr>
            <w:r>
              <w:rPr>
                <w:sz w:val="20"/>
                <w:szCs w:val="20"/>
              </w:rPr>
              <w:t>5.4</w:t>
            </w:r>
          </w:p>
          <w:p w:rsidR="00FA5B43" w:rsidRPr="00EC0EAD" w:rsidRDefault="00FA5B43" w:rsidP="00586C0F">
            <w:pPr>
              <w:pStyle w:val="NoSpacing"/>
              <w:rPr>
                <w:sz w:val="20"/>
                <w:szCs w:val="20"/>
              </w:rPr>
            </w:pPr>
          </w:p>
        </w:tc>
        <w:tc>
          <w:tcPr>
            <w:tcW w:w="480" w:type="pct"/>
          </w:tcPr>
          <w:p w:rsidR="00FA5B43" w:rsidRPr="00EC0EAD" w:rsidRDefault="00FA5B43" w:rsidP="00586C0F">
            <w:pPr>
              <w:pStyle w:val="NoSpacing"/>
              <w:rPr>
                <w:sz w:val="20"/>
                <w:szCs w:val="20"/>
              </w:rPr>
            </w:pPr>
            <w:r>
              <w:rPr>
                <w:sz w:val="20"/>
                <w:szCs w:val="20"/>
              </w:rPr>
              <w:t>1,5,9</w:t>
            </w:r>
          </w:p>
        </w:tc>
        <w:tc>
          <w:tcPr>
            <w:tcW w:w="671" w:type="pct"/>
          </w:tcPr>
          <w:p w:rsidR="00FA5B43" w:rsidRPr="00EC0EAD" w:rsidRDefault="00FA5B43" w:rsidP="00586C0F">
            <w:pPr>
              <w:pStyle w:val="NoSpacing"/>
              <w:rPr>
                <w:sz w:val="20"/>
                <w:szCs w:val="20"/>
              </w:rPr>
            </w:pPr>
            <w:r>
              <w:rPr>
                <w:sz w:val="20"/>
                <w:szCs w:val="20"/>
              </w:rPr>
              <w:t>3,4,5,6</w:t>
            </w:r>
          </w:p>
        </w:tc>
        <w:tc>
          <w:tcPr>
            <w:tcW w:w="719" w:type="pct"/>
          </w:tcPr>
          <w:p w:rsidR="00FA5B43" w:rsidRPr="00EC0EAD" w:rsidRDefault="00FA5B43" w:rsidP="00586C0F">
            <w:pPr>
              <w:pStyle w:val="NoSpacing"/>
              <w:rPr>
                <w:sz w:val="20"/>
                <w:szCs w:val="20"/>
              </w:rPr>
            </w:pPr>
            <w:r>
              <w:rPr>
                <w:sz w:val="20"/>
                <w:szCs w:val="20"/>
              </w:rPr>
              <w:t>Yes</w:t>
            </w:r>
          </w:p>
        </w:tc>
        <w:tc>
          <w:tcPr>
            <w:tcW w:w="625" w:type="pct"/>
          </w:tcPr>
          <w:p w:rsidR="00FA5B43" w:rsidRPr="00EC0EAD" w:rsidRDefault="00FA5B43" w:rsidP="00586C0F">
            <w:pPr>
              <w:pStyle w:val="NoSpacing"/>
              <w:rPr>
                <w:sz w:val="20"/>
                <w:szCs w:val="20"/>
              </w:rPr>
            </w:pPr>
            <w:r>
              <w:rPr>
                <w:sz w:val="20"/>
                <w:szCs w:val="20"/>
              </w:rPr>
              <w:t>1,5,6,7</w:t>
            </w:r>
          </w:p>
        </w:tc>
        <w:tc>
          <w:tcPr>
            <w:tcW w:w="383" w:type="pct"/>
          </w:tcPr>
          <w:p w:rsidR="00FA5B43" w:rsidRPr="00EC0EAD" w:rsidRDefault="00FA5B43" w:rsidP="00586C0F">
            <w:pPr>
              <w:pStyle w:val="NoSpacing"/>
              <w:rPr>
                <w:sz w:val="20"/>
                <w:szCs w:val="20"/>
              </w:rPr>
            </w:pPr>
            <w:r>
              <w:rPr>
                <w:sz w:val="20"/>
                <w:szCs w:val="20"/>
              </w:rPr>
              <w:t>2</w:t>
            </w:r>
          </w:p>
        </w:tc>
      </w:tr>
      <w:tr w:rsidR="00FA5B43" w:rsidRPr="00EC0EAD" w:rsidTr="00FA5B43">
        <w:trPr>
          <w:trHeight w:val="538"/>
        </w:trPr>
        <w:tc>
          <w:tcPr>
            <w:tcW w:w="914" w:type="pct"/>
            <w:shd w:val="clear" w:color="auto" w:fill="D9D9D9"/>
          </w:tcPr>
          <w:p w:rsidR="00FA5B43" w:rsidRDefault="00FA5B43" w:rsidP="00586C0F">
            <w:pPr>
              <w:pStyle w:val="NoSpacing"/>
              <w:rPr>
                <w:szCs w:val="24"/>
              </w:rPr>
            </w:pPr>
            <w:r>
              <w:rPr>
                <w:szCs w:val="24"/>
              </w:rPr>
              <w:t>PowerPoint Presentation</w:t>
            </w:r>
          </w:p>
          <w:p w:rsidR="00FA5B43" w:rsidRPr="00EC0EAD" w:rsidRDefault="00FA5B43" w:rsidP="00586C0F">
            <w:pPr>
              <w:pStyle w:val="NoSpacing"/>
              <w:rPr>
                <w:szCs w:val="24"/>
              </w:rPr>
            </w:pPr>
            <w:r>
              <w:rPr>
                <w:szCs w:val="24"/>
              </w:rPr>
              <w:t>100 pts</w:t>
            </w:r>
          </w:p>
          <w:p w:rsidR="00FA5B43" w:rsidRPr="00EC0EAD" w:rsidRDefault="00FA5B43" w:rsidP="00586C0F">
            <w:pPr>
              <w:pStyle w:val="NoSpacing"/>
              <w:rPr>
                <w:szCs w:val="24"/>
              </w:rPr>
            </w:pPr>
            <w:r>
              <w:rPr>
                <w:szCs w:val="24"/>
              </w:rPr>
              <w:t>Obj</w:t>
            </w:r>
            <w:r w:rsidRPr="00EC0EAD">
              <w:rPr>
                <w:szCs w:val="24"/>
              </w:rPr>
              <w:t xml:space="preserve">:  </w:t>
            </w:r>
            <w:r>
              <w:rPr>
                <w:szCs w:val="24"/>
              </w:rPr>
              <w:t>1,2,3,4,5,6,7,8,9,14,15,16,18,20,21,22,24,25</w:t>
            </w:r>
          </w:p>
        </w:tc>
        <w:tc>
          <w:tcPr>
            <w:tcW w:w="603" w:type="pct"/>
          </w:tcPr>
          <w:p w:rsidR="00FA5B43" w:rsidRDefault="00FA5B43" w:rsidP="00586C0F">
            <w:pPr>
              <w:pStyle w:val="NoSpacing"/>
              <w:rPr>
                <w:sz w:val="20"/>
                <w:szCs w:val="20"/>
              </w:rPr>
            </w:pPr>
            <w:r>
              <w:rPr>
                <w:sz w:val="20"/>
                <w:szCs w:val="20"/>
              </w:rPr>
              <w:t>KTS</w:t>
            </w:r>
          </w:p>
          <w:p w:rsidR="00FA5B43" w:rsidRPr="00EC0EAD" w:rsidRDefault="00FA5B43" w:rsidP="00586C0F">
            <w:pPr>
              <w:pStyle w:val="NoSpacing"/>
              <w:rPr>
                <w:sz w:val="20"/>
                <w:szCs w:val="20"/>
              </w:rPr>
            </w:pPr>
            <w:r>
              <w:rPr>
                <w:sz w:val="20"/>
                <w:szCs w:val="20"/>
              </w:rPr>
              <w:t>1,2,3,4,5,7,9</w:t>
            </w:r>
          </w:p>
        </w:tc>
        <w:tc>
          <w:tcPr>
            <w:tcW w:w="604" w:type="pct"/>
          </w:tcPr>
          <w:p w:rsidR="00FA5B43" w:rsidRDefault="00FA5B43" w:rsidP="00586C0F">
            <w:pPr>
              <w:pStyle w:val="NoSpacing"/>
              <w:rPr>
                <w:sz w:val="20"/>
                <w:szCs w:val="20"/>
              </w:rPr>
            </w:pPr>
            <w:r>
              <w:rPr>
                <w:sz w:val="20"/>
                <w:szCs w:val="20"/>
              </w:rPr>
              <w:t>1.2</w:t>
            </w:r>
          </w:p>
          <w:p w:rsidR="00FA5B43" w:rsidRDefault="00FA5B43" w:rsidP="00586C0F">
            <w:pPr>
              <w:pStyle w:val="NoSpacing"/>
              <w:rPr>
                <w:sz w:val="20"/>
                <w:szCs w:val="20"/>
              </w:rPr>
            </w:pPr>
            <w:r>
              <w:rPr>
                <w:sz w:val="20"/>
                <w:szCs w:val="20"/>
              </w:rPr>
              <w:t>2.2</w:t>
            </w:r>
          </w:p>
          <w:p w:rsidR="00FA5B43" w:rsidRDefault="00FA5B43" w:rsidP="00586C0F">
            <w:pPr>
              <w:pStyle w:val="NoSpacing"/>
              <w:rPr>
                <w:sz w:val="20"/>
                <w:szCs w:val="20"/>
              </w:rPr>
            </w:pPr>
            <w:r>
              <w:rPr>
                <w:sz w:val="20"/>
                <w:szCs w:val="20"/>
              </w:rPr>
              <w:t>3.3</w:t>
            </w:r>
          </w:p>
          <w:p w:rsidR="00FA5B43" w:rsidRDefault="00FA5B43" w:rsidP="00586C0F">
            <w:pPr>
              <w:pStyle w:val="NoSpacing"/>
              <w:rPr>
                <w:sz w:val="20"/>
                <w:szCs w:val="20"/>
              </w:rPr>
            </w:pPr>
            <w:r>
              <w:rPr>
                <w:sz w:val="20"/>
                <w:szCs w:val="20"/>
              </w:rPr>
              <w:t>3.4</w:t>
            </w:r>
          </w:p>
          <w:p w:rsidR="00FA5B43" w:rsidRDefault="00FA5B43" w:rsidP="00586C0F">
            <w:pPr>
              <w:pStyle w:val="NoSpacing"/>
              <w:rPr>
                <w:sz w:val="20"/>
                <w:szCs w:val="20"/>
              </w:rPr>
            </w:pPr>
            <w:r>
              <w:rPr>
                <w:sz w:val="20"/>
                <w:szCs w:val="20"/>
              </w:rPr>
              <w:t>4.2</w:t>
            </w:r>
          </w:p>
          <w:p w:rsidR="00FA5B43" w:rsidRDefault="00FA5B43" w:rsidP="00586C0F">
            <w:pPr>
              <w:pStyle w:val="NoSpacing"/>
              <w:rPr>
                <w:sz w:val="20"/>
                <w:szCs w:val="20"/>
              </w:rPr>
            </w:pPr>
            <w:r>
              <w:rPr>
                <w:sz w:val="20"/>
                <w:szCs w:val="20"/>
              </w:rPr>
              <w:t>6.3</w:t>
            </w:r>
          </w:p>
          <w:p w:rsidR="00FA5B43" w:rsidRPr="00EC0EAD" w:rsidRDefault="00FA5B43" w:rsidP="00586C0F">
            <w:pPr>
              <w:pStyle w:val="NoSpacing"/>
              <w:rPr>
                <w:sz w:val="20"/>
                <w:szCs w:val="20"/>
              </w:rPr>
            </w:pPr>
          </w:p>
        </w:tc>
        <w:tc>
          <w:tcPr>
            <w:tcW w:w="480" w:type="pct"/>
          </w:tcPr>
          <w:p w:rsidR="00FA5B43" w:rsidRPr="00EC0EAD" w:rsidRDefault="00FA5B43" w:rsidP="00586C0F">
            <w:pPr>
              <w:pStyle w:val="NoSpacing"/>
              <w:rPr>
                <w:sz w:val="20"/>
                <w:szCs w:val="20"/>
              </w:rPr>
            </w:pPr>
            <w:r>
              <w:rPr>
                <w:sz w:val="20"/>
                <w:szCs w:val="20"/>
              </w:rPr>
              <w:t>1,2,4,5,7,8,9</w:t>
            </w:r>
          </w:p>
        </w:tc>
        <w:tc>
          <w:tcPr>
            <w:tcW w:w="671" w:type="pct"/>
          </w:tcPr>
          <w:p w:rsidR="00FA5B43" w:rsidRDefault="00FA5B43" w:rsidP="00586C0F">
            <w:pPr>
              <w:pStyle w:val="NoSpacing"/>
              <w:rPr>
                <w:sz w:val="20"/>
                <w:szCs w:val="20"/>
              </w:rPr>
            </w:pPr>
            <w:r>
              <w:rPr>
                <w:sz w:val="20"/>
                <w:szCs w:val="20"/>
              </w:rPr>
              <w:t>1,4,5,6</w:t>
            </w:r>
          </w:p>
          <w:p w:rsidR="00FA5B43" w:rsidRPr="00EC0EAD" w:rsidRDefault="00FA5B43" w:rsidP="00586C0F">
            <w:pPr>
              <w:pStyle w:val="NoSpacing"/>
              <w:rPr>
                <w:sz w:val="20"/>
                <w:szCs w:val="20"/>
              </w:rPr>
            </w:pPr>
          </w:p>
        </w:tc>
        <w:tc>
          <w:tcPr>
            <w:tcW w:w="719" w:type="pct"/>
          </w:tcPr>
          <w:p w:rsidR="00FA5B43" w:rsidRPr="00EC0EAD" w:rsidRDefault="00FA5B43" w:rsidP="00586C0F">
            <w:pPr>
              <w:pStyle w:val="NoSpacing"/>
              <w:rPr>
                <w:sz w:val="20"/>
                <w:szCs w:val="20"/>
              </w:rPr>
            </w:pPr>
            <w:r>
              <w:rPr>
                <w:sz w:val="20"/>
                <w:szCs w:val="20"/>
              </w:rPr>
              <w:t>Yes</w:t>
            </w:r>
          </w:p>
        </w:tc>
        <w:tc>
          <w:tcPr>
            <w:tcW w:w="625" w:type="pct"/>
          </w:tcPr>
          <w:p w:rsidR="00FA5B43" w:rsidRPr="00EC0EAD" w:rsidRDefault="00FA5B43" w:rsidP="00586C0F">
            <w:pPr>
              <w:pStyle w:val="NoSpacing"/>
              <w:rPr>
                <w:sz w:val="20"/>
                <w:szCs w:val="20"/>
              </w:rPr>
            </w:pPr>
            <w:r>
              <w:rPr>
                <w:sz w:val="20"/>
                <w:szCs w:val="20"/>
              </w:rPr>
              <w:t>1,2,3,5,6,7</w:t>
            </w:r>
          </w:p>
        </w:tc>
        <w:tc>
          <w:tcPr>
            <w:tcW w:w="383" w:type="pct"/>
          </w:tcPr>
          <w:p w:rsidR="00FA5B43" w:rsidRPr="00EC0EAD" w:rsidRDefault="00FA5B43" w:rsidP="00586C0F">
            <w:pPr>
              <w:pStyle w:val="NoSpacing"/>
              <w:rPr>
                <w:sz w:val="20"/>
                <w:szCs w:val="20"/>
              </w:rPr>
            </w:pPr>
            <w:r>
              <w:rPr>
                <w:sz w:val="20"/>
                <w:szCs w:val="20"/>
              </w:rPr>
              <w:t>1</w:t>
            </w:r>
          </w:p>
        </w:tc>
      </w:tr>
      <w:tr w:rsidR="00FA5B43" w:rsidRPr="00EC0EAD" w:rsidTr="00FA5B43">
        <w:trPr>
          <w:trHeight w:val="526"/>
        </w:trPr>
        <w:tc>
          <w:tcPr>
            <w:tcW w:w="914" w:type="pct"/>
            <w:shd w:val="clear" w:color="auto" w:fill="D9D9D9"/>
          </w:tcPr>
          <w:p w:rsidR="00FA5B43" w:rsidRDefault="00FA5B43" w:rsidP="00586C0F">
            <w:pPr>
              <w:pStyle w:val="NoSpacing"/>
              <w:rPr>
                <w:szCs w:val="24"/>
              </w:rPr>
            </w:pPr>
            <w:r>
              <w:rPr>
                <w:szCs w:val="24"/>
              </w:rPr>
              <w:t>Discussion Forums</w:t>
            </w:r>
          </w:p>
          <w:p w:rsidR="00FA5B43" w:rsidRPr="00EC0EAD" w:rsidRDefault="00FA5B43" w:rsidP="00586C0F">
            <w:pPr>
              <w:pStyle w:val="NoSpacing"/>
              <w:rPr>
                <w:szCs w:val="24"/>
              </w:rPr>
            </w:pPr>
            <w:r>
              <w:rPr>
                <w:szCs w:val="24"/>
              </w:rPr>
              <w:t>70 pts</w:t>
            </w:r>
          </w:p>
          <w:p w:rsidR="00FA5B43" w:rsidRDefault="00FA5B43" w:rsidP="00586C0F">
            <w:pPr>
              <w:pStyle w:val="NoSpacing"/>
              <w:rPr>
                <w:szCs w:val="24"/>
              </w:rPr>
            </w:pPr>
            <w:r>
              <w:rPr>
                <w:szCs w:val="24"/>
              </w:rPr>
              <w:t>Obj</w:t>
            </w:r>
            <w:r w:rsidRPr="00EC0EAD">
              <w:rPr>
                <w:szCs w:val="24"/>
              </w:rPr>
              <w:t xml:space="preserve">: </w:t>
            </w:r>
            <w:r>
              <w:rPr>
                <w:szCs w:val="24"/>
              </w:rPr>
              <w:t>1,3,4,6,8,9,14,</w:t>
            </w:r>
          </w:p>
          <w:p w:rsidR="00FA5B43" w:rsidRDefault="00FA5B43" w:rsidP="00586C0F">
            <w:pPr>
              <w:pStyle w:val="NoSpacing"/>
              <w:rPr>
                <w:szCs w:val="24"/>
              </w:rPr>
            </w:pPr>
            <w:r>
              <w:rPr>
                <w:szCs w:val="24"/>
              </w:rPr>
              <w:t>15,16,17,19,20,</w:t>
            </w:r>
          </w:p>
          <w:p w:rsidR="00FA5B43" w:rsidRPr="00EC0EAD" w:rsidRDefault="00FA5B43" w:rsidP="00586C0F">
            <w:pPr>
              <w:pStyle w:val="NoSpacing"/>
              <w:rPr>
                <w:szCs w:val="24"/>
              </w:rPr>
            </w:pPr>
            <w:r>
              <w:rPr>
                <w:szCs w:val="24"/>
              </w:rPr>
              <w:t>21,22,25</w:t>
            </w:r>
          </w:p>
        </w:tc>
        <w:tc>
          <w:tcPr>
            <w:tcW w:w="603" w:type="pct"/>
          </w:tcPr>
          <w:p w:rsidR="00FA5B43" w:rsidRDefault="00FA5B43" w:rsidP="00586C0F">
            <w:pPr>
              <w:pStyle w:val="NoSpacing"/>
              <w:rPr>
                <w:sz w:val="20"/>
                <w:szCs w:val="20"/>
              </w:rPr>
            </w:pPr>
            <w:r>
              <w:rPr>
                <w:sz w:val="20"/>
                <w:szCs w:val="20"/>
              </w:rPr>
              <w:t>KTS</w:t>
            </w:r>
          </w:p>
          <w:p w:rsidR="00FA5B43" w:rsidRPr="00EC0EAD" w:rsidRDefault="00FA5B43" w:rsidP="00586C0F">
            <w:pPr>
              <w:pStyle w:val="NoSpacing"/>
              <w:rPr>
                <w:sz w:val="20"/>
                <w:szCs w:val="20"/>
              </w:rPr>
            </w:pPr>
            <w:r>
              <w:rPr>
                <w:sz w:val="20"/>
                <w:szCs w:val="20"/>
              </w:rPr>
              <w:t>6,7,8,9</w:t>
            </w:r>
          </w:p>
        </w:tc>
        <w:tc>
          <w:tcPr>
            <w:tcW w:w="604" w:type="pct"/>
          </w:tcPr>
          <w:p w:rsidR="00FA5B43" w:rsidRDefault="00FA5B43" w:rsidP="00586C0F">
            <w:pPr>
              <w:pStyle w:val="NoSpacing"/>
              <w:rPr>
                <w:sz w:val="20"/>
                <w:szCs w:val="20"/>
              </w:rPr>
            </w:pPr>
            <w:r>
              <w:rPr>
                <w:sz w:val="20"/>
                <w:szCs w:val="20"/>
              </w:rPr>
              <w:t>1.2</w:t>
            </w:r>
          </w:p>
          <w:p w:rsidR="00FA5B43" w:rsidRDefault="00FA5B43" w:rsidP="00586C0F">
            <w:pPr>
              <w:pStyle w:val="NoSpacing"/>
              <w:rPr>
                <w:sz w:val="20"/>
                <w:szCs w:val="20"/>
              </w:rPr>
            </w:pPr>
            <w:r>
              <w:rPr>
                <w:sz w:val="20"/>
                <w:szCs w:val="20"/>
              </w:rPr>
              <w:t>2.2</w:t>
            </w:r>
          </w:p>
          <w:p w:rsidR="00FA5B43" w:rsidRDefault="00FA5B43" w:rsidP="00586C0F">
            <w:pPr>
              <w:pStyle w:val="NoSpacing"/>
              <w:rPr>
                <w:sz w:val="20"/>
                <w:szCs w:val="20"/>
              </w:rPr>
            </w:pPr>
            <w:r>
              <w:rPr>
                <w:sz w:val="20"/>
                <w:szCs w:val="20"/>
              </w:rPr>
              <w:t>2.4</w:t>
            </w:r>
          </w:p>
          <w:p w:rsidR="00FA5B43" w:rsidRDefault="00FA5B43" w:rsidP="00586C0F">
            <w:pPr>
              <w:pStyle w:val="NoSpacing"/>
              <w:rPr>
                <w:sz w:val="20"/>
                <w:szCs w:val="20"/>
              </w:rPr>
            </w:pPr>
            <w:r>
              <w:rPr>
                <w:sz w:val="20"/>
                <w:szCs w:val="20"/>
              </w:rPr>
              <w:t>3.3</w:t>
            </w:r>
          </w:p>
          <w:p w:rsidR="00FA5B43" w:rsidRDefault="00FA5B43" w:rsidP="00586C0F">
            <w:pPr>
              <w:pStyle w:val="NoSpacing"/>
              <w:rPr>
                <w:sz w:val="20"/>
                <w:szCs w:val="20"/>
              </w:rPr>
            </w:pPr>
            <w:r>
              <w:rPr>
                <w:sz w:val="20"/>
                <w:szCs w:val="20"/>
              </w:rPr>
              <w:t>4.2</w:t>
            </w:r>
          </w:p>
          <w:p w:rsidR="00FA5B43" w:rsidRPr="00EC0EAD" w:rsidRDefault="00FA5B43" w:rsidP="00586C0F">
            <w:pPr>
              <w:pStyle w:val="NoSpacing"/>
              <w:rPr>
                <w:sz w:val="20"/>
                <w:szCs w:val="20"/>
              </w:rPr>
            </w:pPr>
            <w:r>
              <w:rPr>
                <w:sz w:val="20"/>
                <w:szCs w:val="20"/>
              </w:rPr>
              <w:t>5.4</w:t>
            </w:r>
          </w:p>
        </w:tc>
        <w:tc>
          <w:tcPr>
            <w:tcW w:w="480" w:type="pct"/>
          </w:tcPr>
          <w:p w:rsidR="00FA5B43" w:rsidRDefault="00FA5B43" w:rsidP="00586C0F">
            <w:pPr>
              <w:pStyle w:val="NoSpacing"/>
              <w:rPr>
                <w:sz w:val="20"/>
                <w:szCs w:val="20"/>
              </w:rPr>
            </w:pPr>
            <w:r>
              <w:rPr>
                <w:sz w:val="20"/>
                <w:szCs w:val="20"/>
              </w:rPr>
              <w:t>1,2,3,4,5,6,9,</w:t>
            </w:r>
          </w:p>
          <w:p w:rsidR="00FA5B43" w:rsidRPr="00EC0EAD" w:rsidRDefault="00FA5B43" w:rsidP="00586C0F">
            <w:pPr>
              <w:pStyle w:val="NoSpacing"/>
              <w:rPr>
                <w:sz w:val="20"/>
                <w:szCs w:val="20"/>
              </w:rPr>
            </w:pPr>
            <w:r>
              <w:rPr>
                <w:sz w:val="20"/>
                <w:szCs w:val="20"/>
              </w:rPr>
              <w:t>10</w:t>
            </w:r>
          </w:p>
        </w:tc>
        <w:tc>
          <w:tcPr>
            <w:tcW w:w="671" w:type="pct"/>
          </w:tcPr>
          <w:p w:rsidR="00FA5B43" w:rsidRPr="00EC0EAD" w:rsidRDefault="00FA5B43" w:rsidP="00586C0F">
            <w:pPr>
              <w:pStyle w:val="NoSpacing"/>
              <w:rPr>
                <w:sz w:val="20"/>
                <w:szCs w:val="20"/>
              </w:rPr>
            </w:pPr>
            <w:r>
              <w:rPr>
                <w:sz w:val="20"/>
                <w:szCs w:val="20"/>
              </w:rPr>
              <w:t>1-6</w:t>
            </w:r>
          </w:p>
        </w:tc>
        <w:tc>
          <w:tcPr>
            <w:tcW w:w="719" w:type="pct"/>
          </w:tcPr>
          <w:p w:rsidR="00FA5B43" w:rsidRPr="00EC0EAD" w:rsidRDefault="00FA5B43" w:rsidP="00586C0F">
            <w:pPr>
              <w:pStyle w:val="NoSpacing"/>
              <w:rPr>
                <w:sz w:val="20"/>
                <w:szCs w:val="20"/>
              </w:rPr>
            </w:pPr>
            <w:r>
              <w:rPr>
                <w:sz w:val="20"/>
                <w:szCs w:val="20"/>
              </w:rPr>
              <w:t>Yes</w:t>
            </w:r>
          </w:p>
        </w:tc>
        <w:tc>
          <w:tcPr>
            <w:tcW w:w="625" w:type="pct"/>
          </w:tcPr>
          <w:p w:rsidR="00FA5B43" w:rsidRPr="00EC0EAD" w:rsidRDefault="00FA5B43" w:rsidP="00586C0F">
            <w:pPr>
              <w:pStyle w:val="NoSpacing"/>
              <w:rPr>
                <w:sz w:val="20"/>
                <w:szCs w:val="20"/>
              </w:rPr>
            </w:pPr>
            <w:r>
              <w:rPr>
                <w:sz w:val="20"/>
                <w:szCs w:val="20"/>
              </w:rPr>
              <w:t>1-7</w:t>
            </w:r>
          </w:p>
        </w:tc>
        <w:tc>
          <w:tcPr>
            <w:tcW w:w="383" w:type="pct"/>
          </w:tcPr>
          <w:p w:rsidR="00FA5B43" w:rsidRPr="00EC0EAD" w:rsidRDefault="00FA5B43" w:rsidP="00586C0F">
            <w:pPr>
              <w:pStyle w:val="NoSpacing"/>
              <w:rPr>
                <w:sz w:val="20"/>
                <w:szCs w:val="20"/>
              </w:rPr>
            </w:pPr>
            <w:r>
              <w:rPr>
                <w:sz w:val="20"/>
                <w:szCs w:val="20"/>
              </w:rPr>
              <w:t>1</w:t>
            </w:r>
          </w:p>
        </w:tc>
      </w:tr>
      <w:tr w:rsidR="00FA5B43" w:rsidRPr="00EC0EAD" w:rsidTr="00FA5B43">
        <w:trPr>
          <w:trHeight w:val="538"/>
        </w:trPr>
        <w:tc>
          <w:tcPr>
            <w:tcW w:w="914" w:type="pct"/>
            <w:shd w:val="clear" w:color="auto" w:fill="D9D9D9"/>
          </w:tcPr>
          <w:p w:rsidR="00FA5B43" w:rsidRDefault="00FA5B43" w:rsidP="00586C0F">
            <w:pPr>
              <w:pStyle w:val="NoSpacing"/>
              <w:rPr>
                <w:szCs w:val="24"/>
              </w:rPr>
            </w:pPr>
            <w:r>
              <w:rPr>
                <w:szCs w:val="24"/>
              </w:rPr>
              <w:t>Activities</w:t>
            </w:r>
          </w:p>
          <w:p w:rsidR="00FA5B43" w:rsidRDefault="00FA5B43" w:rsidP="00586C0F">
            <w:pPr>
              <w:pStyle w:val="NoSpacing"/>
              <w:rPr>
                <w:szCs w:val="24"/>
              </w:rPr>
            </w:pPr>
            <w:r>
              <w:rPr>
                <w:szCs w:val="24"/>
              </w:rPr>
              <w:t>80 pts</w:t>
            </w:r>
          </w:p>
          <w:p w:rsidR="00FA5B43" w:rsidRDefault="00FA5B43" w:rsidP="00586C0F">
            <w:pPr>
              <w:pStyle w:val="NoSpacing"/>
              <w:rPr>
                <w:szCs w:val="24"/>
              </w:rPr>
            </w:pPr>
            <w:r>
              <w:rPr>
                <w:szCs w:val="24"/>
              </w:rPr>
              <w:t>Obj</w:t>
            </w:r>
            <w:r w:rsidRPr="00EC0EAD">
              <w:rPr>
                <w:szCs w:val="24"/>
              </w:rPr>
              <w:t xml:space="preserve">: </w:t>
            </w:r>
            <w:r>
              <w:rPr>
                <w:szCs w:val="24"/>
              </w:rPr>
              <w:t>1,3,4,7,8,9,14,</w:t>
            </w:r>
          </w:p>
          <w:p w:rsidR="00FA5B43" w:rsidRPr="00EC0EAD" w:rsidRDefault="00FA5B43" w:rsidP="00586C0F">
            <w:pPr>
              <w:pStyle w:val="NoSpacing"/>
              <w:rPr>
                <w:szCs w:val="24"/>
              </w:rPr>
            </w:pPr>
            <w:r>
              <w:rPr>
                <w:szCs w:val="24"/>
              </w:rPr>
              <w:t>15,17,19,20</w:t>
            </w:r>
          </w:p>
        </w:tc>
        <w:tc>
          <w:tcPr>
            <w:tcW w:w="603" w:type="pct"/>
          </w:tcPr>
          <w:p w:rsidR="00FA5B43" w:rsidRDefault="00FA5B43" w:rsidP="00586C0F">
            <w:pPr>
              <w:pStyle w:val="NoSpacing"/>
              <w:rPr>
                <w:sz w:val="20"/>
                <w:szCs w:val="20"/>
              </w:rPr>
            </w:pPr>
            <w:r>
              <w:rPr>
                <w:sz w:val="20"/>
                <w:szCs w:val="20"/>
              </w:rPr>
              <w:t>KTS</w:t>
            </w:r>
          </w:p>
          <w:p w:rsidR="00FA5B43" w:rsidRPr="00EC0EAD" w:rsidRDefault="00FA5B43" w:rsidP="00586C0F">
            <w:pPr>
              <w:pStyle w:val="NoSpacing"/>
              <w:rPr>
                <w:sz w:val="20"/>
                <w:szCs w:val="20"/>
              </w:rPr>
            </w:pPr>
            <w:r>
              <w:rPr>
                <w:sz w:val="20"/>
                <w:szCs w:val="20"/>
              </w:rPr>
              <w:t>1,2,3,4,5,6,7,9</w:t>
            </w:r>
          </w:p>
        </w:tc>
        <w:tc>
          <w:tcPr>
            <w:tcW w:w="604" w:type="pct"/>
          </w:tcPr>
          <w:p w:rsidR="00FA5B43" w:rsidRDefault="00FA5B43" w:rsidP="00586C0F">
            <w:pPr>
              <w:pStyle w:val="NoSpacing"/>
              <w:rPr>
                <w:sz w:val="20"/>
                <w:szCs w:val="20"/>
              </w:rPr>
            </w:pPr>
            <w:r>
              <w:rPr>
                <w:sz w:val="20"/>
                <w:szCs w:val="20"/>
              </w:rPr>
              <w:t>1.2</w:t>
            </w:r>
          </w:p>
          <w:p w:rsidR="00FA5B43" w:rsidRDefault="00FA5B43" w:rsidP="00586C0F">
            <w:pPr>
              <w:pStyle w:val="NoSpacing"/>
              <w:rPr>
                <w:sz w:val="20"/>
                <w:szCs w:val="20"/>
              </w:rPr>
            </w:pPr>
            <w:r>
              <w:rPr>
                <w:sz w:val="20"/>
                <w:szCs w:val="20"/>
              </w:rPr>
              <w:t>3.3</w:t>
            </w:r>
          </w:p>
          <w:p w:rsidR="00FA5B43" w:rsidRPr="00EC0EAD" w:rsidRDefault="00FA5B43" w:rsidP="00586C0F">
            <w:pPr>
              <w:pStyle w:val="NoSpacing"/>
              <w:rPr>
                <w:sz w:val="20"/>
                <w:szCs w:val="20"/>
              </w:rPr>
            </w:pPr>
            <w:r>
              <w:rPr>
                <w:sz w:val="20"/>
                <w:szCs w:val="20"/>
              </w:rPr>
              <w:t>5.4</w:t>
            </w:r>
          </w:p>
        </w:tc>
        <w:tc>
          <w:tcPr>
            <w:tcW w:w="480" w:type="pct"/>
          </w:tcPr>
          <w:p w:rsidR="00FA5B43" w:rsidRPr="00EC0EAD" w:rsidRDefault="00FA5B43" w:rsidP="00586C0F">
            <w:pPr>
              <w:pStyle w:val="NoSpacing"/>
              <w:rPr>
                <w:sz w:val="20"/>
                <w:szCs w:val="20"/>
              </w:rPr>
            </w:pPr>
            <w:r>
              <w:rPr>
                <w:sz w:val="20"/>
                <w:szCs w:val="20"/>
              </w:rPr>
              <w:t>1,2,4,5,6,9</w:t>
            </w:r>
          </w:p>
        </w:tc>
        <w:tc>
          <w:tcPr>
            <w:tcW w:w="671" w:type="pct"/>
          </w:tcPr>
          <w:p w:rsidR="00FA5B43" w:rsidRPr="00EC0EAD" w:rsidRDefault="00FA5B43" w:rsidP="00586C0F">
            <w:pPr>
              <w:pStyle w:val="NoSpacing"/>
              <w:rPr>
                <w:sz w:val="20"/>
                <w:szCs w:val="20"/>
              </w:rPr>
            </w:pPr>
            <w:r>
              <w:rPr>
                <w:sz w:val="20"/>
                <w:szCs w:val="20"/>
              </w:rPr>
              <w:t>1,3,4,5</w:t>
            </w:r>
          </w:p>
        </w:tc>
        <w:tc>
          <w:tcPr>
            <w:tcW w:w="719" w:type="pct"/>
          </w:tcPr>
          <w:p w:rsidR="00FA5B43" w:rsidRPr="00EC0EAD" w:rsidRDefault="00FA5B43" w:rsidP="00586C0F">
            <w:pPr>
              <w:pStyle w:val="NoSpacing"/>
              <w:rPr>
                <w:sz w:val="20"/>
                <w:szCs w:val="20"/>
              </w:rPr>
            </w:pPr>
            <w:r>
              <w:rPr>
                <w:sz w:val="20"/>
                <w:szCs w:val="20"/>
              </w:rPr>
              <w:t>Yes</w:t>
            </w:r>
          </w:p>
        </w:tc>
        <w:tc>
          <w:tcPr>
            <w:tcW w:w="625" w:type="pct"/>
          </w:tcPr>
          <w:p w:rsidR="00FA5B43" w:rsidRPr="00EC0EAD" w:rsidRDefault="00FA5B43" w:rsidP="00586C0F">
            <w:pPr>
              <w:pStyle w:val="NoSpacing"/>
              <w:rPr>
                <w:sz w:val="20"/>
                <w:szCs w:val="20"/>
              </w:rPr>
            </w:pPr>
            <w:r>
              <w:rPr>
                <w:sz w:val="20"/>
                <w:szCs w:val="20"/>
              </w:rPr>
              <w:t>1,3,4,5,6</w:t>
            </w:r>
          </w:p>
        </w:tc>
        <w:tc>
          <w:tcPr>
            <w:tcW w:w="383" w:type="pct"/>
          </w:tcPr>
          <w:p w:rsidR="00FA5B43" w:rsidRPr="00EC0EAD" w:rsidRDefault="00FA5B43" w:rsidP="00586C0F">
            <w:pPr>
              <w:pStyle w:val="NoSpacing"/>
              <w:rPr>
                <w:sz w:val="20"/>
                <w:szCs w:val="20"/>
              </w:rPr>
            </w:pPr>
            <w:r>
              <w:rPr>
                <w:sz w:val="20"/>
                <w:szCs w:val="20"/>
              </w:rPr>
              <w:t>1</w:t>
            </w:r>
          </w:p>
        </w:tc>
      </w:tr>
      <w:tr w:rsidR="00FA5B43" w:rsidRPr="00EC0EAD" w:rsidTr="00FA5B43">
        <w:trPr>
          <w:trHeight w:val="551"/>
        </w:trPr>
        <w:tc>
          <w:tcPr>
            <w:tcW w:w="914" w:type="pct"/>
            <w:shd w:val="clear" w:color="auto" w:fill="D9D9D9"/>
          </w:tcPr>
          <w:p w:rsidR="00FA5B43" w:rsidRDefault="00FA5B43" w:rsidP="00586C0F">
            <w:pPr>
              <w:pStyle w:val="NoSpacing"/>
              <w:rPr>
                <w:szCs w:val="24"/>
              </w:rPr>
            </w:pPr>
            <w:r>
              <w:rPr>
                <w:szCs w:val="24"/>
              </w:rPr>
              <w:t>Professional Growth Plan</w:t>
            </w:r>
          </w:p>
          <w:p w:rsidR="00FA5B43" w:rsidRDefault="00FA5B43" w:rsidP="00586C0F">
            <w:pPr>
              <w:pStyle w:val="NoSpacing"/>
              <w:rPr>
                <w:szCs w:val="24"/>
              </w:rPr>
            </w:pPr>
            <w:r>
              <w:rPr>
                <w:szCs w:val="24"/>
              </w:rPr>
              <w:t>25 pts</w:t>
            </w:r>
          </w:p>
          <w:p w:rsidR="00FA5B43" w:rsidRPr="00EC0EAD" w:rsidRDefault="00FA5B43" w:rsidP="00586C0F">
            <w:pPr>
              <w:pStyle w:val="NoSpacing"/>
              <w:rPr>
                <w:szCs w:val="24"/>
              </w:rPr>
            </w:pPr>
            <w:r>
              <w:rPr>
                <w:szCs w:val="24"/>
              </w:rPr>
              <w:t>Obj</w:t>
            </w:r>
            <w:r w:rsidRPr="00EC0EAD">
              <w:rPr>
                <w:szCs w:val="24"/>
              </w:rPr>
              <w:t xml:space="preserve">: </w:t>
            </w:r>
            <w:r>
              <w:rPr>
                <w:szCs w:val="24"/>
              </w:rPr>
              <w:t>1-26</w:t>
            </w:r>
          </w:p>
        </w:tc>
        <w:tc>
          <w:tcPr>
            <w:tcW w:w="603" w:type="pct"/>
          </w:tcPr>
          <w:p w:rsidR="00FA5B43" w:rsidRDefault="00FA5B43" w:rsidP="00586C0F">
            <w:pPr>
              <w:pStyle w:val="NoSpacing"/>
              <w:rPr>
                <w:sz w:val="20"/>
                <w:szCs w:val="20"/>
              </w:rPr>
            </w:pPr>
            <w:r>
              <w:rPr>
                <w:sz w:val="20"/>
                <w:szCs w:val="20"/>
              </w:rPr>
              <w:t>KTS</w:t>
            </w:r>
          </w:p>
          <w:p w:rsidR="00FA5B43" w:rsidRPr="00EC0EAD" w:rsidRDefault="00FA5B43" w:rsidP="00586C0F">
            <w:pPr>
              <w:pStyle w:val="NoSpacing"/>
              <w:rPr>
                <w:sz w:val="20"/>
                <w:szCs w:val="20"/>
              </w:rPr>
            </w:pPr>
            <w:r>
              <w:rPr>
                <w:sz w:val="20"/>
                <w:szCs w:val="20"/>
              </w:rPr>
              <w:t>5,7,9</w:t>
            </w:r>
          </w:p>
        </w:tc>
        <w:tc>
          <w:tcPr>
            <w:tcW w:w="604" w:type="pct"/>
          </w:tcPr>
          <w:p w:rsidR="00FA5B43" w:rsidRDefault="00FA5B43" w:rsidP="00586C0F">
            <w:pPr>
              <w:pStyle w:val="NoSpacing"/>
              <w:rPr>
                <w:sz w:val="20"/>
                <w:szCs w:val="20"/>
              </w:rPr>
            </w:pPr>
            <w:r>
              <w:rPr>
                <w:sz w:val="20"/>
                <w:szCs w:val="20"/>
              </w:rPr>
              <w:t>3.3</w:t>
            </w:r>
          </w:p>
          <w:p w:rsidR="00FA5B43" w:rsidRDefault="00FA5B43" w:rsidP="00586C0F">
            <w:pPr>
              <w:pStyle w:val="NoSpacing"/>
              <w:rPr>
                <w:sz w:val="20"/>
                <w:szCs w:val="20"/>
              </w:rPr>
            </w:pPr>
            <w:r>
              <w:rPr>
                <w:sz w:val="20"/>
                <w:szCs w:val="20"/>
              </w:rPr>
              <w:t>5.4</w:t>
            </w:r>
          </w:p>
          <w:p w:rsidR="00FA5B43" w:rsidRPr="00EC0EAD" w:rsidRDefault="00FA5B43" w:rsidP="00586C0F">
            <w:pPr>
              <w:pStyle w:val="NoSpacing"/>
              <w:rPr>
                <w:sz w:val="20"/>
                <w:szCs w:val="20"/>
              </w:rPr>
            </w:pPr>
          </w:p>
        </w:tc>
        <w:tc>
          <w:tcPr>
            <w:tcW w:w="480" w:type="pct"/>
          </w:tcPr>
          <w:p w:rsidR="00FA5B43" w:rsidRPr="00EC0EAD" w:rsidRDefault="00FA5B43" w:rsidP="00586C0F">
            <w:pPr>
              <w:pStyle w:val="NoSpacing"/>
              <w:rPr>
                <w:sz w:val="20"/>
                <w:szCs w:val="20"/>
              </w:rPr>
            </w:pPr>
            <w:r>
              <w:rPr>
                <w:sz w:val="20"/>
                <w:szCs w:val="20"/>
              </w:rPr>
              <w:t>6,9,10</w:t>
            </w:r>
          </w:p>
        </w:tc>
        <w:tc>
          <w:tcPr>
            <w:tcW w:w="671" w:type="pct"/>
          </w:tcPr>
          <w:p w:rsidR="00FA5B43" w:rsidRPr="00EC0EAD" w:rsidRDefault="00FA5B43" w:rsidP="00586C0F">
            <w:pPr>
              <w:pStyle w:val="NoSpacing"/>
              <w:rPr>
                <w:sz w:val="20"/>
                <w:szCs w:val="20"/>
              </w:rPr>
            </w:pPr>
            <w:r>
              <w:rPr>
                <w:sz w:val="20"/>
                <w:szCs w:val="20"/>
              </w:rPr>
              <w:t>3,4</w:t>
            </w:r>
          </w:p>
        </w:tc>
        <w:tc>
          <w:tcPr>
            <w:tcW w:w="719" w:type="pct"/>
          </w:tcPr>
          <w:p w:rsidR="00FA5B43" w:rsidRPr="00EC0EAD" w:rsidRDefault="00FA5B43" w:rsidP="00586C0F">
            <w:pPr>
              <w:pStyle w:val="NoSpacing"/>
              <w:rPr>
                <w:sz w:val="20"/>
                <w:szCs w:val="20"/>
              </w:rPr>
            </w:pPr>
            <w:r>
              <w:rPr>
                <w:sz w:val="20"/>
                <w:szCs w:val="20"/>
              </w:rPr>
              <w:t>Yes</w:t>
            </w:r>
          </w:p>
        </w:tc>
        <w:tc>
          <w:tcPr>
            <w:tcW w:w="625" w:type="pct"/>
          </w:tcPr>
          <w:p w:rsidR="00FA5B43" w:rsidRPr="00EC0EAD" w:rsidRDefault="00FA5B43" w:rsidP="00586C0F">
            <w:pPr>
              <w:pStyle w:val="NoSpacing"/>
              <w:rPr>
                <w:sz w:val="20"/>
                <w:szCs w:val="20"/>
              </w:rPr>
            </w:pPr>
            <w:r>
              <w:rPr>
                <w:sz w:val="20"/>
                <w:szCs w:val="20"/>
              </w:rPr>
              <w:t>4,6</w:t>
            </w:r>
          </w:p>
        </w:tc>
        <w:tc>
          <w:tcPr>
            <w:tcW w:w="383" w:type="pct"/>
          </w:tcPr>
          <w:p w:rsidR="00FA5B43" w:rsidRPr="00EC0EAD" w:rsidRDefault="00FA5B43" w:rsidP="00586C0F">
            <w:pPr>
              <w:pStyle w:val="NoSpacing"/>
              <w:rPr>
                <w:sz w:val="20"/>
                <w:szCs w:val="20"/>
              </w:rPr>
            </w:pPr>
          </w:p>
        </w:tc>
      </w:tr>
      <w:tr w:rsidR="00FA5B43" w:rsidRPr="00EC0EAD" w:rsidTr="00FA5B43">
        <w:trPr>
          <w:trHeight w:val="551"/>
        </w:trPr>
        <w:tc>
          <w:tcPr>
            <w:tcW w:w="914" w:type="pct"/>
            <w:shd w:val="clear" w:color="auto" w:fill="D9D9D9"/>
          </w:tcPr>
          <w:p w:rsidR="00FA5B43" w:rsidRDefault="00FA5B43" w:rsidP="00586C0F">
            <w:pPr>
              <w:pStyle w:val="NoSpacing"/>
              <w:rPr>
                <w:szCs w:val="24"/>
              </w:rPr>
            </w:pPr>
            <w:r>
              <w:rPr>
                <w:szCs w:val="24"/>
              </w:rPr>
              <w:t>Class Attendance/</w:t>
            </w:r>
          </w:p>
          <w:p w:rsidR="00FA5B43" w:rsidRDefault="00FA5B43" w:rsidP="00586C0F">
            <w:pPr>
              <w:pStyle w:val="NoSpacing"/>
              <w:rPr>
                <w:szCs w:val="24"/>
              </w:rPr>
            </w:pPr>
            <w:r>
              <w:rPr>
                <w:szCs w:val="24"/>
              </w:rPr>
              <w:t>Participation</w:t>
            </w:r>
          </w:p>
          <w:p w:rsidR="00FA5B43" w:rsidRDefault="00FA5B43" w:rsidP="00586C0F">
            <w:pPr>
              <w:pStyle w:val="NoSpacing"/>
              <w:rPr>
                <w:szCs w:val="24"/>
              </w:rPr>
            </w:pPr>
            <w:r>
              <w:rPr>
                <w:szCs w:val="24"/>
              </w:rPr>
              <w:t>80 pts</w:t>
            </w:r>
          </w:p>
          <w:p w:rsidR="00FA5B43" w:rsidRDefault="00FA5B43" w:rsidP="00586C0F">
            <w:pPr>
              <w:pStyle w:val="NoSpacing"/>
              <w:rPr>
                <w:szCs w:val="24"/>
              </w:rPr>
            </w:pPr>
            <w:r>
              <w:rPr>
                <w:szCs w:val="24"/>
              </w:rPr>
              <w:t>Obj: 1-26</w:t>
            </w:r>
          </w:p>
        </w:tc>
        <w:tc>
          <w:tcPr>
            <w:tcW w:w="603" w:type="pct"/>
          </w:tcPr>
          <w:p w:rsidR="00FA5B43" w:rsidRDefault="00FA5B43" w:rsidP="00586C0F">
            <w:pPr>
              <w:pStyle w:val="NoSpacing"/>
              <w:rPr>
                <w:sz w:val="20"/>
                <w:szCs w:val="20"/>
              </w:rPr>
            </w:pPr>
            <w:r>
              <w:rPr>
                <w:sz w:val="20"/>
                <w:szCs w:val="20"/>
              </w:rPr>
              <w:t>KTS</w:t>
            </w:r>
          </w:p>
          <w:p w:rsidR="00FA5B43" w:rsidRDefault="00FA5B43" w:rsidP="00586C0F">
            <w:pPr>
              <w:pStyle w:val="NoSpacing"/>
              <w:rPr>
                <w:sz w:val="20"/>
                <w:szCs w:val="20"/>
              </w:rPr>
            </w:pPr>
            <w:r>
              <w:rPr>
                <w:sz w:val="20"/>
                <w:szCs w:val="20"/>
              </w:rPr>
              <w:t>6,7,8,9</w:t>
            </w:r>
          </w:p>
        </w:tc>
        <w:tc>
          <w:tcPr>
            <w:tcW w:w="604" w:type="pct"/>
          </w:tcPr>
          <w:p w:rsidR="00FA5B43" w:rsidRDefault="00FA5B43" w:rsidP="00586C0F">
            <w:pPr>
              <w:pStyle w:val="NoSpacing"/>
              <w:rPr>
                <w:sz w:val="20"/>
                <w:szCs w:val="20"/>
              </w:rPr>
            </w:pPr>
          </w:p>
        </w:tc>
        <w:tc>
          <w:tcPr>
            <w:tcW w:w="480" w:type="pct"/>
          </w:tcPr>
          <w:p w:rsidR="00FA5B43" w:rsidRDefault="00FA5B43" w:rsidP="00586C0F">
            <w:pPr>
              <w:pStyle w:val="NoSpacing"/>
              <w:rPr>
                <w:sz w:val="20"/>
                <w:szCs w:val="20"/>
              </w:rPr>
            </w:pPr>
            <w:r>
              <w:rPr>
                <w:sz w:val="20"/>
                <w:szCs w:val="20"/>
              </w:rPr>
              <w:t>1,2,3</w:t>
            </w:r>
          </w:p>
        </w:tc>
        <w:tc>
          <w:tcPr>
            <w:tcW w:w="671" w:type="pct"/>
          </w:tcPr>
          <w:p w:rsidR="00FA5B43" w:rsidRDefault="00242BF4" w:rsidP="00586C0F">
            <w:pPr>
              <w:pStyle w:val="NoSpacing"/>
              <w:rPr>
                <w:sz w:val="20"/>
                <w:szCs w:val="20"/>
              </w:rPr>
            </w:pPr>
            <w:r>
              <w:rPr>
                <w:sz w:val="20"/>
                <w:szCs w:val="20"/>
              </w:rPr>
              <w:t>1,4,5</w:t>
            </w:r>
          </w:p>
        </w:tc>
        <w:tc>
          <w:tcPr>
            <w:tcW w:w="719" w:type="pct"/>
          </w:tcPr>
          <w:p w:rsidR="00FA5B43" w:rsidRDefault="00FA5B43" w:rsidP="00586C0F">
            <w:pPr>
              <w:pStyle w:val="NoSpacing"/>
              <w:rPr>
                <w:sz w:val="20"/>
                <w:szCs w:val="20"/>
              </w:rPr>
            </w:pPr>
          </w:p>
        </w:tc>
        <w:tc>
          <w:tcPr>
            <w:tcW w:w="625" w:type="pct"/>
          </w:tcPr>
          <w:p w:rsidR="00FA5B43" w:rsidRDefault="00242BF4" w:rsidP="00586C0F">
            <w:pPr>
              <w:pStyle w:val="NoSpacing"/>
              <w:rPr>
                <w:sz w:val="20"/>
                <w:szCs w:val="20"/>
              </w:rPr>
            </w:pPr>
            <w:r>
              <w:rPr>
                <w:sz w:val="20"/>
                <w:szCs w:val="20"/>
              </w:rPr>
              <w:t>3,6,7</w:t>
            </w:r>
          </w:p>
        </w:tc>
        <w:tc>
          <w:tcPr>
            <w:tcW w:w="383" w:type="pct"/>
          </w:tcPr>
          <w:p w:rsidR="00FA5B43" w:rsidRPr="00EC0EAD" w:rsidRDefault="00242BF4" w:rsidP="00586C0F">
            <w:pPr>
              <w:pStyle w:val="NoSpacing"/>
              <w:rPr>
                <w:sz w:val="20"/>
                <w:szCs w:val="20"/>
              </w:rPr>
            </w:pPr>
            <w:r>
              <w:rPr>
                <w:sz w:val="20"/>
                <w:szCs w:val="20"/>
              </w:rPr>
              <w:t>1,4</w:t>
            </w:r>
          </w:p>
        </w:tc>
      </w:tr>
    </w:tbl>
    <w:p w:rsidR="00470115" w:rsidRDefault="00470115" w:rsidP="00470115">
      <w:pPr>
        <w:pStyle w:val="BodyText"/>
        <w:rPr>
          <w:b/>
          <w:sz w:val="22"/>
          <w:szCs w:val="22"/>
        </w:rPr>
      </w:pPr>
    </w:p>
    <w:p w:rsidR="00664E8D" w:rsidRPr="00664E8D" w:rsidRDefault="00664E8D" w:rsidP="005A73D1"/>
    <w:p w:rsidR="00D56EFE" w:rsidRPr="006A7AC6" w:rsidRDefault="00D56EFE" w:rsidP="001048E1">
      <w:pPr>
        <w:tabs>
          <w:tab w:val="left" w:pos="-720"/>
        </w:tabs>
        <w:suppressAutoHyphens/>
        <w:rPr>
          <w:b/>
          <w:color w:val="000000"/>
        </w:rPr>
      </w:pPr>
    </w:p>
    <w:p w:rsidR="006A7AC6" w:rsidRDefault="006A7AC6" w:rsidP="001048E1">
      <w:pPr>
        <w:tabs>
          <w:tab w:val="left" w:pos="-720"/>
        </w:tabs>
        <w:suppressAutoHyphens/>
        <w:rPr>
          <w:color w:val="000000"/>
        </w:rPr>
      </w:pPr>
    </w:p>
    <w:p w:rsidR="00F5142C" w:rsidRPr="006A7AC6" w:rsidRDefault="006A7AC6" w:rsidP="001048E1">
      <w:pPr>
        <w:tabs>
          <w:tab w:val="left" w:pos="-720"/>
        </w:tabs>
        <w:suppressAutoHyphens/>
        <w:rPr>
          <w:b/>
          <w:color w:val="000000"/>
        </w:rPr>
      </w:pPr>
      <w:r>
        <w:rPr>
          <w:b/>
          <w:color w:val="000000"/>
        </w:rPr>
        <w:t>EVALUATION Process and expectations:</w:t>
      </w:r>
    </w:p>
    <w:p w:rsidR="00B836E5" w:rsidRPr="006A7AC6" w:rsidRDefault="00B836E5" w:rsidP="006A7AC6">
      <w:pPr>
        <w:tabs>
          <w:tab w:val="left" w:pos="-720"/>
        </w:tabs>
        <w:suppressAutoHyphens/>
        <w:rPr>
          <w:color w:val="000000"/>
        </w:rPr>
      </w:pPr>
    </w:p>
    <w:p w:rsidR="00475A59" w:rsidRPr="00475A59" w:rsidRDefault="00475A59">
      <w:pPr>
        <w:pStyle w:val="BodyTextIndent3"/>
        <w:ind w:left="0" w:firstLine="0"/>
        <w:rPr>
          <w:sz w:val="24"/>
        </w:rPr>
      </w:pPr>
    </w:p>
    <w:p w:rsidR="00475A59" w:rsidRDefault="00475A59">
      <w:pPr>
        <w:pStyle w:val="BodyTextIndent3"/>
        <w:ind w:left="0" w:firstLine="0"/>
        <w:rPr>
          <w:sz w:val="24"/>
        </w:rPr>
      </w:pPr>
    </w:p>
    <w:p w:rsidR="00475A59" w:rsidRDefault="009F0FB5" w:rsidP="00073273">
      <w:pPr>
        <w:pStyle w:val="BodyTextIndent3"/>
        <w:numPr>
          <w:ilvl w:val="0"/>
          <w:numId w:val="22"/>
        </w:numPr>
        <w:tabs>
          <w:tab w:val="left" w:pos="1260"/>
        </w:tabs>
        <w:ind w:firstLine="0"/>
        <w:rPr>
          <w:b w:val="0"/>
          <w:bCs w:val="0"/>
          <w:sz w:val="24"/>
        </w:rPr>
      </w:pPr>
      <w:r>
        <w:rPr>
          <w:sz w:val="24"/>
        </w:rPr>
        <w:t>Class</w:t>
      </w:r>
      <w:r w:rsidR="006A7AC6">
        <w:rPr>
          <w:sz w:val="24"/>
        </w:rPr>
        <w:t xml:space="preserve"> Attendance and</w:t>
      </w:r>
      <w:r>
        <w:rPr>
          <w:sz w:val="24"/>
        </w:rPr>
        <w:t xml:space="preserve"> Participation</w:t>
      </w:r>
      <w:r w:rsidR="00073273">
        <w:rPr>
          <w:sz w:val="24"/>
        </w:rPr>
        <w:t xml:space="preserve"> (</w:t>
      </w:r>
      <w:r w:rsidR="00F97FCA">
        <w:rPr>
          <w:sz w:val="24"/>
        </w:rPr>
        <w:t>K</w:t>
      </w:r>
      <w:r w:rsidR="00073273">
        <w:rPr>
          <w:sz w:val="24"/>
        </w:rPr>
        <w:t xml:space="preserve">TS </w:t>
      </w:r>
      <w:r w:rsidR="00F97FCA">
        <w:rPr>
          <w:sz w:val="24"/>
        </w:rPr>
        <w:t xml:space="preserve">6, </w:t>
      </w:r>
      <w:r w:rsidR="00073273">
        <w:rPr>
          <w:sz w:val="24"/>
        </w:rPr>
        <w:t>7,</w:t>
      </w:r>
      <w:r w:rsidR="00F97FCA">
        <w:rPr>
          <w:sz w:val="24"/>
        </w:rPr>
        <w:t xml:space="preserve"> </w:t>
      </w:r>
      <w:r w:rsidR="00073273">
        <w:rPr>
          <w:sz w:val="24"/>
        </w:rPr>
        <w:t>8,</w:t>
      </w:r>
      <w:r w:rsidR="00F97FCA">
        <w:rPr>
          <w:sz w:val="24"/>
        </w:rPr>
        <w:t xml:space="preserve"> </w:t>
      </w:r>
      <w:r w:rsidR="00073273">
        <w:rPr>
          <w:sz w:val="24"/>
        </w:rPr>
        <w:t>9)</w:t>
      </w:r>
      <w:r w:rsidR="006A7AC6">
        <w:rPr>
          <w:sz w:val="24"/>
        </w:rPr>
        <w:t xml:space="preserve"> (InTASC 1, 2, 3)</w:t>
      </w:r>
    </w:p>
    <w:p w:rsidR="00475A59" w:rsidRDefault="00475A59">
      <w:pPr>
        <w:pStyle w:val="BodyTextIndent3"/>
        <w:ind w:left="0" w:firstLine="0"/>
        <w:rPr>
          <w:b w:val="0"/>
          <w:bCs w:val="0"/>
          <w:sz w:val="24"/>
        </w:rPr>
      </w:pPr>
    </w:p>
    <w:p w:rsidR="006A7AC6" w:rsidRDefault="00DE5790" w:rsidP="00073273">
      <w:pPr>
        <w:pStyle w:val="BodyTextIndent3"/>
        <w:ind w:left="1260" w:firstLine="0"/>
        <w:rPr>
          <w:b w:val="0"/>
          <w:bCs w:val="0"/>
          <w:sz w:val="24"/>
        </w:rPr>
      </w:pPr>
      <w:r>
        <w:rPr>
          <w:b w:val="0"/>
          <w:bCs w:val="0"/>
          <w:sz w:val="24"/>
        </w:rPr>
        <w:t>Class attendance will be checked.  Two unexcused absences ( at instructors discretion ) results in an automatic “F” for the course.  Please notify the instructor by phone if you are to be absent.  Students will be graded on their ability to ask pertinent questions and critically discuss issues related to the learning activities of the class (reflective writing assignments).  Students must contribute to class discussion questions.</w:t>
      </w:r>
      <w:r w:rsidR="006A7AC6">
        <w:rPr>
          <w:b w:val="0"/>
          <w:bCs w:val="0"/>
          <w:sz w:val="24"/>
        </w:rPr>
        <w:t xml:space="preserve"> Each of the 8 class/chat sessions will represent 10 points.  Attendance and participation in all of the scheduled chats will result in a total of 80 points earned for this course.</w:t>
      </w:r>
      <w:r w:rsidR="009F0FB5">
        <w:rPr>
          <w:b w:val="0"/>
          <w:bCs w:val="0"/>
          <w:sz w:val="24"/>
        </w:rPr>
        <w:t xml:space="preserve"> </w:t>
      </w:r>
    </w:p>
    <w:p w:rsidR="009F0FB5" w:rsidRDefault="009F0FB5" w:rsidP="00073273">
      <w:pPr>
        <w:pStyle w:val="BodyTextIndent3"/>
        <w:ind w:left="1260" w:firstLine="0"/>
        <w:rPr>
          <w:b w:val="0"/>
          <w:bCs w:val="0"/>
          <w:sz w:val="24"/>
        </w:rPr>
      </w:pPr>
      <w:r>
        <w:rPr>
          <w:b w:val="0"/>
          <w:bCs w:val="0"/>
          <w:sz w:val="24"/>
        </w:rPr>
        <w:t xml:space="preserve"> </w:t>
      </w:r>
    </w:p>
    <w:p w:rsidR="009F0FB5" w:rsidRDefault="009F0FB5">
      <w:pPr>
        <w:pStyle w:val="BodyTextIndent3"/>
        <w:ind w:left="0" w:firstLine="0"/>
        <w:rPr>
          <w:sz w:val="24"/>
        </w:rPr>
      </w:pPr>
    </w:p>
    <w:p w:rsidR="004A23D5" w:rsidRDefault="004A23D5">
      <w:pPr>
        <w:pStyle w:val="BodyTextIndent3"/>
        <w:ind w:left="0" w:firstLine="0"/>
        <w:rPr>
          <w:sz w:val="24"/>
        </w:rPr>
      </w:pPr>
      <w:r>
        <w:rPr>
          <w:sz w:val="24"/>
        </w:rPr>
        <w:t>Course Assignments/Assessments</w:t>
      </w:r>
    </w:p>
    <w:p w:rsidR="004A23D5" w:rsidRDefault="004A23D5">
      <w:pPr>
        <w:pStyle w:val="BodyTextIndent3"/>
        <w:ind w:left="0" w:firstLine="0"/>
        <w:rPr>
          <w:sz w:val="24"/>
        </w:rPr>
      </w:pPr>
    </w:p>
    <w:p w:rsidR="00475A59" w:rsidRDefault="004A23D5" w:rsidP="00073273">
      <w:pPr>
        <w:numPr>
          <w:ilvl w:val="0"/>
          <w:numId w:val="21"/>
        </w:numPr>
        <w:tabs>
          <w:tab w:val="left" w:pos="1260"/>
        </w:tabs>
        <w:ind w:firstLine="180"/>
        <w:rPr>
          <w:b/>
        </w:rPr>
      </w:pPr>
      <w:r>
        <w:rPr>
          <w:b/>
        </w:rPr>
        <w:t>Clinical/</w:t>
      </w:r>
      <w:r w:rsidR="001C0A5E">
        <w:rPr>
          <w:b/>
        </w:rPr>
        <w:t>Field Hours (</w:t>
      </w:r>
      <w:r w:rsidR="00F97FCA">
        <w:rPr>
          <w:b/>
        </w:rPr>
        <w:t>K</w:t>
      </w:r>
      <w:r w:rsidR="001C0A5E">
        <w:rPr>
          <w:b/>
        </w:rPr>
        <w:t xml:space="preserve">TS </w:t>
      </w:r>
      <w:r w:rsidR="00475A59">
        <w:rPr>
          <w:b/>
        </w:rPr>
        <w:t>1,</w:t>
      </w:r>
      <w:r w:rsidR="00F97FCA">
        <w:rPr>
          <w:b/>
        </w:rPr>
        <w:t xml:space="preserve"> </w:t>
      </w:r>
      <w:r w:rsidR="00475A59">
        <w:rPr>
          <w:b/>
        </w:rPr>
        <w:t>2,</w:t>
      </w:r>
      <w:r w:rsidR="00F97FCA">
        <w:rPr>
          <w:b/>
        </w:rPr>
        <w:t xml:space="preserve"> </w:t>
      </w:r>
      <w:r w:rsidR="001C0A5E">
        <w:rPr>
          <w:b/>
        </w:rPr>
        <w:t>3,</w:t>
      </w:r>
      <w:r w:rsidR="00F97FCA">
        <w:rPr>
          <w:b/>
        </w:rPr>
        <w:t xml:space="preserve"> </w:t>
      </w:r>
      <w:r w:rsidR="001C0A5E">
        <w:rPr>
          <w:b/>
        </w:rPr>
        <w:t>4,</w:t>
      </w:r>
      <w:r w:rsidR="00F97FCA">
        <w:rPr>
          <w:b/>
        </w:rPr>
        <w:t xml:space="preserve"> </w:t>
      </w:r>
      <w:r w:rsidR="001C0A5E">
        <w:rPr>
          <w:b/>
        </w:rPr>
        <w:t>5,</w:t>
      </w:r>
      <w:r w:rsidR="00F97FCA">
        <w:rPr>
          <w:b/>
        </w:rPr>
        <w:t xml:space="preserve"> </w:t>
      </w:r>
      <w:r w:rsidR="001C0A5E">
        <w:rPr>
          <w:b/>
        </w:rPr>
        <w:t>7,</w:t>
      </w:r>
      <w:r w:rsidR="00F97FCA">
        <w:rPr>
          <w:b/>
        </w:rPr>
        <w:t xml:space="preserve"> </w:t>
      </w:r>
      <w:r w:rsidR="001C0A5E">
        <w:rPr>
          <w:b/>
        </w:rPr>
        <w:t>8,10)</w:t>
      </w:r>
      <w:r>
        <w:rPr>
          <w:b/>
        </w:rPr>
        <w:t xml:space="preserve"> (Diversity 2.2,2.4,3.3, 4.2,6.3,8.1) (InTASC 2,3,4,5,7,8,9,10) (ILA 1,2,4,5,6) (CAEP 1,2)</w:t>
      </w:r>
    </w:p>
    <w:p w:rsidR="00475A59" w:rsidRDefault="00475A59" w:rsidP="001D70F1">
      <w:pPr>
        <w:rPr>
          <w:b/>
        </w:rPr>
      </w:pPr>
    </w:p>
    <w:p w:rsidR="001D70F1" w:rsidRDefault="001D70F1" w:rsidP="00073273">
      <w:pPr>
        <w:ind w:left="1260"/>
      </w:pPr>
      <w:r w:rsidRPr="002A7FE3">
        <w:t xml:space="preserve">Students will participate in </w:t>
      </w:r>
      <w:r w:rsidR="0065093D">
        <w:rPr>
          <w:b/>
          <w:u w:val="single"/>
        </w:rPr>
        <w:t>eighteen (</w:t>
      </w:r>
      <w:r w:rsidR="003F6F81">
        <w:rPr>
          <w:b/>
          <w:u w:val="single"/>
        </w:rPr>
        <w:t>18</w:t>
      </w:r>
      <w:r w:rsidR="00CE3DF0">
        <w:rPr>
          <w:b/>
          <w:u w:val="single"/>
        </w:rPr>
        <w:t xml:space="preserve">) </w:t>
      </w:r>
      <w:r w:rsidRPr="002A7FE3">
        <w:rPr>
          <w:b/>
          <w:u w:val="single"/>
        </w:rPr>
        <w:t>hours</w:t>
      </w:r>
      <w:r w:rsidR="0098752A">
        <w:t xml:space="preserve"> of field experience ( Six hours elementary level, Six hours middle school level and Six hours high school level). </w:t>
      </w:r>
      <w:r w:rsidRPr="002A7FE3">
        <w:t xml:space="preserve">Field experiences provides a variety of opportunities to: </w:t>
      </w:r>
      <w:r>
        <w:rPr>
          <w:bCs/>
          <w:i/>
        </w:rPr>
        <w:t xml:space="preserve"> </w:t>
      </w:r>
      <w:r w:rsidRPr="002A7FE3">
        <w:t>(1) observe, (2) assist, (3) tutor, (4) instruct (small groups, whole groups), and (5) conduct applied research. The defining characteristic of field experience is expe</w:t>
      </w:r>
      <w:r w:rsidR="0085168D">
        <w:t>rience with students, in classrooms other than your own</w:t>
      </w:r>
      <w:r>
        <w:t>.</w:t>
      </w:r>
      <w:r>
        <w:rPr>
          <w:bCs/>
          <w:i/>
        </w:rPr>
        <w:t xml:space="preserve"> </w:t>
      </w:r>
      <w:r w:rsidRPr="002A7FE3">
        <w:t xml:space="preserve">(1) Observation and (2) assist </w:t>
      </w:r>
      <w:r w:rsidR="00127442" w:rsidRPr="002A7FE3">
        <w:t>cannot</w:t>
      </w:r>
      <w:r w:rsidRPr="002A7FE3">
        <w:t xml:space="preserve"> be within your own classroom.  </w:t>
      </w:r>
      <w:r w:rsidR="00475A59">
        <w:t xml:space="preserve">Use artificial names when you write about learners and teachers to keep confidentially. </w:t>
      </w:r>
      <w:r w:rsidRPr="002A7FE3">
        <w:t xml:space="preserve">See the field hour requirement document for details (located on the University web page).  Logs must be kept of the field experience.  The original must be sent to the Special Education Program office and a copy sent to the professor.  The form must be completed in order to receive credit.  </w:t>
      </w:r>
      <w:r w:rsidR="0085168D">
        <w:t>Use t</w:t>
      </w:r>
      <w:r w:rsidR="000437E2">
        <w:t>he Guiding Questions f</w:t>
      </w:r>
      <w:r w:rsidR="0065093D">
        <w:t>or Reflection</w:t>
      </w:r>
      <w:r w:rsidR="0085168D">
        <w:t xml:space="preserve"> that</w:t>
      </w:r>
      <w:r w:rsidR="0065093D">
        <w:t xml:space="preserve"> are found on page two (2) of the Field Hours Log.</w:t>
      </w:r>
      <w:r w:rsidR="0085168D">
        <w:t xml:space="preserve"> Students must present a phone number for the teacher(s) in the classroom they observe.</w:t>
      </w:r>
    </w:p>
    <w:p w:rsidR="00E51EB5" w:rsidRDefault="00E51EB5" w:rsidP="00073273">
      <w:pPr>
        <w:ind w:left="1260"/>
      </w:pPr>
    </w:p>
    <w:p w:rsidR="00E51EB5" w:rsidRDefault="00D95754" w:rsidP="00073273">
      <w:pPr>
        <w:ind w:left="1260"/>
        <w:rPr>
          <w:b/>
        </w:rPr>
      </w:pPr>
      <w:r>
        <w:rPr>
          <w:b/>
        </w:rPr>
        <w:t>KF</w:t>
      </w:r>
      <w:r w:rsidR="00E51EB5">
        <w:rPr>
          <w:b/>
        </w:rPr>
        <w:t>ETS – Field Tracking System</w:t>
      </w:r>
    </w:p>
    <w:p w:rsidR="00E51EB5" w:rsidRDefault="00E51EB5" w:rsidP="00073273">
      <w:pPr>
        <w:ind w:left="1260"/>
        <w:rPr>
          <w:b/>
        </w:rPr>
      </w:pPr>
    </w:p>
    <w:p w:rsidR="00E51EB5" w:rsidRDefault="00E51EB5" w:rsidP="00073273">
      <w:pPr>
        <w:ind w:left="1260"/>
        <w:rPr>
          <w:b/>
        </w:rPr>
      </w:pPr>
      <w:r>
        <w:rPr>
          <w:b/>
        </w:rPr>
        <w:t>Kentucky Fiel</w:t>
      </w:r>
      <w:r w:rsidR="00D95754">
        <w:rPr>
          <w:b/>
        </w:rPr>
        <w:t>d Experience Tracking System (KF</w:t>
      </w:r>
      <w:r>
        <w:rPr>
          <w:b/>
        </w:rPr>
        <w:t>ETS)</w:t>
      </w:r>
    </w:p>
    <w:p w:rsidR="00D95754" w:rsidRDefault="00D95754" w:rsidP="00D95754">
      <w:pPr>
        <w:pStyle w:val="ListParagraph"/>
      </w:pPr>
      <w:r>
        <w:t xml:space="preserve">           KFETS is a tracking system for field hours set by the KY Education Professional </w:t>
      </w:r>
    </w:p>
    <w:p w:rsidR="00654197" w:rsidRDefault="00D95754" w:rsidP="00654197">
      <w:pPr>
        <w:pStyle w:val="ListParagraph"/>
      </w:pPr>
      <w:r>
        <w:t xml:space="preserve">           Standards Board.  Students will complete the current paper forms as in the past;   </w:t>
      </w:r>
    </w:p>
    <w:p w:rsidR="00654197" w:rsidRDefault="00654197" w:rsidP="00654197">
      <w:pPr>
        <w:pStyle w:val="ListParagraph"/>
      </w:pPr>
      <w:r>
        <w:t xml:space="preserve">           2014 – 15 forms are located on the SOE web page www.campbellsville.edu/mase.</w:t>
      </w:r>
    </w:p>
    <w:p w:rsidR="00654197" w:rsidRDefault="00D95754" w:rsidP="00654197">
      <w:pPr>
        <w:pStyle w:val="ListParagraph"/>
      </w:pPr>
      <w:r>
        <w:t xml:space="preserve">            </w:t>
      </w:r>
      <w:r w:rsidR="00654197">
        <w:t xml:space="preserve">In addition students will now log in to their EPBS account and log in their field </w:t>
      </w:r>
      <w:r>
        <w:t xml:space="preserve"> </w:t>
      </w:r>
    </w:p>
    <w:p w:rsidR="00654197" w:rsidRDefault="00D95754" w:rsidP="00654197">
      <w:pPr>
        <w:pStyle w:val="ListParagraph"/>
      </w:pPr>
      <w:r>
        <w:t xml:space="preserve">       </w:t>
      </w:r>
      <w:r w:rsidR="00654197">
        <w:t xml:space="preserve">     hours; by course, by hour, by district, by school, by teacher, by period.  The link </w:t>
      </w:r>
    </w:p>
    <w:p w:rsidR="00654197" w:rsidRDefault="00BE5F15" w:rsidP="00654197">
      <w:pPr>
        <w:pStyle w:val="ListParagraph"/>
      </w:pPr>
      <w:r>
        <w:t xml:space="preserve">            for EPSB is </w:t>
      </w:r>
      <w:r w:rsidRPr="00BE5F15">
        <w:t>www.epsb.ky.gov</w:t>
      </w:r>
      <w:r>
        <w:t>. I have already created the required information for</w:t>
      </w:r>
    </w:p>
    <w:p w:rsidR="00BE5F15" w:rsidRDefault="00BE5F15" w:rsidP="00654197">
      <w:pPr>
        <w:pStyle w:val="ListParagraph"/>
      </w:pPr>
      <w:r>
        <w:t xml:space="preserve">    </w:t>
      </w:r>
      <w:r w:rsidR="004A23D5">
        <w:t xml:space="preserve">       </w:t>
      </w:r>
      <w:r>
        <w:t xml:space="preserve"> all MASE courses in KFETS so nothing is required of you at this time.  You will </w:t>
      </w:r>
    </w:p>
    <w:p w:rsidR="00BE5F15" w:rsidRDefault="00BE5F15" w:rsidP="00654197">
      <w:pPr>
        <w:pStyle w:val="ListParagraph"/>
      </w:pPr>
      <w:r>
        <w:t xml:space="preserve">     </w:t>
      </w:r>
      <w:r w:rsidR="004A23D5">
        <w:t xml:space="preserve">      </w:t>
      </w:r>
      <w:r>
        <w:t>need to ask your students to complete this task before the end of each 8 – week</w:t>
      </w:r>
    </w:p>
    <w:p w:rsidR="00BE5F15" w:rsidRDefault="00BE5F15" w:rsidP="00654197">
      <w:pPr>
        <w:pStyle w:val="ListParagraph"/>
      </w:pPr>
      <w:r>
        <w:t xml:space="preserve">    </w:t>
      </w:r>
      <w:r w:rsidR="004A23D5">
        <w:t xml:space="preserve">      </w:t>
      </w:r>
      <w:r>
        <w:t xml:space="preserve"> session.  To help the students, there is a tutorial on the EPSB site.  As always, </w:t>
      </w:r>
    </w:p>
    <w:p w:rsidR="00BE5F15" w:rsidRDefault="00BE5F15" w:rsidP="00654197">
      <w:pPr>
        <w:pStyle w:val="ListParagraph"/>
      </w:pPr>
      <w:r>
        <w:t xml:space="preserve">     </w:t>
      </w:r>
      <w:r w:rsidR="004A23D5">
        <w:t xml:space="preserve">      </w:t>
      </w:r>
      <w:r>
        <w:t>please encourage your students to call this office for help.</w:t>
      </w:r>
    </w:p>
    <w:p w:rsidR="00FA5B43" w:rsidRDefault="00FA5B43" w:rsidP="00654197">
      <w:pPr>
        <w:pStyle w:val="ListParagraph"/>
      </w:pPr>
    </w:p>
    <w:p w:rsidR="00FA5B43" w:rsidRDefault="00FA5B43" w:rsidP="00654197">
      <w:pPr>
        <w:pStyle w:val="ListParagraph"/>
      </w:pPr>
    </w:p>
    <w:p w:rsidR="00FA5B43" w:rsidRDefault="00FA5B43" w:rsidP="00654197">
      <w:pPr>
        <w:pStyle w:val="ListParagraph"/>
      </w:pPr>
    </w:p>
    <w:p w:rsidR="004A23D5" w:rsidRDefault="004A23D5" w:rsidP="00654197">
      <w:pPr>
        <w:pStyle w:val="ListParagraph"/>
      </w:pPr>
    </w:p>
    <w:p w:rsidR="004A23D5" w:rsidRDefault="00DF0F50" w:rsidP="004A23D5">
      <w:r>
        <w:rPr>
          <w:b/>
        </w:rPr>
        <w:t xml:space="preserve">     </w:t>
      </w:r>
      <w:r w:rsidR="004D644B">
        <w:rPr>
          <w:b/>
        </w:rPr>
        <w:t>Clinical/Field Hours:  18</w:t>
      </w:r>
      <w:r w:rsidR="004A23D5">
        <w:rPr>
          <w:b/>
        </w:rPr>
        <w:t xml:space="preserve"> </w:t>
      </w:r>
      <w:r w:rsidR="004A23D5">
        <w:t>Hours (minimum)</w:t>
      </w:r>
    </w:p>
    <w:p w:rsidR="00DF0F50" w:rsidRDefault="00DF0F50" w:rsidP="004A23D5">
      <w:r>
        <w:t xml:space="preserve">      </w:t>
      </w:r>
    </w:p>
    <w:p w:rsidR="00DF0F50" w:rsidRDefault="00DF0F50" w:rsidP="004A23D5">
      <w:r>
        <w:t xml:space="preserve">     Clinical hours must be entered into Kentucky Field Experience Tracking System   (KFETS) prior to the due date set by the course.</w:t>
      </w:r>
    </w:p>
    <w:p w:rsidR="00DF0F50" w:rsidRDefault="00DF0F50" w:rsidP="004A23D5"/>
    <w:p w:rsidR="00DF0F50" w:rsidRDefault="00DF0F50" w:rsidP="004A23D5">
      <w:r>
        <w:t>Candidates teaching on a Temporary Provisional Certificate will not be asked to complete the required 18 hours nor enter the hours in KFETS.  However, candidates will complete clinical hours tied to specific course assessments/assignment; but may not be required to complete the total hours set for the course.  Also, candidates will be allowed to complete clinical experiences in their own classroom if teaching on a Temporary Provisional Certificate.  A candidate teaching in a long term substitute teaching position will be required to complete all clinical hours set for the course.</w:t>
      </w:r>
    </w:p>
    <w:p w:rsidR="004A23D5" w:rsidRDefault="004A23D5" w:rsidP="004A23D5"/>
    <w:p w:rsidR="00FA5B43" w:rsidRDefault="00FA5B43" w:rsidP="00FA5B43"/>
    <w:p w:rsidR="00127442" w:rsidRDefault="00A46F0A" w:rsidP="00127442">
      <w:pPr>
        <w:pStyle w:val="BodyTextIndent3"/>
        <w:tabs>
          <w:tab w:val="left" w:pos="900"/>
        </w:tabs>
        <w:ind w:left="795" w:firstLine="0"/>
        <w:rPr>
          <w:sz w:val="24"/>
        </w:rPr>
      </w:pPr>
      <w:r>
        <w:rPr>
          <w:sz w:val="24"/>
        </w:rPr>
        <w:t>Classroom Management Plan</w:t>
      </w:r>
      <w:r w:rsidR="004D0E06">
        <w:rPr>
          <w:sz w:val="24"/>
        </w:rPr>
        <w:t xml:space="preserve"> (KTS </w:t>
      </w:r>
      <w:r w:rsidR="006A23D2">
        <w:rPr>
          <w:sz w:val="24"/>
        </w:rPr>
        <w:t>1,</w:t>
      </w:r>
      <w:r w:rsidR="004D0E06">
        <w:rPr>
          <w:sz w:val="24"/>
        </w:rPr>
        <w:t xml:space="preserve">2, 3, 4, </w:t>
      </w:r>
      <w:r w:rsidR="006A23D2">
        <w:rPr>
          <w:sz w:val="24"/>
        </w:rPr>
        <w:t>5,7, 9</w:t>
      </w:r>
      <w:r w:rsidR="004D0E06">
        <w:rPr>
          <w:sz w:val="24"/>
        </w:rPr>
        <w:t>)</w:t>
      </w:r>
      <w:r w:rsidR="006A23D2">
        <w:rPr>
          <w:sz w:val="24"/>
        </w:rPr>
        <w:t xml:space="preserve"> (Diversity 1.2, 2.2, 3.3, 4.2, 6.3) (InTASC 1,2,3,4,5,7,8,9) (ILA 1,4,5,6) (CEC 1,2,3,5,6,7) (CAEP 1)</w:t>
      </w:r>
    </w:p>
    <w:p w:rsidR="00A46F0A" w:rsidRDefault="00A46F0A" w:rsidP="00127442">
      <w:pPr>
        <w:pStyle w:val="BodyTextIndent3"/>
        <w:tabs>
          <w:tab w:val="left" w:pos="900"/>
        </w:tabs>
        <w:ind w:left="795" w:firstLine="0"/>
        <w:rPr>
          <w:sz w:val="24"/>
        </w:rPr>
      </w:pPr>
    </w:p>
    <w:p w:rsidR="00A46F0A" w:rsidRDefault="00A46F0A" w:rsidP="00A46F0A">
      <w:pPr>
        <w:pStyle w:val="ListParagraph"/>
        <w:numPr>
          <w:ilvl w:val="0"/>
          <w:numId w:val="4"/>
        </w:numPr>
        <w:spacing w:after="0" w:line="240" w:lineRule="auto"/>
        <w:rPr>
          <w:rFonts w:ascii="Times New Roman" w:hAnsi="Times New Roman"/>
          <w:sz w:val="24"/>
          <w:szCs w:val="24"/>
        </w:rPr>
      </w:pPr>
      <w:r w:rsidRPr="00F63D9A">
        <w:rPr>
          <w:rFonts w:ascii="Times New Roman" w:hAnsi="Times New Roman"/>
          <w:sz w:val="24"/>
          <w:szCs w:val="24"/>
        </w:rPr>
        <w:t>Students will develop a plan for creating a positive, supportive, and equitable learning environment that accommodates and celebrates diversity and individual learning needs and styles based on current research and theory in the field of educational psychology</w:t>
      </w:r>
      <w:r>
        <w:rPr>
          <w:rFonts w:ascii="Times New Roman" w:hAnsi="Times New Roman"/>
          <w:sz w:val="24"/>
          <w:szCs w:val="24"/>
        </w:rPr>
        <w:t xml:space="preserve"> and behavior management</w:t>
      </w:r>
      <w:r w:rsidRPr="00F63D9A">
        <w:rPr>
          <w:rFonts w:ascii="Times New Roman" w:hAnsi="Times New Roman"/>
          <w:sz w:val="24"/>
          <w:szCs w:val="24"/>
        </w:rPr>
        <w:t>.</w:t>
      </w:r>
      <w:r w:rsidR="0085168D">
        <w:rPr>
          <w:rFonts w:ascii="Times New Roman" w:hAnsi="Times New Roman"/>
          <w:sz w:val="24"/>
          <w:szCs w:val="24"/>
        </w:rPr>
        <w:t xml:space="preserve">  Students will follow the </w:t>
      </w:r>
      <w:r w:rsidR="00562D89">
        <w:rPr>
          <w:rFonts w:ascii="Times New Roman" w:hAnsi="Times New Roman"/>
          <w:sz w:val="24"/>
          <w:szCs w:val="24"/>
        </w:rPr>
        <w:t>classroom management objectives</w:t>
      </w:r>
      <w:r w:rsidR="0085168D">
        <w:rPr>
          <w:rFonts w:ascii="Times New Roman" w:hAnsi="Times New Roman"/>
          <w:sz w:val="24"/>
          <w:szCs w:val="24"/>
        </w:rPr>
        <w:t xml:space="preserve"> and format found at the top section of the course page under Classroom Management Scoring Guide.</w:t>
      </w:r>
    </w:p>
    <w:p w:rsidR="006A23D2" w:rsidRPr="006A23D2" w:rsidRDefault="006A23D2" w:rsidP="006A23D2"/>
    <w:p w:rsidR="00127442" w:rsidRPr="00127442" w:rsidRDefault="00127442" w:rsidP="00B836E5">
      <w:pPr>
        <w:rPr>
          <w:b/>
          <w:bCs/>
        </w:rPr>
      </w:pPr>
    </w:p>
    <w:p w:rsidR="006A23D2" w:rsidRPr="006A23D2" w:rsidRDefault="006D22E2" w:rsidP="006A23D2">
      <w:pPr>
        <w:pStyle w:val="BodyTextIndent3"/>
        <w:numPr>
          <w:ilvl w:val="0"/>
          <w:numId w:val="4"/>
        </w:numPr>
        <w:tabs>
          <w:tab w:val="left" w:pos="900"/>
        </w:tabs>
        <w:ind w:left="900" w:firstLine="0"/>
        <w:rPr>
          <w:b w:val="0"/>
          <w:bCs w:val="0"/>
          <w:sz w:val="24"/>
        </w:rPr>
      </w:pPr>
      <w:r>
        <w:rPr>
          <w:sz w:val="24"/>
        </w:rPr>
        <w:t>Interview Project</w:t>
      </w:r>
      <w:r w:rsidR="00073273">
        <w:rPr>
          <w:sz w:val="24"/>
        </w:rPr>
        <w:t xml:space="preserve">  </w:t>
      </w:r>
      <w:r w:rsidR="00073273" w:rsidRPr="00073273">
        <w:rPr>
          <w:sz w:val="24"/>
        </w:rPr>
        <w:t>(</w:t>
      </w:r>
      <w:r w:rsidR="00984DBD">
        <w:rPr>
          <w:sz w:val="24"/>
        </w:rPr>
        <w:t>K</w:t>
      </w:r>
      <w:r w:rsidR="00073273" w:rsidRPr="00073273">
        <w:rPr>
          <w:sz w:val="24"/>
        </w:rPr>
        <w:t xml:space="preserve">TS </w:t>
      </w:r>
      <w:r w:rsidR="00984DBD">
        <w:rPr>
          <w:sz w:val="24"/>
        </w:rPr>
        <w:t xml:space="preserve">1, </w:t>
      </w:r>
      <w:r w:rsidR="00073273" w:rsidRPr="00073273">
        <w:rPr>
          <w:sz w:val="24"/>
        </w:rPr>
        <w:t>2,</w:t>
      </w:r>
      <w:r w:rsidR="00984DBD">
        <w:rPr>
          <w:sz w:val="24"/>
        </w:rPr>
        <w:t xml:space="preserve"> </w:t>
      </w:r>
      <w:r w:rsidR="00073273" w:rsidRPr="00073273">
        <w:rPr>
          <w:sz w:val="24"/>
        </w:rPr>
        <w:t>3,</w:t>
      </w:r>
      <w:r w:rsidR="00984DBD">
        <w:rPr>
          <w:sz w:val="24"/>
        </w:rPr>
        <w:t xml:space="preserve"> </w:t>
      </w:r>
      <w:r w:rsidR="00073273" w:rsidRPr="00073273">
        <w:rPr>
          <w:sz w:val="24"/>
        </w:rPr>
        <w:t>4,</w:t>
      </w:r>
      <w:r w:rsidR="00984DBD">
        <w:rPr>
          <w:sz w:val="24"/>
        </w:rPr>
        <w:t xml:space="preserve"> </w:t>
      </w:r>
      <w:r w:rsidR="00073273" w:rsidRPr="00073273">
        <w:rPr>
          <w:sz w:val="24"/>
        </w:rPr>
        <w:t>5,</w:t>
      </w:r>
      <w:r w:rsidR="00984DBD">
        <w:rPr>
          <w:sz w:val="24"/>
        </w:rPr>
        <w:t xml:space="preserve"> </w:t>
      </w:r>
      <w:r w:rsidR="00073273" w:rsidRPr="00073273">
        <w:rPr>
          <w:sz w:val="24"/>
        </w:rPr>
        <w:t>6,</w:t>
      </w:r>
      <w:r w:rsidR="00984DBD">
        <w:rPr>
          <w:sz w:val="24"/>
        </w:rPr>
        <w:t xml:space="preserve"> </w:t>
      </w:r>
      <w:r w:rsidR="00073273" w:rsidRPr="00073273">
        <w:rPr>
          <w:sz w:val="24"/>
        </w:rPr>
        <w:t>7,</w:t>
      </w:r>
      <w:r w:rsidR="00984DBD">
        <w:rPr>
          <w:sz w:val="24"/>
        </w:rPr>
        <w:t xml:space="preserve"> </w:t>
      </w:r>
      <w:r w:rsidR="00073273" w:rsidRPr="00073273">
        <w:rPr>
          <w:sz w:val="24"/>
        </w:rPr>
        <w:t>9)</w:t>
      </w:r>
      <w:r w:rsidR="006A23D2">
        <w:rPr>
          <w:sz w:val="24"/>
        </w:rPr>
        <w:t xml:space="preserve"> (Diversity 2.4, 3.3, 4.2, 5.4) (InTASC 1,5,9) (ILA 3-6) (CEC 1,5,6,7) (CAEP 2)</w:t>
      </w:r>
    </w:p>
    <w:p w:rsidR="00032EE5" w:rsidRDefault="006D22E2" w:rsidP="00032EE5">
      <w:pPr>
        <w:pStyle w:val="BodyTextIndent3"/>
        <w:tabs>
          <w:tab w:val="left" w:pos="900"/>
        </w:tabs>
        <w:ind w:left="900" w:firstLine="0"/>
        <w:rPr>
          <w:b w:val="0"/>
          <w:bCs w:val="0"/>
          <w:sz w:val="24"/>
        </w:rPr>
      </w:pPr>
      <w:r>
        <w:rPr>
          <w:b w:val="0"/>
          <w:bCs w:val="0"/>
          <w:sz w:val="24"/>
        </w:rPr>
        <w:t xml:space="preserve">     </w:t>
      </w:r>
    </w:p>
    <w:p w:rsidR="006D22E2" w:rsidRPr="00073273" w:rsidRDefault="006D22E2" w:rsidP="006D22E2">
      <w:pPr>
        <w:pStyle w:val="BodyTextIndent3"/>
        <w:tabs>
          <w:tab w:val="left" w:pos="900"/>
        </w:tabs>
        <w:ind w:hanging="540"/>
        <w:rPr>
          <w:b w:val="0"/>
          <w:bCs w:val="0"/>
          <w:sz w:val="24"/>
        </w:rPr>
      </w:pPr>
      <w:r>
        <w:rPr>
          <w:b w:val="0"/>
          <w:bCs w:val="0"/>
          <w:sz w:val="24"/>
        </w:rPr>
        <w:t xml:space="preserve">    The student will conduct a teacher interview, using the interview guide provided by the professor.</w:t>
      </w:r>
      <w:r w:rsidR="00B426BD">
        <w:rPr>
          <w:b w:val="0"/>
          <w:bCs w:val="0"/>
          <w:sz w:val="24"/>
        </w:rPr>
        <w:t xml:space="preserve">  The teacher selected for the interview. must be working with EBD students.</w:t>
      </w:r>
    </w:p>
    <w:p w:rsidR="00927E58" w:rsidRPr="00927E58" w:rsidRDefault="00927E58" w:rsidP="006D22E2">
      <w:pPr>
        <w:pStyle w:val="BodyTextIndent3"/>
        <w:tabs>
          <w:tab w:val="left" w:pos="1080"/>
        </w:tabs>
        <w:ind w:left="0" w:firstLine="0"/>
        <w:rPr>
          <w:b w:val="0"/>
          <w:bCs w:val="0"/>
          <w:sz w:val="24"/>
        </w:rPr>
      </w:pPr>
    </w:p>
    <w:p w:rsidR="00B836E5" w:rsidRPr="00B836E5" w:rsidRDefault="00B836E5" w:rsidP="00B836E5">
      <w:pPr>
        <w:pStyle w:val="BodyTextIndent3"/>
        <w:tabs>
          <w:tab w:val="left" w:pos="900"/>
        </w:tabs>
        <w:ind w:left="900" w:firstLine="0"/>
        <w:rPr>
          <w:b w:val="0"/>
          <w:bCs w:val="0"/>
          <w:sz w:val="24"/>
        </w:rPr>
      </w:pPr>
    </w:p>
    <w:p w:rsidR="00073273" w:rsidRPr="00127442" w:rsidRDefault="009F0FB5" w:rsidP="00927E58">
      <w:pPr>
        <w:pStyle w:val="BodyTextIndent3"/>
        <w:numPr>
          <w:ilvl w:val="0"/>
          <w:numId w:val="4"/>
        </w:numPr>
        <w:tabs>
          <w:tab w:val="left" w:pos="900"/>
        </w:tabs>
        <w:ind w:left="900" w:firstLine="0"/>
        <w:rPr>
          <w:b w:val="0"/>
          <w:bCs w:val="0"/>
          <w:sz w:val="24"/>
        </w:rPr>
      </w:pPr>
      <w:r w:rsidRPr="00127442">
        <w:rPr>
          <w:iCs/>
          <w:sz w:val="24"/>
        </w:rPr>
        <w:t xml:space="preserve"> Exam</w:t>
      </w:r>
      <w:r w:rsidR="00934DDF">
        <w:rPr>
          <w:iCs/>
          <w:sz w:val="24"/>
        </w:rPr>
        <w:t>s</w:t>
      </w:r>
      <w:r w:rsidR="00894757" w:rsidRPr="00127442">
        <w:rPr>
          <w:iCs/>
          <w:sz w:val="24"/>
        </w:rPr>
        <w:t xml:space="preserve"> </w:t>
      </w:r>
      <w:r w:rsidR="00337A85">
        <w:rPr>
          <w:iCs/>
          <w:sz w:val="24"/>
        </w:rPr>
        <w:t xml:space="preserve"> </w:t>
      </w:r>
      <w:r w:rsidR="00894757" w:rsidRPr="00127442">
        <w:rPr>
          <w:iCs/>
          <w:sz w:val="24"/>
        </w:rPr>
        <w:t>(</w:t>
      </w:r>
      <w:r w:rsidR="00984DBD" w:rsidRPr="00127442">
        <w:rPr>
          <w:iCs/>
          <w:sz w:val="24"/>
        </w:rPr>
        <w:t>K</w:t>
      </w:r>
      <w:r w:rsidR="000C49D3" w:rsidRPr="00127442">
        <w:rPr>
          <w:iCs/>
          <w:sz w:val="24"/>
        </w:rPr>
        <w:t>T</w:t>
      </w:r>
      <w:r w:rsidR="00894757" w:rsidRPr="00127442">
        <w:rPr>
          <w:iCs/>
          <w:sz w:val="24"/>
        </w:rPr>
        <w:t>S</w:t>
      </w:r>
      <w:r w:rsidR="006A23D2">
        <w:rPr>
          <w:iCs/>
          <w:sz w:val="24"/>
        </w:rPr>
        <w:t xml:space="preserve"> 1,2,</w:t>
      </w:r>
      <w:r w:rsidR="000C49D3" w:rsidRPr="00127442">
        <w:rPr>
          <w:iCs/>
          <w:sz w:val="24"/>
        </w:rPr>
        <w:t xml:space="preserve"> </w:t>
      </w:r>
      <w:r w:rsidR="00984DBD" w:rsidRPr="00127442">
        <w:rPr>
          <w:iCs/>
          <w:sz w:val="24"/>
        </w:rPr>
        <w:t>5</w:t>
      </w:r>
      <w:r w:rsidR="006A23D2">
        <w:rPr>
          <w:iCs/>
          <w:sz w:val="24"/>
        </w:rPr>
        <w:t>,6</w:t>
      </w:r>
      <w:r w:rsidR="000C49D3" w:rsidRPr="00127442">
        <w:rPr>
          <w:iCs/>
          <w:sz w:val="24"/>
        </w:rPr>
        <w:t xml:space="preserve">) </w:t>
      </w:r>
      <w:r w:rsidR="006A23D2">
        <w:rPr>
          <w:iCs/>
          <w:sz w:val="24"/>
        </w:rPr>
        <w:t>(Diversity 1.2,5.4,6.3) (InTASC 4) (ILA 3,4,5) (CEC 1,3,5,6) (CAEP 1)</w:t>
      </w:r>
    </w:p>
    <w:p w:rsidR="00032EE5" w:rsidRPr="00073273" w:rsidRDefault="00032EE5" w:rsidP="00032EE5">
      <w:pPr>
        <w:pStyle w:val="BodyTextIndent3"/>
        <w:tabs>
          <w:tab w:val="left" w:pos="900"/>
        </w:tabs>
        <w:ind w:left="900" w:firstLine="0"/>
        <w:rPr>
          <w:b w:val="0"/>
          <w:bCs w:val="0"/>
          <w:sz w:val="24"/>
        </w:rPr>
      </w:pPr>
    </w:p>
    <w:p w:rsidR="00927E58" w:rsidRDefault="00934DDF" w:rsidP="00073273">
      <w:pPr>
        <w:pStyle w:val="BodyTextIndent3"/>
        <w:tabs>
          <w:tab w:val="left" w:pos="1080"/>
        </w:tabs>
        <w:ind w:left="1080" w:firstLine="0"/>
        <w:rPr>
          <w:b w:val="0"/>
          <w:sz w:val="24"/>
        </w:rPr>
      </w:pPr>
      <w:r>
        <w:rPr>
          <w:b w:val="0"/>
          <w:sz w:val="24"/>
        </w:rPr>
        <w:t xml:space="preserve">Students will take exams from the weekly required readings. </w:t>
      </w:r>
      <w:r w:rsidR="009F0FB5" w:rsidRPr="00545605">
        <w:rPr>
          <w:b w:val="0"/>
          <w:sz w:val="24"/>
        </w:rPr>
        <w:t>The exam</w:t>
      </w:r>
      <w:r>
        <w:rPr>
          <w:b w:val="0"/>
          <w:sz w:val="24"/>
        </w:rPr>
        <w:t>s</w:t>
      </w:r>
      <w:r w:rsidR="009F0FB5" w:rsidRPr="00545605">
        <w:rPr>
          <w:b w:val="0"/>
          <w:sz w:val="24"/>
        </w:rPr>
        <w:t xml:space="preserve"> wil</w:t>
      </w:r>
      <w:r w:rsidR="001D70F1">
        <w:rPr>
          <w:b w:val="0"/>
          <w:sz w:val="24"/>
        </w:rPr>
        <w:t>l consist of</w:t>
      </w:r>
      <w:r>
        <w:rPr>
          <w:b w:val="0"/>
          <w:sz w:val="24"/>
        </w:rPr>
        <w:t xml:space="preserve"> five</w:t>
      </w:r>
      <w:r w:rsidR="00545605" w:rsidRPr="00545605">
        <w:rPr>
          <w:b w:val="0"/>
          <w:sz w:val="24"/>
        </w:rPr>
        <w:t xml:space="preserve"> </w:t>
      </w:r>
      <w:r w:rsidR="009F0FB5" w:rsidRPr="00545605">
        <w:rPr>
          <w:b w:val="0"/>
          <w:sz w:val="24"/>
        </w:rPr>
        <w:t>questions</w:t>
      </w:r>
      <w:r>
        <w:rPr>
          <w:b w:val="0"/>
          <w:sz w:val="24"/>
        </w:rPr>
        <w:t xml:space="preserve"> per chapter. </w:t>
      </w:r>
    </w:p>
    <w:p w:rsidR="00DD435E" w:rsidRPr="00DD435E" w:rsidRDefault="00A46F0A" w:rsidP="00DD435E">
      <w:pPr>
        <w:pStyle w:val="BodyTextIndent3"/>
        <w:tabs>
          <w:tab w:val="left" w:pos="1080"/>
        </w:tabs>
        <w:ind w:left="1155" w:firstLine="0"/>
        <w:rPr>
          <w:bCs w:val="0"/>
          <w:sz w:val="24"/>
        </w:rPr>
      </w:pPr>
      <w:r>
        <w:rPr>
          <w:sz w:val="24"/>
        </w:rPr>
        <w:t xml:space="preserve"> </w:t>
      </w:r>
    </w:p>
    <w:p w:rsidR="00A46F0A" w:rsidRPr="00E51EB5" w:rsidRDefault="001141F2" w:rsidP="00A46F0A">
      <w:pPr>
        <w:pStyle w:val="BodyTextIndent3"/>
        <w:numPr>
          <w:ilvl w:val="0"/>
          <w:numId w:val="4"/>
        </w:numPr>
        <w:tabs>
          <w:tab w:val="left" w:pos="1080"/>
        </w:tabs>
        <w:rPr>
          <w:bCs w:val="0"/>
          <w:sz w:val="24"/>
        </w:rPr>
      </w:pPr>
      <w:r>
        <w:rPr>
          <w:sz w:val="24"/>
        </w:rPr>
        <w:t>Power</w:t>
      </w:r>
      <w:r w:rsidR="002C782F">
        <w:rPr>
          <w:sz w:val="24"/>
        </w:rPr>
        <w:t>P</w:t>
      </w:r>
      <w:r w:rsidR="00A46F0A">
        <w:rPr>
          <w:sz w:val="24"/>
        </w:rPr>
        <w:t xml:space="preserve">oint Presentation (KTS </w:t>
      </w:r>
      <w:r w:rsidR="00337A85">
        <w:rPr>
          <w:sz w:val="24"/>
        </w:rPr>
        <w:t>1,2,3,4,5,7,9</w:t>
      </w:r>
      <w:r w:rsidR="00A46F0A">
        <w:rPr>
          <w:sz w:val="24"/>
        </w:rPr>
        <w:t>)</w:t>
      </w:r>
      <w:r w:rsidR="00337A85">
        <w:rPr>
          <w:sz w:val="24"/>
        </w:rPr>
        <w:t xml:space="preserve"> (Diversity 1.2, 2.2, 3.3, 4.2, 6.3) (InTASC 1,2,3,4,5,7,8,9) (ILA 1,4,5,6) (CEC 1,2,3,5,6,7) (CAEP 1)</w:t>
      </w:r>
    </w:p>
    <w:p w:rsidR="00E51EB5" w:rsidRPr="00A46F0A" w:rsidRDefault="00E51EB5" w:rsidP="00E51EB5">
      <w:pPr>
        <w:pStyle w:val="BodyTextIndent3"/>
        <w:tabs>
          <w:tab w:val="left" w:pos="1080"/>
        </w:tabs>
        <w:ind w:left="1155" w:firstLine="0"/>
        <w:rPr>
          <w:bCs w:val="0"/>
          <w:sz w:val="24"/>
        </w:rPr>
      </w:pPr>
    </w:p>
    <w:p w:rsidR="00A46F0A" w:rsidRDefault="00A46F0A" w:rsidP="00A46F0A">
      <w:pPr>
        <w:pStyle w:val="BodyTextIndent3"/>
        <w:tabs>
          <w:tab w:val="left" w:pos="1080"/>
        </w:tabs>
        <w:ind w:left="1155" w:firstLine="0"/>
        <w:rPr>
          <w:b w:val="0"/>
          <w:sz w:val="24"/>
        </w:rPr>
      </w:pPr>
      <w:r>
        <w:rPr>
          <w:b w:val="0"/>
          <w:sz w:val="24"/>
        </w:rPr>
        <w:t>Students will create a power point document based on their classroom management plan.</w:t>
      </w:r>
    </w:p>
    <w:p w:rsidR="00813675" w:rsidRDefault="00813675" w:rsidP="00A46F0A">
      <w:pPr>
        <w:pStyle w:val="BodyTextIndent3"/>
        <w:tabs>
          <w:tab w:val="left" w:pos="1080"/>
        </w:tabs>
        <w:ind w:left="1155" w:firstLine="0"/>
        <w:rPr>
          <w:b w:val="0"/>
          <w:sz w:val="24"/>
        </w:rPr>
      </w:pPr>
    </w:p>
    <w:p w:rsidR="00B426BD" w:rsidRDefault="00B426BD" w:rsidP="00A46F0A">
      <w:pPr>
        <w:pStyle w:val="BodyTextIndent3"/>
        <w:tabs>
          <w:tab w:val="left" w:pos="1080"/>
        </w:tabs>
        <w:ind w:left="1155" w:firstLine="0"/>
        <w:rPr>
          <w:b w:val="0"/>
          <w:sz w:val="24"/>
        </w:rPr>
      </w:pPr>
    </w:p>
    <w:p w:rsidR="00B426BD" w:rsidRPr="00337A85" w:rsidRDefault="00E51EB5" w:rsidP="00E51EB5">
      <w:pPr>
        <w:pStyle w:val="BodyTextIndent3"/>
        <w:tabs>
          <w:tab w:val="left" w:pos="1080"/>
        </w:tabs>
        <w:ind w:left="0" w:firstLine="0"/>
        <w:rPr>
          <w:sz w:val="24"/>
        </w:rPr>
      </w:pPr>
      <w:r>
        <w:rPr>
          <w:b w:val="0"/>
          <w:sz w:val="24"/>
        </w:rPr>
        <w:t xml:space="preserve">                 *</w:t>
      </w:r>
      <w:r>
        <w:rPr>
          <w:sz w:val="24"/>
        </w:rPr>
        <w:t>Activities</w:t>
      </w:r>
      <w:r w:rsidR="00337A85">
        <w:rPr>
          <w:b w:val="0"/>
          <w:sz w:val="24"/>
        </w:rPr>
        <w:t xml:space="preserve"> </w:t>
      </w:r>
      <w:r w:rsidR="00337A85">
        <w:rPr>
          <w:sz w:val="24"/>
        </w:rPr>
        <w:t>(KTS 1,2,3,4,5,6,7,9) (Diversity 1.2, 3.3, 5.4) (InTASC 1,2,4,5,6,</w:t>
      </w:r>
    </w:p>
    <w:p w:rsidR="00B426BD" w:rsidRDefault="00B426BD" w:rsidP="00A46F0A">
      <w:pPr>
        <w:pStyle w:val="BodyTextIndent3"/>
        <w:tabs>
          <w:tab w:val="left" w:pos="1080"/>
        </w:tabs>
        <w:ind w:left="1155" w:firstLine="0"/>
        <w:rPr>
          <w:b w:val="0"/>
          <w:sz w:val="24"/>
        </w:rPr>
      </w:pPr>
      <w:r>
        <w:rPr>
          <w:b w:val="0"/>
          <w:sz w:val="24"/>
        </w:rPr>
        <w:t xml:space="preserve">  </w:t>
      </w:r>
      <w:r w:rsidR="00337A85">
        <w:rPr>
          <w:sz w:val="24"/>
        </w:rPr>
        <w:t>9) (ILA 1,3,4,5) (CEC 1,3,4,5,6) (CAEP 1)</w:t>
      </w:r>
      <w:r>
        <w:rPr>
          <w:b w:val="0"/>
          <w:sz w:val="24"/>
        </w:rPr>
        <w:t xml:space="preserve"> </w:t>
      </w:r>
    </w:p>
    <w:p w:rsidR="00B426BD" w:rsidRDefault="00E51EB5" w:rsidP="00A46F0A">
      <w:pPr>
        <w:pStyle w:val="BodyTextIndent3"/>
        <w:tabs>
          <w:tab w:val="left" w:pos="1080"/>
        </w:tabs>
        <w:ind w:left="1155" w:firstLine="0"/>
        <w:rPr>
          <w:b w:val="0"/>
          <w:sz w:val="24"/>
        </w:rPr>
      </w:pPr>
      <w:r>
        <w:rPr>
          <w:b w:val="0"/>
          <w:sz w:val="24"/>
        </w:rPr>
        <w:t xml:space="preserve">  </w:t>
      </w:r>
      <w:r w:rsidR="00B426BD">
        <w:rPr>
          <w:b w:val="0"/>
          <w:sz w:val="24"/>
        </w:rPr>
        <w:t>Students will complete weekly activities as posted by the professor</w:t>
      </w:r>
      <w:r w:rsidR="000A4AD1">
        <w:rPr>
          <w:b w:val="0"/>
          <w:sz w:val="24"/>
        </w:rPr>
        <w:t>.</w:t>
      </w:r>
      <w:r w:rsidR="00813675">
        <w:rPr>
          <w:b w:val="0"/>
          <w:sz w:val="24"/>
        </w:rPr>
        <w:t xml:space="preserve">  </w:t>
      </w:r>
    </w:p>
    <w:p w:rsidR="00813675" w:rsidRDefault="00813675" w:rsidP="00A46F0A">
      <w:pPr>
        <w:pStyle w:val="BodyTextIndent3"/>
        <w:tabs>
          <w:tab w:val="left" w:pos="1080"/>
        </w:tabs>
        <w:ind w:left="1155" w:firstLine="0"/>
        <w:rPr>
          <w:b w:val="0"/>
          <w:sz w:val="24"/>
        </w:rPr>
      </w:pPr>
    </w:p>
    <w:p w:rsidR="00BE5F15" w:rsidRDefault="00BE5F15" w:rsidP="00A46F0A">
      <w:pPr>
        <w:pStyle w:val="BodyTextIndent3"/>
        <w:tabs>
          <w:tab w:val="left" w:pos="1080"/>
        </w:tabs>
        <w:ind w:left="1155" w:firstLine="0"/>
        <w:rPr>
          <w:b w:val="0"/>
          <w:sz w:val="24"/>
        </w:rPr>
      </w:pPr>
    </w:p>
    <w:p w:rsidR="00BE5F15" w:rsidRDefault="00813675" w:rsidP="00A46F0A">
      <w:pPr>
        <w:pStyle w:val="BodyTextIndent3"/>
        <w:tabs>
          <w:tab w:val="left" w:pos="1080"/>
        </w:tabs>
        <w:ind w:left="1155" w:firstLine="0"/>
        <w:rPr>
          <w:sz w:val="24"/>
        </w:rPr>
      </w:pPr>
      <w:r>
        <w:rPr>
          <w:sz w:val="24"/>
        </w:rPr>
        <w:t>*</w:t>
      </w:r>
      <w:r w:rsidR="00BE5F15">
        <w:rPr>
          <w:sz w:val="24"/>
        </w:rPr>
        <w:t>Discussion Forums (KTS 6, 7, 8, 9)</w:t>
      </w:r>
      <w:r w:rsidR="008849C2">
        <w:rPr>
          <w:sz w:val="24"/>
        </w:rPr>
        <w:t xml:space="preserve"> (Diversity 1.2, 2.2, 2.4, 3.3, 4.2, 5.4)</w:t>
      </w:r>
    </w:p>
    <w:p w:rsidR="008849C2" w:rsidRDefault="008849C2" w:rsidP="00A46F0A">
      <w:pPr>
        <w:pStyle w:val="BodyTextIndent3"/>
        <w:tabs>
          <w:tab w:val="left" w:pos="1080"/>
        </w:tabs>
        <w:ind w:left="1155" w:firstLine="0"/>
        <w:rPr>
          <w:sz w:val="24"/>
        </w:rPr>
      </w:pPr>
      <w:r>
        <w:rPr>
          <w:sz w:val="24"/>
        </w:rPr>
        <w:t xml:space="preserve">  (InTASC 1,2,3,4,5,6,9,10) (ILA 1-6) (CEC 1-7) (CAEP 1)</w:t>
      </w:r>
    </w:p>
    <w:p w:rsidR="00BE5F15" w:rsidRDefault="00BE5F15" w:rsidP="00A46F0A">
      <w:pPr>
        <w:pStyle w:val="BodyTextIndent3"/>
        <w:tabs>
          <w:tab w:val="left" w:pos="1080"/>
        </w:tabs>
        <w:ind w:left="1155" w:firstLine="0"/>
        <w:rPr>
          <w:sz w:val="24"/>
        </w:rPr>
      </w:pPr>
    </w:p>
    <w:p w:rsidR="00BE5F15" w:rsidRPr="00BE5F15" w:rsidRDefault="00BE5F15" w:rsidP="00A46F0A">
      <w:pPr>
        <w:pStyle w:val="BodyTextIndent3"/>
        <w:tabs>
          <w:tab w:val="left" w:pos="1080"/>
        </w:tabs>
        <w:ind w:left="1155" w:firstLine="0"/>
        <w:rPr>
          <w:b w:val="0"/>
          <w:sz w:val="24"/>
        </w:rPr>
      </w:pPr>
      <w:r>
        <w:rPr>
          <w:b w:val="0"/>
          <w:sz w:val="24"/>
        </w:rPr>
        <w:t>Students will participate in weekly Discussion Forums where they will post an original response to a question/item and post responses/comments to two classmates</w:t>
      </w:r>
      <w:r w:rsidR="00813675">
        <w:rPr>
          <w:b w:val="0"/>
          <w:sz w:val="24"/>
        </w:rPr>
        <w:t>’ original posts.  A rubric will be used to grade responses.</w:t>
      </w:r>
    </w:p>
    <w:p w:rsidR="00263EA8" w:rsidRDefault="00263EA8" w:rsidP="00263EA8">
      <w:pPr>
        <w:pStyle w:val="BodyTextIndent3"/>
        <w:tabs>
          <w:tab w:val="left" w:pos="1080"/>
        </w:tabs>
        <w:ind w:left="0" w:firstLine="0"/>
        <w:rPr>
          <w:b w:val="0"/>
          <w:sz w:val="24"/>
        </w:rPr>
      </w:pPr>
    </w:p>
    <w:p w:rsidR="00DD435E" w:rsidRDefault="00DD435E" w:rsidP="009745CA">
      <w:pPr>
        <w:pStyle w:val="BodyTextIndent3"/>
        <w:tabs>
          <w:tab w:val="left" w:pos="1080"/>
        </w:tabs>
        <w:ind w:left="0" w:firstLine="0"/>
        <w:rPr>
          <w:sz w:val="24"/>
        </w:rPr>
      </w:pPr>
    </w:p>
    <w:p w:rsidR="00DD435E" w:rsidRDefault="00DD435E" w:rsidP="00DD435E">
      <w:pPr>
        <w:pStyle w:val="BodyTextIndent3"/>
        <w:tabs>
          <w:tab w:val="left" w:pos="1080"/>
        </w:tabs>
        <w:ind w:left="1155" w:firstLine="0"/>
        <w:rPr>
          <w:sz w:val="24"/>
        </w:rPr>
      </w:pPr>
      <w:r>
        <w:rPr>
          <w:sz w:val="24"/>
        </w:rPr>
        <w:t xml:space="preserve">Professional Growth Plan (KTS </w:t>
      </w:r>
      <w:r w:rsidR="008849C2">
        <w:rPr>
          <w:sz w:val="24"/>
        </w:rPr>
        <w:t>5,7,</w:t>
      </w:r>
      <w:r>
        <w:rPr>
          <w:sz w:val="24"/>
        </w:rPr>
        <w:t>9)</w:t>
      </w:r>
      <w:r w:rsidR="008849C2">
        <w:rPr>
          <w:sz w:val="24"/>
        </w:rPr>
        <w:t xml:space="preserve"> (Diversity 3.3, 5.4) (InTASC 6,9,10) (ILA 3,4) (CEC 4,6) </w:t>
      </w:r>
    </w:p>
    <w:p w:rsidR="00DD435E" w:rsidRDefault="00DD435E" w:rsidP="00DD435E">
      <w:pPr>
        <w:pStyle w:val="BodyTextIndent3"/>
        <w:tabs>
          <w:tab w:val="left" w:pos="1080"/>
        </w:tabs>
        <w:ind w:left="1155" w:firstLine="0"/>
        <w:rPr>
          <w:sz w:val="24"/>
        </w:rPr>
      </w:pPr>
    </w:p>
    <w:p w:rsidR="00DD435E" w:rsidRDefault="00DD435E" w:rsidP="00DD435E">
      <w:pPr>
        <w:pStyle w:val="BodyTextIndent3"/>
        <w:tabs>
          <w:tab w:val="left" w:pos="1080"/>
        </w:tabs>
        <w:ind w:left="1155" w:firstLine="0"/>
        <w:rPr>
          <w:b w:val="0"/>
          <w:i/>
          <w:sz w:val="24"/>
        </w:rPr>
      </w:pPr>
      <w:r>
        <w:rPr>
          <w:b w:val="0"/>
          <w:sz w:val="24"/>
        </w:rPr>
        <w:t>Student</w:t>
      </w:r>
      <w:r w:rsidR="00EC1EA1">
        <w:rPr>
          <w:b w:val="0"/>
          <w:sz w:val="24"/>
        </w:rPr>
        <w:t>s</w:t>
      </w:r>
      <w:r w:rsidR="002C782F">
        <w:rPr>
          <w:b w:val="0"/>
          <w:sz w:val="24"/>
        </w:rPr>
        <w:t xml:space="preserve"> will revise their Source of Evidence PGP</w:t>
      </w:r>
      <w:r>
        <w:rPr>
          <w:b w:val="0"/>
          <w:sz w:val="24"/>
        </w:rPr>
        <w:t xml:space="preserve">.  The original </w:t>
      </w:r>
      <w:r w:rsidR="002C782F">
        <w:rPr>
          <w:b w:val="0"/>
          <w:sz w:val="24"/>
        </w:rPr>
        <w:t>Source of Evidence PGP, KTS Self-Assessment</w:t>
      </w:r>
      <w:r w:rsidR="004353F8">
        <w:rPr>
          <w:b w:val="0"/>
          <w:sz w:val="24"/>
        </w:rPr>
        <w:t xml:space="preserve">, </w:t>
      </w:r>
      <w:r>
        <w:rPr>
          <w:b w:val="0"/>
          <w:sz w:val="24"/>
        </w:rPr>
        <w:t>and the revised</w:t>
      </w:r>
      <w:r w:rsidR="002C782F">
        <w:rPr>
          <w:b w:val="0"/>
          <w:sz w:val="24"/>
        </w:rPr>
        <w:t xml:space="preserve"> documents</w:t>
      </w:r>
      <w:r>
        <w:rPr>
          <w:b w:val="0"/>
          <w:sz w:val="24"/>
        </w:rPr>
        <w:t xml:space="preserve"> are to be submitted to th</w:t>
      </w:r>
      <w:r w:rsidR="002C782F">
        <w:rPr>
          <w:b w:val="0"/>
          <w:sz w:val="24"/>
        </w:rPr>
        <w:t>e instructor.  For students who</w:t>
      </w:r>
      <w:r>
        <w:rPr>
          <w:b w:val="0"/>
          <w:sz w:val="24"/>
        </w:rPr>
        <w:t xml:space="preserve"> are teaching, you may submit the PGP that you have on file with your district.  </w:t>
      </w:r>
      <w:r w:rsidR="0085736A">
        <w:rPr>
          <w:b w:val="0"/>
          <w:i/>
          <w:sz w:val="24"/>
        </w:rPr>
        <w:t xml:space="preserve"> </w:t>
      </w:r>
      <w:r w:rsidR="00421743">
        <w:rPr>
          <w:b w:val="0"/>
          <w:i/>
          <w:sz w:val="24"/>
        </w:rPr>
        <w:t xml:space="preserve"> </w:t>
      </w:r>
    </w:p>
    <w:p w:rsidR="00263EA8" w:rsidRDefault="00263EA8" w:rsidP="00263EA8">
      <w:pPr>
        <w:pStyle w:val="BodyTextIndent3"/>
        <w:tabs>
          <w:tab w:val="left" w:pos="1080"/>
        </w:tabs>
        <w:ind w:left="0" w:firstLine="0"/>
        <w:rPr>
          <w:b w:val="0"/>
          <w:bCs w:val="0"/>
          <w:i/>
          <w:sz w:val="24"/>
        </w:rPr>
      </w:pPr>
    </w:p>
    <w:p w:rsidR="009745CA" w:rsidRDefault="009745CA" w:rsidP="00263EA8">
      <w:pPr>
        <w:pStyle w:val="BodyTextIndent3"/>
        <w:tabs>
          <w:tab w:val="left" w:pos="1080"/>
        </w:tabs>
        <w:ind w:left="0" w:firstLine="0"/>
        <w:rPr>
          <w:b w:val="0"/>
          <w:bCs w:val="0"/>
          <w:i/>
          <w:sz w:val="24"/>
        </w:rPr>
      </w:pPr>
    </w:p>
    <w:p w:rsidR="009745CA" w:rsidRDefault="009745CA" w:rsidP="00263EA8">
      <w:pPr>
        <w:pStyle w:val="BodyTextIndent3"/>
        <w:tabs>
          <w:tab w:val="left" w:pos="1080"/>
        </w:tabs>
        <w:ind w:left="0" w:firstLine="0"/>
        <w:rPr>
          <w:b w:val="0"/>
          <w:bCs w:val="0"/>
          <w:i/>
          <w:sz w:val="24"/>
        </w:rPr>
      </w:pPr>
    </w:p>
    <w:p w:rsidR="009F0FB5" w:rsidRPr="00D63303" w:rsidRDefault="009F0FB5" w:rsidP="00032EE5">
      <w:pPr>
        <w:pStyle w:val="BodyTextIndent3"/>
        <w:tabs>
          <w:tab w:val="left" w:pos="900"/>
        </w:tabs>
        <w:ind w:left="1260" w:firstLine="0"/>
        <w:rPr>
          <w:sz w:val="24"/>
        </w:rPr>
      </w:pPr>
      <w:r>
        <w:rPr>
          <w:sz w:val="24"/>
        </w:rPr>
        <w:t>Grading System:</w:t>
      </w:r>
      <w:r w:rsidR="00032EE5">
        <w:rPr>
          <w:sz w:val="24"/>
        </w:rPr>
        <w:tab/>
      </w:r>
      <w:r w:rsidR="00032EE5">
        <w:rPr>
          <w:sz w:val="24"/>
        </w:rPr>
        <w:tab/>
      </w:r>
      <w:r w:rsidR="00032EE5">
        <w:rPr>
          <w:sz w:val="24"/>
        </w:rPr>
        <w:tab/>
      </w:r>
      <w:r w:rsidR="00032EE5">
        <w:rPr>
          <w:sz w:val="24"/>
        </w:rPr>
        <w:tab/>
      </w:r>
      <w:r w:rsidR="00BE6D7D" w:rsidRPr="00BE6D7D">
        <w:rPr>
          <w:bCs w:val="0"/>
          <w:sz w:val="24"/>
        </w:rPr>
        <w:t>Points</w:t>
      </w:r>
    </w:p>
    <w:p w:rsidR="00CD6D79" w:rsidRDefault="009F0FB5" w:rsidP="0029382F">
      <w:pPr>
        <w:pStyle w:val="BodyTextIndent3"/>
        <w:tabs>
          <w:tab w:val="left" w:pos="900"/>
        </w:tabs>
        <w:ind w:left="720" w:firstLine="0"/>
        <w:rPr>
          <w:b w:val="0"/>
          <w:bCs w:val="0"/>
          <w:sz w:val="24"/>
        </w:rPr>
      </w:pPr>
      <w:r>
        <w:rPr>
          <w:sz w:val="24"/>
        </w:rPr>
        <w:tab/>
      </w:r>
      <w:r>
        <w:rPr>
          <w:sz w:val="24"/>
        </w:rPr>
        <w:tab/>
      </w:r>
      <w:r>
        <w:rPr>
          <w:b w:val="0"/>
          <w:bCs w:val="0"/>
          <w:sz w:val="24"/>
        </w:rPr>
        <w:tab/>
      </w:r>
      <w:r>
        <w:rPr>
          <w:b w:val="0"/>
          <w:bCs w:val="0"/>
          <w:sz w:val="24"/>
        </w:rPr>
        <w:tab/>
      </w:r>
    </w:p>
    <w:p w:rsidR="000A4AD1" w:rsidRDefault="00A46F0A" w:rsidP="0029382F">
      <w:pPr>
        <w:pStyle w:val="BodyTextIndent3"/>
        <w:tabs>
          <w:tab w:val="left" w:pos="900"/>
        </w:tabs>
        <w:ind w:left="720" w:firstLine="0"/>
        <w:rPr>
          <w:b w:val="0"/>
          <w:bCs w:val="0"/>
          <w:sz w:val="24"/>
        </w:rPr>
      </w:pPr>
      <w:r>
        <w:rPr>
          <w:b w:val="0"/>
          <w:bCs w:val="0"/>
          <w:sz w:val="24"/>
        </w:rPr>
        <w:tab/>
      </w:r>
      <w:r>
        <w:rPr>
          <w:b w:val="0"/>
          <w:bCs w:val="0"/>
          <w:sz w:val="24"/>
        </w:rPr>
        <w:tab/>
        <w:t>Classroom Participation</w:t>
      </w:r>
      <w:r w:rsidR="000A4AD1">
        <w:rPr>
          <w:b w:val="0"/>
          <w:bCs w:val="0"/>
          <w:sz w:val="24"/>
        </w:rPr>
        <w:t xml:space="preserve">                                  </w:t>
      </w:r>
      <w:r w:rsidR="00934DDF">
        <w:rPr>
          <w:b w:val="0"/>
          <w:bCs w:val="0"/>
          <w:sz w:val="24"/>
        </w:rPr>
        <w:t xml:space="preserve"> 8</w:t>
      </w:r>
      <w:r w:rsidR="000A4AD1">
        <w:rPr>
          <w:b w:val="0"/>
          <w:bCs w:val="0"/>
          <w:sz w:val="24"/>
        </w:rPr>
        <w:t>0</w:t>
      </w:r>
    </w:p>
    <w:p w:rsidR="009F0FB5" w:rsidRDefault="00A46F0A" w:rsidP="0029382F">
      <w:pPr>
        <w:pStyle w:val="BodyTextIndent3"/>
        <w:tabs>
          <w:tab w:val="left" w:pos="900"/>
        </w:tabs>
        <w:ind w:left="720" w:firstLine="0"/>
        <w:rPr>
          <w:b w:val="0"/>
          <w:bCs w:val="0"/>
          <w:sz w:val="24"/>
        </w:rPr>
      </w:pPr>
      <w:r>
        <w:rPr>
          <w:b w:val="0"/>
          <w:bCs w:val="0"/>
          <w:sz w:val="24"/>
        </w:rPr>
        <w:tab/>
      </w:r>
      <w:r>
        <w:rPr>
          <w:b w:val="0"/>
          <w:bCs w:val="0"/>
          <w:sz w:val="24"/>
        </w:rPr>
        <w:tab/>
      </w:r>
      <w:r w:rsidR="000A4AD1">
        <w:rPr>
          <w:b w:val="0"/>
          <w:bCs w:val="0"/>
          <w:sz w:val="24"/>
        </w:rPr>
        <w:t>Activities</w:t>
      </w:r>
      <w:r w:rsidR="000A4AD1">
        <w:rPr>
          <w:b w:val="0"/>
          <w:bCs w:val="0"/>
          <w:sz w:val="24"/>
        </w:rPr>
        <w:tab/>
        <w:t xml:space="preserve">                                                  </w:t>
      </w:r>
      <w:r w:rsidR="00934DDF">
        <w:rPr>
          <w:b w:val="0"/>
          <w:bCs w:val="0"/>
          <w:sz w:val="24"/>
        </w:rPr>
        <w:t>8</w:t>
      </w:r>
      <w:r w:rsidR="000A4AD1">
        <w:rPr>
          <w:b w:val="0"/>
          <w:bCs w:val="0"/>
          <w:sz w:val="24"/>
        </w:rPr>
        <w:t>0</w:t>
      </w:r>
    </w:p>
    <w:p w:rsidR="009F0FB5" w:rsidRDefault="009F0FB5" w:rsidP="0029382F">
      <w:pPr>
        <w:pStyle w:val="BodyTextIndent3"/>
        <w:tabs>
          <w:tab w:val="left" w:pos="900"/>
        </w:tabs>
        <w:ind w:left="720" w:firstLine="0"/>
        <w:rPr>
          <w:b w:val="0"/>
          <w:bCs w:val="0"/>
          <w:sz w:val="24"/>
        </w:rPr>
      </w:pPr>
      <w:r>
        <w:rPr>
          <w:b w:val="0"/>
          <w:bCs w:val="0"/>
          <w:sz w:val="24"/>
        </w:rPr>
        <w:tab/>
      </w:r>
      <w:r>
        <w:rPr>
          <w:b w:val="0"/>
          <w:bCs w:val="0"/>
          <w:sz w:val="24"/>
        </w:rPr>
        <w:tab/>
        <w:t>Field Summary/Reflections</w:t>
      </w:r>
      <w:r>
        <w:rPr>
          <w:b w:val="0"/>
          <w:bCs w:val="0"/>
          <w:sz w:val="24"/>
        </w:rPr>
        <w:tab/>
      </w:r>
      <w:r>
        <w:rPr>
          <w:b w:val="0"/>
          <w:bCs w:val="0"/>
          <w:sz w:val="24"/>
        </w:rPr>
        <w:tab/>
      </w:r>
      <w:r>
        <w:rPr>
          <w:b w:val="0"/>
          <w:bCs w:val="0"/>
          <w:sz w:val="24"/>
        </w:rPr>
        <w:tab/>
        <w:t>100</w:t>
      </w:r>
    </w:p>
    <w:p w:rsidR="009F0FB5" w:rsidRDefault="009F0FB5" w:rsidP="0029382F">
      <w:pPr>
        <w:pStyle w:val="BodyTextIndent3"/>
        <w:tabs>
          <w:tab w:val="left" w:pos="900"/>
        </w:tabs>
        <w:ind w:left="720" w:firstLine="0"/>
        <w:rPr>
          <w:b w:val="0"/>
          <w:bCs w:val="0"/>
          <w:sz w:val="24"/>
        </w:rPr>
      </w:pPr>
      <w:r>
        <w:rPr>
          <w:b w:val="0"/>
          <w:bCs w:val="0"/>
          <w:sz w:val="24"/>
        </w:rPr>
        <w:tab/>
      </w:r>
      <w:r>
        <w:rPr>
          <w:b w:val="0"/>
          <w:bCs w:val="0"/>
          <w:sz w:val="24"/>
        </w:rPr>
        <w:tab/>
      </w:r>
      <w:r w:rsidR="00A46F0A">
        <w:rPr>
          <w:b w:val="0"/>
          <w:bCs w:val="0"/>
          <w:sz w:val="24"/>
        </w:rPr>
        <w:t xml:space="preserve">Classroom Management Plan </w:t>
      </w:r>
      <w:r w:rsidR="00A46F0A">
        <w:rPr>
          <w:b w:val="0"/>
          <w:bCs w:val="0"/>
          <w:sz w:val="24"/>
        </w:rPr>
        <w:tab/>
      </w:r>
      <w:r>
        <w:rPr>
          <w:b w:val="0"/>
          <w:bCs w:val="0"/>
          <w:sz w:val="24"/>
        </w:rPr>
        <w:tab/>
      </w:r>
      <w:r w:rsidR="009C7F74">
        <w:rPr>
          <w:b w:val="0"/>
          <w:bCs w:val="0"/>
          <w:sz w:val="24"/>
        </w:rPr>
        <w:t>2</w:t>
      </w:r>
      <w:r>
        <w:rPr>
          <w:b w:val="0"/>
          <w:bCs w:val="0"/>
          <w:sz w:val="24"/>
        </w:rPr>
        <w:t>00</w:t>
      </w:r>
    </w:p>
    <w:p w:rsidR="009F0FB5" w:rsidRDefault="000A4AD1" w:rsidP="0029382F">
      <w:pPr>
        <w:pStyle w:val="BodyTextIndent3"/>
        <w:tabs>
          <w:tab w:val="left" w:pos="900"/>
        </w:tabs>
        <w:ind w:left="720" w:firstLine="0"/>
        <w:rPr>
          <w:b w:val="0"/>
          <w:bCs w:val="0"/>
          <w:sz w:val="24"/>
        </w:rPr>
      </w:pPr>
      <w:r>
        <w:rPr>
          <w:b w:val="0"/>
          <w:bCs w:val="0"/>
          <w:sz w:val="24"/>
        </w:rPr>
        <w:tab/>
      </w:r>
      <w:r>
        <w:rPr>
          <w:b w:val="0"/>
          <w:bCs w:val="0"/>
          <w:sz w:val="24"/>
        </w:rPr>
        <w:tab/>
        <w:t>Interview</w:t>
      </w:r>
      <w:r>
        <w:rPr>
          <w:b w:val="0"/>
          <w:bCs w:val="0"/>
          <w:sz w:val="24"/>
        </w:rPr>
        <w:tab/>
      </w:r>
      <w:r>
        <w:rPr>
          <w:b w:val="0"/>
          <w:bCs w:val="0"/>
          <w:sz w:val="24"/>
        </w:rPr>
        <w:tab/>
      </w:r>
      <w:r>
        <w:rPr>
          <w:b w:val="0"/>
          <w:bCs w:val="0"/>
          <w:sz w:val="24"/>
        </w:rPr>
        <w:tab/>
      </w:r>
      <w:r>
        <w:rPr>
          <w:b w:val="0"/>
          <w:bCs w:val="0"/>
          <w:sz w:val="24"/>
        </w:rPr>
        <w:tab/>
      </w:r>
      <w:r>
        <w:rPr>
          <w:b w:val="0"/>
          <w:bCs w:val="0"/>
          <w:sz w:val="24"/>
        </w:rPr>
        <w:tab/>
        <w:t>10</w:t>
      </w:r>
      <w:r w:rsidR="009F0FB5">
        <w:rPr>
          <w:b w:val="0"/>
          <w:bCs w:val="0"/>
          <w:sz w:val="24"/>
        </w:rPr>
        <w:t>0</w:t>
      </w:r>
    </w:p>
    <w:p w:rsidR="00A46F0A" w:rsidRDefault="00A46F0A" w:rsidP="0029382F">
      <w:pPr>
        <w:pStyle w:val="BodyTextIndent3"/>
        <w:tabs>
          <w:tab w:val="left" w:pos="900"/>
        </w:tabs>
        <w:ind w:left="720" w:firstLine="0"/>
        <w:rPr>
          <w:b w:val="0"/>
          <w:bCs w:val="0"/>
          <w:sz w:val="24"/>
        </w:rPr>
      </w:pPr>
      <w:r>
        <w:rPr>
          <w:b w:val="0"/>
          <w:bCs w:val="0"/>
          <w:sz w:val="24"/>
        </w:rPr>
        <w:tab/>
      </w:r>
      <w:r>
        <w:rPr>
          <w:b w:val="0"/>
          <w:bCs w:val="0"/>
          <w:sz w:val="24"/>
        </w:rPr>
        <w:tab/>
        <w:t>Discussion Board</w:t>
      </w:r>
      <w:r w:rsidR="00AC7169">
        <w:rPr>
          <w:b w:val="0"/>
          <w:bCs w:val="0"/>
          <w:sz w:val="24"/>
        </w:rPr>
        <w:t xml:space="preserve"> Q</w:t>
      </w:r>
      <w:r w:rsidR="000A4AD1">
        <w:rPr>
          <w:b w:val="0"/>
          <w:bCs w:val="0"/>
          <w:sz w:val="24"/>
        </w:rPr>
        <w:t>uestions</w:t>
      </w:r>
      <w:r w:rsidR="00146ADB">
        <w:rPr>
          <w:b w:val="0"/>
          <w:bCs w:val="0"/>
          <w:sz w:val="24"/>
        </w:rPr>
        <w:tab/>
      </w:r>
      <w:r w:rsidR="00146ADB">
        <w:rPr>
          <w:b w:val="0"/>
          <w:bCs w:val="0"/>
          <w:sz w:val="24"/>
        </w:rPr>
        <w:tab/>
      </w:r>
      <w:r w:rsidR="00CE3DF0">
        <w:rPr>
          <w:b w:val="0"/>
          <w:bCs w:val="0"/>
          <w:sz w:val="24"/>
        </w:rPr>
        <w:tab/>
        <w:t xml:space="preserve">  </w:t>
      </w:r>
      <w:r w:rsidR="00934DDF">
        <w:rPr>
          <w:b w:val="0"/>
          <w:bCs w:val="0"/>
          <w:sz w:val="24"/>
        </w:rPr>
        <w:t>7</w:t>
      </w:r>
      <w:r w:rsidR="00CE3DF0">
        <w:rPr>
          <w:b w:val="0"/>
          <w:bCs w:val="0"/>
          <w:sz w:val="24"/>
        </w:rPr>
        <w:t>0</w:t>
      </w:r>
      <w:r w:rsidR="000437E2">
        <w:rPr>
          <w:b w:val="0"/>
          <w:bCs w:val="0"/>
          <w:sz w:val="24"/>
        </w:rPr>
        <w:t xml:space="preserve"> </w:t>
      </w:r>
      <w:r w:rsidR="00934DDF">
        <w:rPr>
          <w:b w:val="0"/>
          <w:bCs w:val="0"/>
          <w:sz w:val="24"/>
        </w:rPr>
        <w:t>(10 points X 7 DQ’S)</w:t>
      </w:r>
    </w:p>
    <w:p w:rsidR="009F0FB5" w:rsidRDefault="00934DDF" w:rsidP="0029382F">
      <w:pPr>
        <w:pStyle w:val="BodyTextIndent3"/>
        <w:tabs>
          <w:tab w:val="left" w:pos="900"/>
        </w:tabs>
        <w:ind w:left="720" w:firstLine="0"/>
        <w:rPr>
          <w:b w:val="0"/>
          <w:bCs w:val="0"/>
          <w:sz w:val="24"/>
        </w:rPr>
      </w:pPr>
      <w:r>
        <w:rPr>
          <w:b w:val="0"/>
          <w:bCs w:val="0"/>
          <w:sz w:val="24"/>
        </w:rPr>
        <w:tab/>
        <w:t xml:space="preserve">        </w:t>
      </w:r>
      <w:r w:rsidR="009F0FB5">
        <w:rPr>
          <w:b w:val="0"/>
          <w:bCs w:val="0"/>
          <w:sz w:val="24"/>
        </w:rPr>
        <w:t xml:space="preserve"> Exam</w:t>
      </w:r>
      <w:r>
        <w:rPr>
          <w:b w:val="0"/>
          <w:bCs w:val="0"/>
          <w:sz w:val="24"/>
        </w:rPr>
        <w:t>s</w:t>
      </w:r>
      <w:r w:rsidR="009F0FB5">
        <w:rPr>
          <w:b w:val="0"/>
          <w:bCs w:val="0"/>
          <w:sz w:val="24"/>
        </w:rPr>
        <w:t xml:space="preserve"> </w:t>
      </w:r>
      <w:r w:rsidR="009F0FB5">
        <w:rPr>
          <w:b w:val="0"/>
          <w:bCs w:val="0"/>
          <w:sz w:val="24"/>
        </w:rPr>
        <w:tab/>
      </w:r>
      <w:r w:rsidR="000437E2">
        <w:rPr>
          <w:b w:val="0"/>
          <w:bCs w:val="0"/>
          <w:sz w:val="24"/>
        </w:rPr>
        <w:t xml:space="preserve">  (</w:t>
      </w:r>
      <w:r>
        <w:rPr>
          <w:b w:val="0"/>
          <w:bCs w:val="0"/>
          <w:sz w:val="24"/>
        </w:rPr>
        <w:t>50 questions X 5 points)</w:t>
      </w:r>
      <w:r w:rsidR="009F0FB5">
        <w:rPr>
          <w:b w:val="0"/>
          <w:bCs w:val="0"/>
          <w:sz w:val="24"/>
        </w:rPr>
        <w:tab/>
      </w:r>
      <w:r w:rsidR="009F0FB5">
        <w:rPr>
          <w:b w:val="0"/>
          <w:bCs w:val="0"/>
          <w:sz w:val="24"/>
        </w:rPr>
        <w:tab/>
      </w:r>
      <w:r>
        <w:rPr>
          <w:b w:val="0"/>
          <w:bCs w:val="0"/>
          <w:sz w:val="24"/>
        </w:rPr>
        <w:t>250</w:t>
      </w:r>
      <w:r w:rsidR="009F0FB5">
        <w:rPr>
          <w:b w:val="0"/>
          <w:bCs w:val="0"/>
          <w:sz w:val="24"/>
        </w:rPr>
        <w:tab/>
      </w:r>
      <w:r w:rsidR="009F0FB5">
        <w:rPr>
          <w:b w:val="0"/>
          <w:bCs w:val="0"/>
          <w:sz w:val="24"/>
        </w:rPr>
        <w:tab/>
      </w:r>
      <w:r w:rsidR="009F0FB5">
        <w:rPr>
          <w:b w:val="0"/>
          <w:bCs w:val="0"/>
          <w:sz w:val="24"/>
        </w:rPr>
        <w:tab/>
      </w:r>
      <w:r w:rsidR="009F0FB5">
        <w:rPr>
          <w:b w:val="0"/>
          <w:bCs w:val="0"/>
          <w:sz w:val="24"/>
        </w:rPr>
        <w:tab/>
      </w:r>
      <w:r w:rsidR="009F0FB5">
        <w:rPr>
          <w:b w:val="0"/>
          <w:bCs w:val="0"/>
          <w:sz w:val="24"/>
        </w:rPr>
        <w:tab/>
      </w:r>
      <w:r w:rsidR="009F0FB5">
        <w:rPr>
          <w:b w:val="0"/>
          <w:bCs w:val="0"/>
          <w:sz w:val="24"/>
        </w:rPr>
        <w:tab/>
      </w:r>
      <w:r>
        <w:rPr>
          <w:b w:val="0"/>
          <w:bCs w:val="0"/>
          <w:sz w:val="24"/>
        </w:rPr>
        <w:t>P</w:t>
      </w:r>
      <w:r w:rsidR="002C782F">
        <w:rPr>
          <w:b w:val="0"/>
          <w:bCs w:val="0"/>
          <w:sz w:val="24"/>
        </w:rPr>
        <w:t>ower</w:t>
      </w:r>
      <w:r>
        <w:rPr>
          <w:b w:val="0"/>
          <w:bCs w:val="0"/>
          <w:sz w:val="24"/>
        </w:rPr>
        <w:t>Point Presentation                                100</w:t>
      </w:r>
    </w:p>
    <w:p w:rsidR="009F0FB5" w:rsidRDefault="00073273" w:rsidP="0029382F">
      <w:pPr>
        <w:pStyle w:val="BodyTextIndent3"/>
        <w:ind w:left="720" w:firstLine="0"/>
        <w:rPr>
          <w:b w:val="0"/>
          <w:bCs w:val="0"/>
          <w:sz w:val="24"/>
        </w:rPr>
      </w:pPr>
      <w:r>
        <w:rPr>
          <w:b w:val="0"/>
          <w:bCs w:val="0"/>
          <w:sz w:val="24"/>
        </w:rPr>
        <w:t xml:space="preserve"> </w:t>
      </w:r>
      <w:r w:rsidR="00934DDF">
        <w:rPr>
          <w:b w:val="0"/>
          <w:bCs w:val="0"/>
          <w:sz w:val="24"/>
        </w:rPr>
        <w:t xml:space="preserve">            </w:t>
      </w:r>
    </w:p>
    <w:p w:rsidR="00871145" w:rsidRPr="00871145" w:rsidRDefault="00934DDF" w:rsidP="0029382F">
      <w:pPr>
        <w:pStyle w:val="BodyTextIndent3"/>
        <w:ind w:left="720" w:firstLine="0"/>
        <w:rPr>
          <w:b w:val="0"/>
          <w:bCs w:val="0"/>
          <w:sz w:val="24"/>
        </w:rPr>
      </w:pPr>
      <w:r>
        <w:rPr>
          <w:b w:val="0"/>
          <w:bCs w:val="0"/>
          <w:sz w:val="24"/>
        </w:rPr>
        <w:t xml:space="preserve">            </w:t>
      </w:r>
      <w:r w:rsidR="00871145">
        <w:rPr>
          <w:b w:val="0"/>
          <w:bCs w:val="0"/>
          <w:sz w:val="24"/>
        </w:rPr>
        <w:t>Profession</w:t>
      </w:r>
      <w:r w:rsidR="002C782F">
        <w:rPr>
          <w:b w:val="0"/>
          <w:bCs w:val="0"/>
          <w:sz w:val="24"/>
        </w:rPr>
        <w:t>al</w:t>
      </w:r>
      <w:r w:rsidR="00871145">
        <w:rPr>
          <w:b w:val="0"/>
          <w:bCs w:val="0"/>
          <w:sz w:val="24"/>
        </w:rPr>
        <w:t xml:space="preserve"> Growth Plan (Revised)</w:t>
      </w:r>
      <w:r w:rsidR="00871145">
        <w:rPr>
          <w:b w:val="0"/>
          <w:bCs w:val="0"/>
          <w:sz w:val="24"/>
        </w:rPr>
        <w:tab/>
      </w:r>
      <w:r w:rsidR="00871145">
        <w:rPr>
          <w:b w:val="0"/>
          <w:bCs w:val="0"/>
          <w:sz w:val="24"/>
        </w:rPr>
        <w:tab/>
      </w:r>
      <w:r w:rsidR="00871145" w:rsidRPr="00871145">
        <w:rPr>
          <w:b w:val="0"/>
          <w:bCs w:val="0"/>
          <w:sz w:val="24"/>
          <w:u w:val="single"/>
        </w:rPr>
        <w:t xml:space="preserve">  25</w:t>
      </w:r>
    </w:p>
    <w:p w:rsidR="00421743" w:rsidRPr="00421743" w:rsidRDefault="00421743" w:rsidP="00E45A6F">
      <w:pPr>
        <w:pStyle w:val="BodyTextIndent3"/>
        <w:ind w:left="0" w:firstLine="0"/>
        <w:rPr>
          <w:b w:val="0"/>
          <w:bCs w:val="0"/>
          <w:i/>
          <w:sz w:val="24"/>
        </w:rPr>
      </w:pPr>
    </w:p>
    <w:p w:rsidR="009F0FB5" w:rsidRDefault="009F0FB5" w:rsidP="0029382F">
      <w:pPr>
        <w:pStyle w:val="BodyTextIndent3"/>
        <w:ind w:left="720" w:firstLine="0"/>
        <w:rPr>
          <w:bCs w:val="0"/>
          <w:iCs/>
          <w:sz w:val="24"/>
        </w:rPr>
      </w:pP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sidR="000437E2">
        <w:rPr>
          <w:bCs w:val="0"/>
          <w:iCs/>
          <w:sz w:val="24"/>
        </w:rPr>
        <w:t xml:space="preserve">Total </w:t>
      </w:r>
      <w:r w:rsidR="00934DDF">
        <w:rPr>
          <w:bCs w:val="0"/>
          <w:iCs/>
          <w:sz w:val="24"/>
        </w:rPr>
        <w:t>1005</w:t>
      </w:r>
    </w:p>
    <w:p w:rsidR="00E45A6F" w:rsidRDefault="00E45A6F" w:rsidP="0029382F">
      <w:pPr>
        <w:pStyle w:val="BodyTextIndent3"/>
        <w:ind w:left="720" w:firstLine="0"/>
        <w:rPr>
          <w:bCs w:val="0"/>
          <w:iCs/>
          <w:sz w:val="24"/>
        </w:rPr>
      </w:pPr>
    </w:p>
    <w:p w:rsidR="00CE3DF0" w:rsidRPr="00127442" w:rsidRDefault="00CE3DF0" w:rsidP="0029382F">
      <w:pPr>
        <w:pStyle w:val="BodyTextIndent3"/>
        <w:ind w:left="720" w:firstLine="0"/>
        <w:rPr>
          <w:iCs/>
          <w:sz w:val="24"/>
        </w:rPr>
      </w:pPr>
      <w:r>
        <w:rPr>
          <w:bCs w:val="0"/>
          <w:iCs/>
          <w:sz w:val="24"/>
        </w:rPr>
        <w:t>A five (5) point reduction per</w:t>
      </w:r>
      <w:r w:rsidR="005B6AFC">
        <w:rPr>
          <w:bCs w:val="0"/>
          <w:iCs/>
          <w:sz w:val="24"/>
        </w:rPr>
        <w:t xml:space="preserve"> calenda</w:t>
      </w:r>
      <w:r w:rsidR="00DE5790">
        <w:rPr>
          <w:bCs w:val="0"/>
          <w:iCs/>
          <w:sz w:val="24"/>
        </w:rPr>
        <w:t>r</w:t>
      </w:r>
      <w:r>
        <w:rPr>
          <w:bCs w:val="0"/>
          <w:iCs/>
          <w:sz w:val="24"/>
        </w:rPr>
        <w:t xml:space="preserve"> day in the score received will be given for each day an assignment is late.</w:t>
      </w:r>
      <w:r w:rsidR="00C1345D">
        <w:rPr>
          <w:bCs w:val="0"/>
          <w:iCs/>
          <w:sz w:val="24"/>
        </w:rPr>
        <w:t xml:space="preserve">  A cover page is required for all assignments with the exclusion of the discussion forms.  The cover page will include the name of t</w:t>
      </w:r>
      <w:r w:rsidR="005B6AFC">
        <w:rPr>
          <w:bCs w:val="0"/>
          <w:iCs/>
          <w:sz w:val="24"/>
        </w:rPr>
        <w:t>he assignment, student name, SED</w:t>
      </w:r>
      <w:r w:rsidR="00C1345D">
        <w:rPr>
          <w:bCs w:val="0"/>
          <w:iCs/>
          <w:sz w:val="24"/>
        </w:rPr>
        <w:t xml:space="preserve"> 602 and date.  If an assignment does not contain a cover page, a five (5) point deduction in the score will be received.</w:t>
      </w:r>
    </w:p>
    <w:p w:rsidR="00032EE5" w:rsidRDefault="009F0FB5" w:rsidP="00032EE5">
      <w:pPr>
        <w:ind w:left="900"/>
      </w:pPr>
      <w:r>
        <w:tab/>
      </w:r>
    </w:p>
    <w:p w:rsidR="00B2276C" w:rsidRPr="003E11BA" w:rsidRDefault="00B2276C" w:rsidP="0098210F">
      <w:pPr>
        <w:pStyle w:val="BodyTextIndent"/>
        <w:pBdr>
          <w:bottom w:val="none" w:sz="0" w:space="0" w:color="auto"/>
        </w:pBdr>
        <w:ind w:left="360"/>
        <w:rPr>
          <w:sz w:val="24"/>
        </w:rPr>
      </w:pPr>
      <w:r w:rsidRPr="003E11BA">
        <w:rPr>
          <w:sz w:val="24"/>
        </w:rPr>
        <w:t>Course Grading Scale</w:t>
      </w:r>
    </w:p>
    <w:p w:rsidR="00B2276C" w:rsidRDefault="003E11BA" w:rsidP="0098210F">
      <w:pPr>
        <w:pStyle w:val="BodyTextIndent"/>
        <w:pBdr>
          <w:bottom w:val="none" w:sz="0" w:space="0" w:color="auto"/>
        </w:pBdr>
        <w:ind w:left="360"/>
        <w:rPr>
          <w:b w:val="0"/>
          <w:sz w:val="24"/>
        </w:rPr>
      </w:pPr>
      <w:r>
        <w:rPr>
          <w:b w:val="0"/>
          <w:sz w:val="24"/>
        </w:rPr>
        <w:t>93</w:t>
      </w:r>
      <w:r w:rsidR="00B2276C">
        <w:rPr>
          <w:b w:val="0"/>
          <w:sz w:val="24"/>
        </w:rPr>
        <w:t xml:space="preserve"> -  100% = A</w:t>
      </w:r>
    </w:p>
    <w:p w:rsidR="00B2276C" w:rsidRDefault="00B2276C" w:rsidP="0098210F">
      <w:pPr>
        <w:pStyle w:val="BodyTextIndent"/>
        <w:pBdr>
          <w:bottom w:val="none" w:sz="0" w:space="0" w:color="auto"/>
        </w:pBdr>
        <w:ind w:left="360"/>
        <w:rPr>
          <w:b w:val="0"/>
          <w:sz w:val="24"/>
        </w:rPr>
      </w:pPr>
      <w:r>
        <w:rPr>
          <w:b w:val="0"/>
          <w:sz w:val="24"/>
        </w:rPr>
        <w:t>8</w:t>
      </w:r>
      <w:r w:rsidR="003E11BA">
        <w:rPr>
          <w:b w:val="0"/>
          <w:sz w:val="24"/>
        </w:rPr>
        <w:t>6</w:t>
      </w:r>
      <w:r>
        <w:rPr>
          <w:b w:val="0"/>
          <w:sz w:val="24"/>
        </w:rPr>
        <w:t xml:space="preserve"> -    </w:t>
      </w:r>
      <w:r w:rsidR="003E11BA">
        <w:rPr>
          <w:b w:val="0"/>
          <w:sz w:val="24"/>
        </w:rPr>
        <w:t>92</w:t>
      </w:r>
      <w:r>
        <w:rPr>
          <w:b w:val="0"/>
          <w:sz w:val="24"/>
        </w:rPr>
        <w:t>% = B</w:t>
      </w:r>
    </w:p>
    <w:p w:rsidR="00B2276C" w:rsidRDefault="00B2276C" w:rsidP="0098210F">
      <w:pPr>
        <w:pStyle w:val="BodyTextIndent"/>
        <w:pBdr>
          <w:bottom w:val="none" w:sz="0" w:space="0" w:color="auto"/>
        </w:pBdr>
        <w:ind w:left="360"/>
        <w:rPr>
          <w:b w:val="0"/>
          <w:sz w:val="24"/>
        </w:rPr>
      </w:pPr>
      <w:r>
        <w:rPr>
          <w:b w:val="0"/>
          <w:sz w:val="24"/>
        </w:rPr>
        <w:t>7</w:t>
      </w:r>
      <w:r w:rsidR="003E11BA">
        <w:rPr>
          <w:b w:val="0"/>
          <w:sz w:val="24"/>
        </w:rPr>
        <w:t>9</w:t>
      </w:r>
      <w:r>
        <w:rPr>
          <w:b w:val="0"/>
          <w:sz w:val="24"/>
        </w:rPr>
        <w:t xml:space="preserve"> -    </w:t>
      </w:r>
      <w:r w:rsidR="003E11BA">
        <w:rPr>
          <w:b w:val="0"/>
          <w:sz w:val="24"/>
        </w:rPr>
        <w:t>85</w:t>
      </w:r>
      <w:r>
        <w:rPr>
          <w:b w:val="0"/>
          <w:sz w:val="24"/>
        </w:rPr>
        <w:t>% = C</w:t>
      </w:r>
    </w:p>
    <w:p w:rsidR="00B2276C" w:rsidRPr="00B2276C" w:rsidRDefault="003E11BA" w:rsidP="0098210F">
      <w:pPr>
        <w:pStyle w:val="BodyTextIndent"/>
        <w:pBdr>
          <w:bottom w:val="none" w:sz="0" w:space="0" w:color="auto"/>
        </w:pBdr>
        <w:ind w:left="360"/>
        <w:rPr>
          <w:b w:val="0"/>
          <w:sz w:val="24"/>
        </w:rPr>
      </w:pPr>
      <w:r>
        <w:rPr>
          <w:b w:val="0"/>
          <w:sz w:val="24"/>
        </w:rPr>
        <w:t>72</w:t>
      </w:r>
      <w:r w:rsidR="00B2276C" w:rsidRPr="00B2276C">
        <w:rPr>
          <w:b w:val="0"/>
          <w:sz w:val="24"/>
        </w:rPr>
        <w:t xml:space="preserve"> -    </w:t>
      </w:r>
      <w:r>
        <w:rPr>
          <w:b w:val="0"/>
          <w:sz w:val="24"/>
        </w:rPr>
        <w:t>78</w:t>
      </w:r>
      <w:r w:rsidR="00B2276C" w:rsidRPr="00B2276C">
        <w:rPr>
          <w:b w:val="0"/>
          <w:sz w:val="24"/>
        </w:rPr>
        <w:t>% = D</w:t>
      </w:r>
    </w:p>
    <w:p w:rsidR="00B723F9" w:rsidRDefault="00B2276C" w:rsidP="0098210F">
      <w:pPr>
        <w:pStyle w:val="BodyTextIndent"/>
        <w:pBdr>
          <w:bottom w:val="none" w:sz="0" w:space="0" w:color="auto"/>
        </w:pBdr>
        <w:ind w:left="360"/>
        <w:rPr>
          <w:b w:val="0"/>
          <w:sz w:val="24"/>
        </w:rPr>
      </w:pPr>
      <w:r w:rsidRPr="00B2276C">
        <w:rPr>
          <w:b w:val="0"/>
          <w:sz w:val="24"/>
        </w:rPr>
        <w:t xml:space="preserve">Below </w:t>
      </w:r>
      <w:r w:rsidR="003E11BA">
        <w:rPr>
          <w:b w:val="0"/>
          <w:sz w:val="24"/>
        </w:rPr>
        <w:t>72</w:t>
      </w:r>
      <w:r w:rsidRPr="00B2276C">
        <w:rPr>
          <w:b w:val="0"/>
          <w:sz w:val="24"/>
        </w:rPr>
        <w:t xml:space="preserve">    = F</w:t>
      </w:r>
    </w:p>
    <w:p w:rsidR="00B2276C" w:rsidRPr="00B2276C" w:rsidRDefault="00B2276C" w:rsidP="0098210F">
      <w:pPr>
        <w:pStyle w:val="BodyTextIndent"/>
        <w:pBdr>
          <w:bottom w:val="none" w:sz="0" w:space="0" w:color="auto"/>
        </w:pBdr>
        <w:ind w:left="360"/>
        <w:rPr>
          <w:b w:val="0"/>
          <w:sz w:val="24"/>
        </w:rPr>
      </w:pPr>
    </w:p>
    <w:p w:rsidR="00127442" w:rsidRDefault="00127442" w:rsidP="0098210F">
      <w:pPr>
        <w:pStyle w:val="BodyTextIndent"/>
        <w:pBdr>
          <w:bottom w:val="none" w:sz="0" w:space="0" w:color="auto"/>
        </w:pBdr>
        <w:ind w:firstLine="0"/>
        <w:rPr>
          <w:bCs w:val="0"/>
          <w:iCs/>
          <w:sz w:val="24"/>
        </w:rPr>
      </w:pPr>
    </w:p>
    <w:p w:rsidR="001048E1" w:rsidRDefault="0098210F" w:rsidP="001048E1">
      <w:pPr>
        <w:pStyle w:val="BodyTextIndent"/>
        <w:pBdr>
          <w:bottom w:val="none" w:sz="0" w:space="0" w:color="auto"/>
        </w:pBdr>
        <w:ind w:firstLine="0"/>
        <w:rPr>
          <w:bCs w:val="0"/>
          <w:iCs/>
          <w:sz w:val="24"/>
        </w:rPr>
      </w:pPr>
      <w:r>
        <w:rPr>
          <w:bCs w:val="0"/>
          <w:iCs/>
          <w:sz w:val="24"/>
        </w:rPr>
        <w:t>Incomplete Policy</w:t>
      </w:r>
    </w:p>
    <w:p w:rsidR="001048E1" w:rsidRDefault="001048E1" w:rsidP="001048E1">
      <w:pPr>
        <w:pStyle w:val="BodyTextIndent"/>
        <w:pBdr>
          <w:bottom w:val="none" w:sz="0" w:space="0" w:color="auto"/>
        </w:pBdr>
        <w:ind w:firstLine="0"/>
        <w:rPr>
          <w:bCs w:val="0"/>
          <w:iCs/>
          <w:sz w:val="24"/>
        </w:rPr>
      </w:pPr>
    </w:p>
    <w:p w:rsidR="001048E1" w:rsidRPr="001048E1" w:rsidRDefault="001048E1" w:rsidP="001048E1">
      <w:pPr>
        <w:pStyle w:val="BodyTextIndent"/>
        <w:pBdr>
          <w:bottom w:val="none" w:sz="0" w:space="0" w:color="auto"/>
        </w:pBdr>
        <w:ind w:firstLine="0"/>
        <w:rPr>
          <w:b w:val="0"/>
          <w:bCs w:val="0"/>
          <w:iCs/>
          <w:sz w:val="24"/>
        </w:rPr>
      </w:pPr>
      <w:r w:rsidRPr="001048E1">
        <w:rPr>
          <w:b w:val="0"/>
          <w:i/>
          <w:sz w:val="24"/>
        </w:rPr>
        <w:t xml:space="preserve">In accordance with Special Education Program policies at Campbellsville University, candidates failing to complete requirements within the timeframe of a course, with justifiable cause, may </w:t>
      </w:r>
      <w:r w:rsidRPr="001048E1">
        <w:rPr>
          <w:b w:val="0"/>
          <w:i/>
          <w:sz w:val="24"/>
          <w:u w:val="single"/>
        </w:rPr>
        <w:t xml:space="preserve">make application </w:t>
      </w:r>
      <w:r w:rsidRPr="001048E1">
        <w:rPr>
          <w:b w:val="0"/>
          <w:i/>
          <w:sz w:val="24"/>
        </w:rPr>
        <w:t>for an Incomplete from the professor by submitting an Application for an Incomplete form.  This form can be obtained by contacting the Special Education Program Office</w:t>
      </w:r>
      <w:r w:rsidR="00BD1590">
        <w:rPr>
          <w:b w:val="0"/>
          <w:i/>
          <w:sz w:val="24"/>
        </w:rPr>
        <w:t xml:space="preserve">. </w:t>
      </w:r>
      <w:r w:rsidRPr="001048E1">
        <w:rPr>
          <w:b w:val="0"/>
          <w:i/>
          <w:sz w:val="24"/>
        </w:rPr>
        <w:t xml:space="preserve">It is the candidate’s responsibility to apply </w:t>
      </w:r>
      <w:r w:rsidRPr="001048E1">
        <w:rPr>
          <w:b w:val="0"/>
          <w:i/>
          <w:sz w:val="24"/>
          <w:u w:val="single"/>
        </w:rPr>
        <w:t>two (2) days</w:t>
      </w:r>
      <w:r w:rsidRPr="001048E1">
        <w:rPr>
          <w:b w:val="0"/>
          <w:i/>
          <w:sz w:val="24"/>
        </w:rPr>
        <w:t xml:space="preserve"> prior to the last class meeting and make arrangements with the professor in order to receive an “I”.</w:t>
      </w:r>
    </w:p>
    <w:p w:rsidR="001048E1" w:rsidRPr="001048E1" w:rsidRDefault="001048E1" w:rsidP="001048E1">
      <w:pPr>
        <w:rPr>
          <w:b/>
          <w:bCs/>
          <w:i/>
        </w:rPr>
      </w:pPr>
    </w:p>
    <w:p w:rsidR="001048E1" w:rsidRDefault="001048E1" w:rsidP="001048E1">
      <w:pPr>
        <w:rPr>
          <w:bCs/>
          <w:i/>
        </w:rPr>
      </w:pPr>
      <w:r w:rsidRPr="001048E1">
        <w:rPr>
          <w:bCs/>
          <w:i/>
        </w:rPr>
        <w:t>If approved by the professor, coursework and other requirements to change the “I” grade must be completed by the desi</w:t>
      </w:r>
      <w:r w:rsidR="005B6AFC">
        <w:rPr>
          <w:bCs/>
          <w:i/>
        </w:rPr>
        <w:t>gnated time and no longer than 8</w:t>
      </w:r>
      <w:r w:rsidRPr="001048E1">
        <w:rPr>
          <w:bCs/>
          <w:i/>
        </w:rPr>
        <w:t xml:space="preserve"> weeks following the date the form is submitted. If by the end of the designated time, the requirements have not been met, the professor will change the “I” to an “F”.</w:t>
      </w:r>
    </w:p>
    <w:p w:rsidR="00FF3E01" w:rsidRDefault="00FF3E01" w:rsidP="001048E1">
      <w:pPr>
        <w:rPr>
          <w:bCs/>
          <w:i/>
        </w:rPr>
      </w:pPr>
    </w:p>
    <w:p w:rsidR="00FF3E01" w:rsidRDefault="00FF3E01" w:rsidP="001048E1">
      <w:pPr>
        <w:rPr>
          <w:b/>
          <w:bCs/>
        </w:rPr>
      </w:pPr>
    </w:p>
    <w:p w:rsidR="00FF3E01" w:rsidRDefault="00FF3E01" w:rsidP="001048E1">
      <w:pPr>
        <w:rPr>
          <w:b/>
          <w:bCs/>
        </w:rPr>
      </w:pPr>
      <w:r>
        <w:rPr>
          <w:b/>
          <w:bCs/>
        </w:rPr>
        <w:t>Campbellsville University’s Online Course Attendance Policy</w:t>
      </w:r>
    </w:p>
    <w:p w:rsidR="00A52A0D" w:rsidRDefault="00A52A0D" w:rsidP="001048E1">
      <w:pPr>
        <w:rPr>
          <w:b/>
          <w:bCs/>
        </w:rPr>
      </w:pPr>
    </w:p>
    <w:p w:rsidR="00A52A0D" w:rsidRPr="00A52A0D" w:rsidRDefault="00A52A0D" w:rsidP="001048E1">
      <w:r>
        <w:rPr>
          <w:bCs/>
        </w:rPr>
        <w:t>“Online students must participate weekly as defined by the professor in the syllabus.  After 1 week (12.5%, 1/8</w:t>
      </w:r>
      <w:r w:rsidRPr="00A52A0D">
        <w:rPr>
          <w:bCs/>
          <w:vertAlign w:val="superscript"/>
        </w:rPr>
        <w:t>th</w:t>
      </w:r>
      <w:r>
        <w:rPr>
          <w:bCs/>
        </w:rPr>
        <w:t xml:space="preserve"> of the scheduled classes) without contact the student will be issued an official warning.  After the second week (25%, 1/4</w:t>
      </w:r>
      <w:r w:rsidRPr="00A52A0D">
        <w:rPr>
          <w:bCs/>
          <w:vertAlign w:val="superscript"/>
        </w:rPr>
        <w:t>th</w:t>
      </w:r>
      <w:r>
        <w:rPr>
          <w:bCs/>
        </w:rPr>
        <w:t xml:space="preserve"> of the scheduled class) without contact with the student would fail the course and a WA would be recorded.</w:t>
      </w:r>
    </w:p>
    <w:p w:rsidR="001048E1" w:rsidRPr="001048E1" w:rsidRDefault="001048E1" w:rsidP="001048E1">
      <w:pPr>
        <w:rPr>
          <w:i/>
          <w:sz w:val="20"/>
          <w:szCs w:val="20"/>
        </w:rPr>
      </w:pPr>
    </w:p>
    <w:p w:rsidR="0098210F" w:rsidRDefault="0098210F" w:rsidP="0098210F">
      <w:pPr>
        <w:pStyle w:val="BodyTextIndent"/>
        <w:pBdr>
          <w:bottom w:val="none" w:sz="0" w:space="0" w:color="auto"/>
        </w:pBdr>
        <w:ind w:firstLine="0"/>
        <w:rPr>
          <w:b w:val="0"/>
          <w:bCs w:val="0"/>
          <w:i/>
          <w:iCs/>
          <w:sz w:val="24"/>
        </w:rPr>
      </w:pPr>
    </w:p>
    <w:p w:rsidR="00073273" w:rsidRDefault="00073273">
      <w:pPr>
        <w:rPr>
          <w:b/>
        </w:rPr>
      </w:pPr>
    </w:p>
    <w:p w:rsidR="00073273" w:rsidRPr="00073273" w:rsidRDefault="00073273">
      <w:pPr>
        <w:rPr>
          <w:b/>
        </w:rPr>
      </w:pPr>
      <w:r w:rsidRPr="00073273">
        <w:rPr>
          <w:b/>
        </w:rPr>
        <w:t>Plagiarism Statement</w:t>
      </w:r>
    </w:p>
    <w:p w:rsidR="00073273" w:rsidRDefault="00073273"/>
    <w:p w:rsidR="009F0FB5" w:rsidRDefault="009F0FB5">
      <w:r>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000437E2">
        <w:rPr>
          <w:u w:val="single"/>
        </w:rPr>
        <w:t>2015</w:t>
      </w:r>
      <w:r w:rsidR="005B6AFC">
        <w:rPr>
          <w:u w:val="single"/>
        </w:rPr>
        <w:t>-1</w:t>
      </w:r>
      <w:r w:rsidR="000437E2">
        <w:rPr>
          <w:u w:val="single"/>
        </w:rPr>
        <w:t>7</w:t>
      </w:r>
      <w:r>
        <w:rPr>
          <w:u w:val="single"/>
        </w:rPr>
        <w:t xml:space="preserve"> Bulletin Catalog</w:t>
      </w:r>
      <w:r>
        <w:t>)</w:t>
      </w:r>
    </w:p>
    <w:p w:rsidR="009F0FB5" w:rsidRDefault="009F0FB5"/>
    <w:p w:rsidR="009F0FB5" w:rsidRDefault="009F0FB5">
      <w:r>
        <w:t>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w:t>
      </w:r>
    </w:p>
    <w:p w:rsidR="009F0FB5" w:rsidRDefault="009F0FB5">
      <w:r>
        <w:t xml:space="preserve">If a student commits plagiarism or cheats in this course, the professor will decide on one of two penalties: (a) an </w:t>
      </w:r>
      <w:r>
        <w:rPr>
          <w:u w:val="single"/>
        </w:rPr>
        <w:t>F</w:t>
      </w:r>
      <w:r>
        <w:t xml:space="preserve"> on that assignment or (b) an </w:t>
      </w:r>
      <w:r>
        <w:rPr>
          <w:u w:val="single"/>
        </w:rPr>
        <w:t>F</w:t>
      </w:r>
      <w:r>
        <w:t xml:space="preserve"> in the course. The student’s Dean and the Vice-President for Academic Affairs will be notified of either consequence.  </w:t>
      </w:r>
    </w:p>
    <w:p w:rsidR="00334B7F" w:rsidRDefault="00334B7F" w:rsidP="0098210F">
      <w:pPr>
        <w:pStyle w:val="BodyTextIndent"/>
        <w:pBdr>
          <w:bottom w:val="none" w:sz="0" w:space="0" w:color="auto"/>
        </w:pBdr>
        <w:ind w:firstLine="0"/>
        <w:rPr>
          <w:bCs w:val="0"/>
          <w:sz w:val="24"/>
        </w:rPr>
      </w:pPr>
    </w:p>
    <w:p w:rsidR="009F0FB5" w:rsidRDefault="009F0FB5" w:rsidP="0098210F">
      <w:pPr>
        <w:pStyle w:val="BodyTextIndent"/>
        <w:pBdr>
          <w:bottom w:val="none" w:sz="0" w:space="0" w:color="auto"/>
        </w:pBdr>
        <w:ind w:firstLine="0"/>
        <w:rPr>
          <w:bCs w:val="0"/>
          <w:sz w:val="24"/>
        </w:rPr>
      </w:pPr>
      <w:r>
        <w:rPr>
          <w:bCs w:val="0"/>
          <w:sz w:val="24"/>
        </w:rPr>
        <w:t>Technical Support and Assistance</w:t>
      </w:r>
    </w:p>
    <w:p w:rsidR="00073273" w:rsidRDefault="00073273" w:rsidP="0098210F">
      <w:pPr>
        <w:pStyle w:val="BodyTextIndent"/>
        <w:pBdr>
          <w:bottom w:val="none" w:sz="0" w:space="0" w:color="auto"/>
        </w:pBdr>
        <w:ind w:firstLine="0"/>
        <w:rPr>
          <w:b w:val="0"/>
          <w:sz w:val="24"/>
        </w:rPr>
      </w:pPr>
    </w:p>
    <w:p w:rsidR="009F0FB5" w:rsidRDefault="009F0FB5" w:rsidP="0098210F">
      <w:pPr>
        <w:pStyle w:val="BodyTextIndent"/>
        <w:pBdr>
          <w:bottom w:val="none" w:sz="0" w:space="0" w:color="auto"/>
        </w:pBdr>
        <w:ind w:firstLine="0"/>
        <w:rPr>
          <w:b w:val="0"/>
          <w:bCs w:val="0"/>
          <w:sz w:val="24"/>
        </w:rPr>
      </w:pPr>
      <w:r>
        <w:rPr>
          <w:b w:val="0"/>
          <w:bCs w:val="0"/>
          <w:sz w:val="24"/>
        </w:rPr>
        <w:t>Students are required to have a computer, e-mail and Internet access to enroll in this course.  This course is delivered via online instruction.  All materials with the exclusion of the textbook are delivered via the Internet.</w:t>
      </w:r>
    </w:p>
    <w:p w:rsidR="009F0FB5" w:rsidRDefault="009F0FB5" w:rsidP="0098210F">
      <w:pPr>
        <w:pStyle w:val="BodyTextIndent"/>
        <w:pBdr>
          <w:bottom w:val="none" w:sz="0" w:space="0" w:color="auto"/>
        </w:pBdr>
        <w:ind w:firstLine="0"/>
        <w:rPr>
          <w:b w:val="0"/>
          <w:bCs w:val="0"/>
          <w:sz w:val="24"/>
        </w:rPr>
      </w:pPr>
    </w:p>
    <w:p w:rsidR="009F0FB5" w:rsidRDefault="00FE18D8" w:rsidP="0098210F">
      <w:pPr>
        <w:pStyle w:val="BodyTextIndent"/>
        <w:pBdr>
          <w:bottom w:val="none" w:sz="0" w:space="0" w:color="auto"/>
        </w:pBdr>
        <w:ind w:firstLine="0"/>
        <w:rPr>
          <w:bCs w:val="0"/>
          <w:sz w:val="24"/>
        </w:rPr>
      </w:pPr>
      <w:r>
        <w:rPr>
          <w:bCs w:val="0"/>
          <w:sz w:val="24"/>
        </w:rPr>
        <w:t>Disability</w:t>
      </w:r>
      <w:r w:rsidR="009F0FB5">
        <w:rPr>
          <w:bCs w:val="0"/>
          <w:sz w:val="24"/>
        </w:rPr>
        <w:t xml:space="preserve"> Statement</w:t>
      </w:r>
    </w:p>
    <w:p w:rsidR="00073273" w:rsidRDefault="00073273" w:rsidP="0098210F">
      <w:pPr>
        <w:pStyle w:val="BodyTextIndent"/>
        <w:pBdr>
          <w:bottom w:val="none" w:sz="0" w:space="0" w:color="auto"/>
        </w:pBdr>
        <w:ind w:firstLine="0"/>
        <w:rPr>
          <w:bCs w:val="0"/>
          <w:sz w:val="24"/>
        </w:rPr>
      </w:pPr>
    </w:p>
    <w:p w:rsidR="009F0FB5" w:rsidRDefault="009F0FB5" w:rsidP="0098210F">
      <w:pPr>
        <w:pStyle w:val="BodyTextIndent"/>
        <w:pBdr>
          <w:bottom w:val="none" w:sz="0" w:space="0" w:color="auto"/>
        </w:pBdr>
        <w:ind w:firstLine="0"/>
        <w:rPr>
          <w:b w:val="0"/>
          <w:bCs w:val="0"/>
          <w:iCs/>
          <w:sz w:val="22"/>
          <w:szCs w:val="22"/>
        </w:rPr>
      </w:pPr>
      <w:r>
        <w:rPr>
          <w:b w:val="0"/>
          <w:bCs w:val="0"/>
          <w:i/>
          <w:iCs/>
          <w:sz w:val="22"/>
          <w:szCs w:val="22"/>
        </w:rP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A52A0D" w:rsidRDefault="00A52A0D" w:rsidP="0098210F">
      <w:pPr>
        <w:pStyle w:val="BodyTextIndent"/>
        <w:pBdr>
          <w:bottom w:val="none" w:sz="0" w:space="0" w:color="auto"/>
        </w:pBdr>
        <w:ind w:firstLine="0"/>
        <w:rPr>
          <w:b w:val="0"/>
          <w:bCs w:val="0"/>
          <w:iCs/>
          <w:sz w:val="22"/>
          <w:szCs w:val="22"/>
        </w:rPr>
      </w:pPr>
    </w:p>
    <w:p w:rsidR="00A52A0D" w:rsidRDefault="00A52A0D" w:rsidP="0098210F">
      <w:pPr>
        <w:pStyle w:val="BodyTextIndent"/>
        <w:pBdr>
          <w:bottom w:val="none" w:sz="0" w:space="0" w:color="auto"/>
        </w:pBdr>
        <w:ind w:firstLine="0"/>
        <w:rPr>
          <w:b w:val="0"/>
          <w:bCs w:val="0"/>
          <w:iCs/>
          <w:sz w:val="22"/>
          <w:szCs w:val="22"/>
        </w:rPr>
      </w:pPr>
    </w:p>
    <w:p w:rsidR="00A52A0D" w:rsidRDefault="00A52A0D" w:rsidP="0098210F">
      <w:pPr>
        <w:pStyle w:val="BodyTextIndent"/>
        <w:pBdr>
          <w:bottom w:val="none" w:sz="0" w:space="0" w:color="auto"/>
        </w:pBdr>
        <w:ind w:firstLine="0"/>
        <w:rPr>
          <w:bCs w:val="0"/>
          <w:iCs/>
          <w:sz w:val="22"/>
          <w:szCs w:val="22"/>
        </w:rPr>
      </w:pPr>
      <w:r>
        <w:rPr>
          <w:bCs w:val="0"/>
          <w:iCs/>
          <w:sz w:val="22"/>
          <w:szCs w:val="22"/>
        </w:rPr>
        <w:t>Title IX</w:t>
      </w:r>
    </w:p>
    <w:p w:rsidR="00A52A0D" w:rsidRDefault="00A52A0D" w:rsidP="0098210F">
      <w:pPr>
        <w:pStyle w:val="BodyTextIndent"/>
        <w:pBdr>
          <w:bottom w:val="none" w:sz="0" w:space="0" w:color="auto"/>
        </w:pBdr>
        <w:ind w:firstLine="0"/>
        <w:rPr>
          <w:bCs w:val="0"/>
          <w:iCs/>
          <w:sz w:val="22"/>
          <w:szCs w:val="22"/>
        </w:rPr>
      </w:pPr>
    </w:p>
    <w:p w:rsidR="00A52A0D" w:rsidRDefault="00A52A0D" w:rsidP="0098210F">
      <w:pPr>
        <w:pStyle w:val="BodyTextIndent"/>
        <w:pBdr>
          <w:bottom w:val="none" w:sz="0" w:space="0" w:color="auto"/>
        </w:pBdr>
        <w:ind w:firstLine="0"/>
        <w:rPr>
          <w:b w:val="0"/>
          <w:bCs w:val="0"/>
          <w:iCs/>
          <w:sz w:val="22"/>
          <w:szCs w:val="22"/>
        </w:rPr>
      </w:pPr>
      <w:r>
        <w:rPr>
          <w:b w:val="0"/>
          <w:bCs w:val="0"/>
          <w:iCs/>
          <w:sz w:val="22"/>
          <w:szCs w:val="22"/>
        </w:rPr>
        <w:t>Campbellsville University and its faculty are committed to assuring a safe and productive educational environment for all students.  In order to meet this commitment and to comply with Title IX of the Education Amendments of 1972 and guidance from the Offi</w:t>
      </w:r>
      <w:r w:rsidR="000C61F9">
        <w:rPr>
          <w:b w:val="0"/>
          <w:bCs w:val="0"/>
          <w:iCs/>
          <w:sz w:val="22"/>
          <w:szCs w:val="22"/>
        </w:rPr>
        <w:t>ce for</w:t>
      </w:r>
      <w:r>
        <w:rPr>
          <w:b w:val="0"/>
          <w:bCs w:val="0"/>
          <w:iCs/>
          <w:sz w:val="22"/>
          <w:szCs w:val="22"/>
        </w:rPr>
        <w:t xml:space="preserve"> Civil Rights, the University requires all responsible employees, which includes faculty members, to report incidents of sexual misconduct shared by students to the University’s Title IX Coordinator.</w:t>
      </w:r>
    </w:p>
    <w:p w:rsidR="000C61F9" w:rsidRDefault="000C61F9" w:rsidP="0098210F">
      <w:pPr>
        <w:pStyle w:val="BodyTextIndent"/>
        <w:pBdr>
          <w:bottom w:val="none" w:sz="0" w:space="0" w:color="auto"/>
        </w:pBdr>
        <w:ind w:firstLine="0"/>
        <w:rPr>
          <w:b w:val="0"/>
          <w:bCs w:val="0"/>
          <w:iCs/>
          <w:sz w:val="22"/>
          <w:szCs w:val="22"/>
        </w:rPr>
      </w:pPr>
    </w:p>
    <w:p w:rsidR="000C61F9" w:rsidRDefault="000C61F9" w:rsidP="0098210F">
      <w:pPr>
        <w:pStyle w:val="BodyTextIndent"/>
        <w:pBdr>
          <w:bottom w:val="none" w:sz="0" w:space="0" w:color="auto"/>
        </w:pBdr>
        <w:ind w:firstLine="0"/>
        <w:rPr>
          <w:b w:val="0"/>
          <w:bCs w:val="0"/>
          <w:iCs/>
          <w:sz w:val="22"/>
          <w:szCs w:val="22"/>
        </w:rPr>
      </w:pPr>
      <w:r>
        <w:rPr>
          <w:b w:val="0"/>
          <w:bCs w:val="0"/>
          <w:iCs/>
          <w:sz w:val="22"/>
          <w:szCs w:val="22"/>
        </w:rPr>
        <w:t>Title IX Coordinator:</w:t>
      </w:r>
    </w:p>
    <w:p w:rsidR="000C61F9" w:rsidRDefault="000C61F9" w:rsidP="0098210F">
      <w:pPr>
        <w:pStyle w:val="BodyTextIndent"/>
        <w:pBdr>
          <w:bottom w:val="none" w:sz="0" w:space="0" w:color="auto"/>
        </w:pBdr>
        <w:ind w:firstLine="0"/>
        <w:rPr>
          <w:b w:val="0"/>
          <w:bCs w:val="0"/>
          <w:iCs/>
          <w:sz w:val="22"/>
          <w:szCs w:val="22"/>
        </w:rPr>
      </w:pPr>
    </w:p>
    <w:p w:rsidR="000C61F9" w:rsidRDefault="000C61F9" w:rsidP="0098210F">
      <w:pPr>
        <w:pStyle w:val="BodyTextIndent"/>
        <w:pBdr>
          <w:bottom w:val="none" w:sz="0" w:space="0" w:color="auto"/>
        </w:pBdr>
        <w:ind w:firstLine="0"/>
        <w:rPr>
          <w:b w:val="0"/>
          <w:bCs w:val="0"/>
          <w:iCs/>
          <w:sz w:val="22"/>
          <w:szCs w:val="22"/>
        </w:rPr>
      </w:pPr>
      <w:r>
        <w:rPr>
          <w:b w:val="0"/>
          <w:bCs w:val="0"/>
          <w:iCs/>
          <w:sz w:val="22"/>
          <w:szCs w:val="22"/>
        </w:rPr>
        <w:t>Terry VanMeter</w:t>
      </w:r>
    </w:p>
    <w:p w:rsidR="000C61F9" w:rsidRDefault="000C61F9" w:rsidP="0098210F">
      <w:pPr>
        <w:pStyle w:val="BodyTextIndent"/>
        <w:pBdr>
          <w:bottom w:val="none" w:sz="0" w:space="0" w:color="auto"/>
        </w:pBdr>
        <w:ind w:firstLine="0"/>
        <w:rPr>
          <w:b w:val="0"/>
          <w:bCs w:val="0"/>
          <w:iCs/>
          <w:sz w:val="22"/>
          <w:szCs w:val="22"/>
        </w:rPr>
      </w:pPr>
      <w:r>
        <w:rPr>
          <w:b w:val="0"/>
          <w:bCs w:val="0"/>
          <w:iCs/>
          <w:sz w:val="22"/>
          <w:szCs w:val="22"/>
        </w:rPr>
        <w:t>1 University Drive</w:t>
      </w:r>
    </w:p>
    <w:p w:rsidR="000C61F9" w:rsidRDefault="000C61F9" w:rsidP="0098210F">
      <w:pPr>
        <w:pStyle w:val="BodyTextIndent"/>
        <w:pBdr>
          <w:bottom w:val="none" w:sz="0" w:space="0" w:color="auto"/>
        </w:pBdr>
        <w:ind w:firstLine="0"/>
        <w:rPr>
          <w:b w:val="0"/>
          <w:bCs w:val="0"/>
          <w:iCs/>
          <w:sz w:val="22"/>
          <w:szCs w:val="22"/>
        </w:rPr>
      </w:pPr>
      <w:r>
        <w:rPr>
          <w:b w:val="0"/>
          <w:bCs w:val="0"/>
          <w:iCs/>
          <w:sz w:val="22"/>
          <w:szCs w:val="22"/>
        </w:rPr>
        <w:t>UPO Box 944</w:t>
      </w:r>
    </w:p>
    <w:p w:rsidR="000C61F9" w:rsidRDefault="000C61F9" w:rsidP="0098210F">
      <w:pPr>
        <w:pStyle w:val="BodyTextIndent"/>
        <w:pBdr>
          <w:bottom w:val="none" w:sz="0" w:space="0" w:color="auto"/>
        </w:pBdr>
        <w:ind w:firstLine="0"/>
        <w:rPr>
          <w:b w:val="0"/>
          <w:bCs w:val="0"/>
          <w:iCs/>
          <w:sz w:val="22"/>
          <w:szCs w:val="22"/>
        </w:rPr>
      </w:pPr>
      <w:r>
        <w:rPr>
          <w:b w:val="0"/>
          <w:bCs w:val="0"/>
          <w:iCs/>
          <w:sz w:val="22"/>
          <w:szCs w:val="22"/>
        </w:rPr>
        <w:t>Administration Office 8A</w:t>
      </w:r>
    </w:p>
    <w:p w:rsidR="000C61F9" w:rsidRDefault="000C61F9" w:rsidP="0098210F">
      <w:pPr>
        <w:pStyle w:val="BodyTextIndent"/>
        <w:pBdr>
          <w:bottom w:val="none" w:sz="0" w:space="0" w:color="auto"/>
        </w:pBdr>
        <w:ind w:firstLine="0"/>
        <w:rPr>
          <w:b w:val="0"/>
          <w:bCs w:val="0"/>
          <w:iCs/>
          <w:sz w:val="22"/>
          <w:szCs w:val="22"/>
        </w:rPr>
      </w:pPr>
      <w:r>
        <w:rPr>
          <w:b w:val="0"/>
          <w:bCs w:val="0"/>
          <w:iCs/>
          <w:sz w:val="22"/>
          <w:szCs w:val="22"/>
        </w:rPr>
        <w:t>Phone – 270-789-5016</w:t>
      </w:r>
    </w:p>
    <w:p w:rsidR="000C61F9" w:rsidRPr="000437E2" w:rsidRDefault="000437E2" w:rsidP="0098210F">
      <w:pPr>
        <w:pStyle w:val="BodyTextIndent"/>
        <w:pBdr>
          <w:bottom w:val="none" w:sz="0" w:space="0" w:color="auto"/>
        </w:pBdr>
        <w:ind w:firstLine="0"/>
        <w:rPr>
          <w:b w:val="0"/>
          <w:bCs w:val="0"/>
          <w:iCs/>
          <w:sz w:val="22"/>
          <w:szCs w:val="22"/>
          <w:u w:val="single"/>
        </w:rPr>
      </w:pPr>
      <w:r>
        <w:rPr>
          <w:b w:val="0"/>
          <w:bCs w:val="0"/>
          <w:iCs/>
          <w:sz w:val="22"/>
          <w:szCs w:val="22"/>
        </w:rPr>
        <w:t xml:space="preserve">Email:  </w:t>
      </w:r>
      <w:r>
        <w:rPr>
          <w:b w:val="0"/>
          <w:bCs w:val="0"/>
          <w:iCs/>
          <w:sz w:val="22"/>
          <w:szCs w:val="22"/>
          <w:u w:val="single"/>
        </w:rPr>
        <w:t>twvanmeter@campbellsville.edu</w:t>
      </w:r>
    </w:p>
    <w:p w:rsidR="000C61F9" w:rsidRDefault="000C61F9" w:rsidP="0098210F">
      <w:pPr>
        <w:pStyle w:val="BodyTextIndent"/>
        <w:pBdr>
          <w:bottom w:val="none" w:sz="0" w:space="0" w:color="auto"/>
        </w:pBdr>
        <w:ind w:firstLine="0"/>
        <w:rPr>
          <w:b w:val="0"/>
          <w:bCs w:val="0"/>
          <w:iCs/>
          <w:sz w:val="22"/>
          <w:szCs w:val="22"/>
        </w:rPr>
      </w:pPr>
    </w:p>
    <w:p w:rsidR="000C61F9" w:rsidRDefault="000C61F9" w:rsidP="0098210F">
      <w:pPr>
        <w:pStyle w:val="BodyTextIndent"/>
        <w:pBdr>
          <w:bottom w:val="none" w:sz="0" w:space="0" w:color="auto"/>
        </w:pBdr>
        <w:ind w:firstLine="0"/>
        <w:rPr>
          <w:b w:val="0"/>
          <w:bCs w:val="0"/>
          <w:iCs/>
          <w:sz w:val="22"/>
          <w:szCs w:val="22"/>
          <w:u w:val="single"/>
        </w:rPr>
      </w:pPr>
      <w:r>
        <w:rPr>
          <w:b w:val="0"/>
          <w:bCs w:val="0"/>
          <w:iCs/>
          <w:sz w:val="22"/>
          <w:szCs w:val="22"/>
        </w:rPr>
        <w:t xml:space="preserve">Information regarding the reporting of sexual violence and the resources that are available to victims of sexual violence is set forth at </w:t>
      </w:r>
      <w:r>
        <w:rPr>
          <w:b w:val="0"/>
          <w:bCs w:val="0"/>
          <w:iCs/>
          <w:sz w:val="22"/>
          <w:szCs w:val="22"/>
          <w:u w:val="single"/>
        </w:rPr>
        <w:t>www.campbellsville.ed</w:t>
      </w:r>
      <w:r w:rsidR="000437E2">
        <w:rPr>
          <w:b w:val="0"/>
          <w:bCs w:val="0"/>
          <w:iCs/>
          <w:sz w:val="22"/>
          <w:szCs w:val="22"/>
          <w:u w:val="single"/>
        </w:rPr>
        <w:t xml:space="preserve">u/titleIX </w:t>
      </w:r>
    </w:p>
    <w:p w:rsidR="000C61F9" w:rsidRDefault="000C61F9" w:rsidP="0098210F">
      <w:pPr>
        <w:pStyle w:val="BodyTextIndent"/>
        <w:pBdr>
          <w:bottom w:val="none" w:sz="0" w:space="0" w:color="auto"/>
        </w:pBdr>
        <w:ind w:firstLine="0"/>
        <w:rPr>
          <w:b w:val="0"/>
          <w:bCs w:val="0"/>
          <w:iCs/>
          <w:sz w:val="22"/>
          <w:szCs w:val="22"/>
          <w:u w:val="single"/>
        </w:rPr>
      </w:pPr>
    </w:p>
    <w:p w:rsidR="000C61F9" w:rsidRDefault="00BB36C1" w:rsidP="0098210F">
      <w:pPr>
        <w:pStyle w:val="BodyTextIndent"/>
        <w:pBdr>
          <w:bottom w:val="none" w:sz="0" w:space="0" w:color="auto"/>
        </w:pBdr>
        <w:ind w:firstLine="0"/>
        <w:rPr>
          <w:b w:val="0"/>
          <w:bCs w:val="0"/>
          <w:iCs/>
          <w:sz w:val="22"/>
          <w:szCs w:val="22"/>
        </w:rPr>
      </w:pPr>
      <w:hyperlink r:id="rId11" w:history="1">
        <w:r w:rsidR="000437E2" w:rsidRPr="003F2891">
          <w:rPr>
            <w:rStyle w:val="Hyperlink"/>
            <w:b w:val="0"/>
            <w:bCs w:val="0"/>
            <w:iCs/>
            <w:sz w:val="22"/>
            <w:szCs w:val="22"/>
          </w:rPr>
          <w:t>twwvanmeter@campbellsville.edu</w:t>
        </w:r>
      </w:hyperlink>
      <w:r w:rsidR="000C61F9">
        <w:rPr>
          <w:b w:val="0"/>
          <w:bCs w:val="0"/>
          <w:iCs/>
          <w:sz w:val="22"/>
          <w:szCs w:val="22"/>
        </w:rPr>
        <w:t xml:space="preserve">  </w:t>
      </w:r>
      <w:hyperlink r:id="rId12" w:history="1">
        <w:r w:rsidR="000C61F9" w:rsidRPr="003F2891">
          <w:rPr>
            <w:rStyle w:val="Hyperlink"/>
            <w:b w:val="0"/>
            <w:bCs w:val="0"/>
            <w:iCs/>
            <w:sz w:val="22"/>
            <w:szCs w:val="22"/>
          </w:rPr>
          <w:t>twvanmeter@campbellsville.edu</w:t>
        </w:r>
      </w:hyperlink>
    </w:p>
    <w:p w:rsidR="009F0FB5" w:rsidRDefault="009F0FB5">
      <w:pPr>
        <w:pStyle w:val="Heading4"/>
        <w:rPr>
          <w:sz w:val="24"/>
        </w:rPr>
      </w:pPr>
      <w:r>
        <w:rPr>
          <w:sz w:val="24"/>
        </w:rPr>
        <w:t>References</w:t>
      </w:r>
    </w:p>
    <w:p w:rsidR="00073273" w:rsidRPr="00073273" w:rsidRDefault="00073273" w:rsidP="00073273"/>
    <w:p w:rsidR="009F0FB5" w:rsidRDefault="009F0FB5">
      <w:pPr>
        <w:ind w:left="540"/>
      </w:pPr>
      <w:r>
        <w:t>Henley, M., Ramsey, R.S., and Algozzine R. Characteristics of  and Strategies for teaching students with mild disabilities. Boston, MA: Allyn and Bacon.</w:t>
      </w:r>
    </w:p>
    <w:p w:rsidR="009F0FB5" w:rsidRDefault="009F0FB5">
      <w:pPr>
        <w:ind w:left="540"/>
      </w:pPr>
    </w:p>
    <w:p w:rsidR="009F0FB5" w:rsidRDefault="009F0FB5">
      <w:pPr>
        <w:ind w:left="540"/>
      </w:pPr>
      <w:r>
        <w:t>Epanchin, B.C., Townsend, B., and Stroddard, K. (1994). Constructive classroom management: Strategies for creating positive learning environments. Pacific Grove, CA: Brooks/Cole</w:t>
      </w:r>
    </w:p>
    <w:p w:rsidR="009F0FB5" w:rsidRDefault="009F0FB5">
      <w:pPr>
        <w:ind w:left="540"/>
      </w:pPr>
    </w:p>
    <w:p w:rsidR="009F0FB5" w:rsidRDefault="009F0FB5">
      <w:pPr>
        <w:ind w:left="540"/>
      </w:pPr>
      <w:r>
        <w:t>Buden, P</w:t>
      </w:r>
      <w:r w:rsidR="00127442">
        <w:t>au</w:t>
      </w:r>
      <w:r>
        <w:t xml:space="preserve">l R. (2003). Classroom management-creating a successful learning community. </w:t>
      </w:r>
      <w:r w:rsidR="00127442">
        <w:t>Danvers</w:t>
      </w:r>
      <w:r>
        <w:t>, MA: Wiley/Jossey-Bass.</w:t>
      </w:r>
    </w:p>
    <w:p w:rsidR="009F0FB5" w:rsidRDefault="009F0FB5">
      <w:pPr>
        <w:ind w:left="540"/>
      </w:pPr>
    </w:p>
    <w:p w:rsidR="009F0FB5" w:rsidRDefault="009F0FB5">
      <w:pPr>
        <w:ind w:left="540"/>
      </w:pPr>
      <w:r>
        <w:t>Joyce, B. and Weil, M. Models of teaching. Englewood, NJ: Prentice-Hall.</w:t>
      </w:r>
    </w:p>
    <w:p w:rsidR="009F0FB5" w:rsidRDefault="009F0FB5">
      <w:pPr>
        <w:ind w:left="540"/>
      </w:pPr>
    </w:p>
    <w:p w:rsidR="009F0FB5" w:rsidRDefault="009F0FB5">
      <w:pPr>
        <w:ind w:left="540"/>
      </w:pPr>
      <w:r>
        <w:t>Lev, D.J. &amp; Lev, D.D. Teaching with the internet: Lessons from the classroom. Norwood, MA: Christopher-Gordon.</w:t>
      </w:r>
    </w:p>
    <w:p w:rsidR="009F0FB5" w:rsidRDefault="009F0FB5">
      <w:pPr>
        <w:ind w:left="540"/>
      </w:pPr>
    </w:p>
    <w:p w:rsidR="009F0FB5" w:rsidRDefault="009F0FB5">
      <w:pPr>
        <w:ind w:left="540"/>
      </w:pPr>
      <w:r>
        <w:t>Bauwen, J. &amp; Hourcode, J.J. Cooperative Teaching: Rebuilding the schoolhouse for all students.  Austin, TX: Pro-Ed</w:t>
      </w:r>
    </w:p>
    <w:p w:rsidR="009F0FB5" w:rsidRDefault="009F0FB5">
      <w:pPr>
        <w:ind w:left="540"/>
      </w:pPr>
    </w:p>
    <w:p w:rsidR="009F0FB5" w:rsidRDefault="009F0FB5">
      <w:pPr>
        <w:ind w:left="540"/>
      </w:pPr>
      <w:r>
        <w:t>Wong, H., and Wong, R. 1991. The first days of school: how to be an effective teacher. Sunnyvale, CA: Harry K. Wong</w:t>
      </w:r>
    </w:p>
    <w:p w:rsidR="009F0FB5" w:rsidRDefault="009F0FB5">
      <w:pPr>
        <w:ind w:left="540"/>
      </w:pPr>
    </w:p>
    <w:p w:rsidR="009F0FB5" w:rsidRDefault="009F0FB5">
      <w:pPr>
        <w:ind w:left="540"/>
      </w:pPr>
      <w:r>
        <w:t>Richardson, R., Wilcox, D., Dunne, J. 1994. Corporal punishment in schools: Initial progress in the bible belt. Journal of Humanistic Education and Development, 32 (4), 173-182</w:t>
      </w:r>
    </w:p>
    <w:p w:rsidR="009F0FB5" w:rsidRDefault="009F0FB5">
      <w:pPr>
        <w:ind w:left="540"/>
      </w:pPr>
    </w:p>
    <w:p w:rsidR="009F0FB5" w:rsidRDefault="009F0FB5">
      <w:pPr>
        <w:ind w:left="540"/>
      </w:pPr>
      <w:r>
        <w:t>Peng, S. 1993. Fostering student discipline and effort: approaches used in Chinese schools: Paper presented at the Annual Meeting OF THE American Educational Research Association (Atlanta, April 12-16)</w:t>
      </w:r>
    </w:p>
    <w:p w:rsidR="009F0FB5" w:rsidRDefault="009F0FB5">
      <w:pPr>
        <w:ind w:left="540"/>
      </w:pPr>
    </w:p>
    <w:p w:rsidR="009F0FB5" w:rsidRDefault="009F0FB5">
      <w:pPr>
        <w:ind w:left="540"/>
      </w:pPr>
      <w:r>
        <w:t>Curwin, R., and Mendler, A. (1999). Discipline with dignity (2</w:t>
      </w:r>
      <w:r>
        <w:rPr>
          <w:vertAlign w:val="superscript"/>
        </w:rPr>
        <w:t>nd</w:t>
      </w:r>
      <w:r>
        <w:t xml:space="preserve"> ed.). Alexandria, VA: ASCD.</w:t>
      </w:r>
    </w:p>
    <w:p w:rsidR="009F0FB5" w:rsidRDefault="009F0FB5">
      <w:pPr>
        <w:ind w:left="540"/>
      </w:pPr>
    </w:p>
    <w:p w:rsidR="009F0FB5" w:rsidRDefault="009F0FB5">
      <w:pPr>
        <w:ind w:left="540"/>
      </w:pPr>
      <w:r>
        <w:t>Amen, D. (1998). Change your brain, change your life. New York: Times Books.</w:t>
      </w:r>
    </w:p>
    <w:p w:rsidR="009F0FB5" w:rsidRDefault="009F0FB5">
      <w:pPr>
        <w:ind w:left="540"/>
      </w:pPr>
    </w:p>
    <w:p w:rsidR="009F0FB5" w:rsidRDefault="009F0FB5">
      <w:pPr>
        <w:ind w:left="540"/>
      </w:pPr>
      <w:r>
        <w:t>Barkely, R. (1998, September). Attention-deficit hyperactivity disorder. Scientific American, pp. 66-71.</w:t>
      </w:r>
    </w:p>
    <w:p w:rsidR="009F0FB5" w:rsidRDefault="009F0FB5">
      <w:pPr>
        <w:ind w:left="540"/>
      </w:pPr>
      <w:r>
        <w:t>Cummings, C. 1992. Managing to teach. Edmonds, WA: Teaching, Inc.</w:t>
      </w:r>
    </w:p>
    <w:p w:rsidR="009F0FB5" w:rsidRDefault="009F0FB5">
      <w:pPr>
        <w:ind w:left="540"/>
      </w:pPr>
    </w:p>
    <w:p w:rsidR="009F0FB5" w:rsidRDefault="009F0FB5">
      <w:pPr>
        <w:ind w:left="540"/>
      </w:pPr>
      <w:r>
        <w:t>Goleman, D. 1998. Working with emotional intelligence. New York: Bantam Books.</w:t>
      </w:r>
    </w:p>
    <w:p w:rsidR="009F0FB5" w:rsidRDefault="009F0FB5">
      <w:pPr>
        <w:ind w:left="540"/>
      </w:pPr>
    </w:p>
    <w:p w:rsidR="009F0FB5" w:rsidRDefault="009F0FB5">
      <w:pPr>
        <w:ind w:left="540"/>
      </w:pPr>
      <w:r>
        <w:t>Yocum, t., &amp;Tibbets, B. 1999. [ASCD Inquiry Kit]. Curriculum integration. Alexandria, VA: Association for Supervision and Curriculum Development.</w:t>
      </w:r>
    </w:p>
    <w:p w:rsidR="009F0FB5" w:rsidRDefault="009F0FB5">
      <w:pPr>
        <w:ind w:left="540"/>
      </w:pPr>
    </w:p>
    <w:p w:rsidR="009F0FB5" w:rsidRDefault="009F0FB5">
      <w:pPr>
        <w:ind w:left="540"/>
      </w:pPr>
      <w:r>
        <w:t>Seligman, M.E. 1995 The optimistic child. New York: Houghton Mifflin Co.</w:t>
      </w:r>
    </w:p>
    <w:p w:rsidR="009F0FB5" w:rsidRDefault="009F0FB5">
      <w:pPr>
        <w:ind w:left="540"/>
      </w:pPr>
    </w:p>
    <w:p w:rsidR="009F0FB5" w:rsidRDefault="009F0FB5">
      <w:pPr>
        <w:ind w:left="540"/>
      </w:pPr>
      <w:r>
        <w:t>Payne, R. 1998. A framework for understanding poverty. Baytown, TX: RFT Publishing.</w:t>
      </w:r>
    </w:p>
    <w:p w:rsidR="009F0FB5" w:rsidRDefault="009F0FB5">
      <w:pPr>
        <w:ind w:left="540"/>
      </w:pPr>
    </w:p>
    <w:p w:rsidR="009F0FB5" w:rsidRDefault="009F0FB5">
      <w:pPr>
        <w:ind w:left="540"/>
      </w:pPr>
      <w:r>
        <w:t xml:space="preserve">Lickona, T. 1991 Educating for character: How </w:t>
      </w:r>
      <w:r w:rsidR="00127442">
        <w:t>our</w:t>
      </w:r>
      <w:r>
        <w:t xml:space="preserve"> schools can teach </w:t>
      </w:r>
      <w:r w:rsidR="00127442">
        <w:t>respect</w:t>
      </w:r>
      <w:r>
        <w:t xml:space="preserve"> and responsibility. New York: Bantam Books.</w:t>
      </w:r>
    </w:p>
    <w:p w:rsidR="009F0FB5" w:rsidRDefault="009F0FB5">
      <w:pPr>
        <w:ind w:left="540"/>
      </w:pPr>
    </w:p>
    <w:p w:rsidR="009F0FB5" w:rsidRDefault="009F0FB5">
      <w:pPr>
        <w:ind w:left="540"/>
      </w:pPr>
      <w:r>
        <w:t>New Standards. 1997. Performance standards: English language arts, mathematics, science, applied learning. Washington D.C.: National Center on Education and the Economy.</w:t>
      </w:r>
    </w:p>
    <w:p w:rsidR="009F0FB5" w:rsidRDefault="009F0FB5">
      <w:pPr>
        <w:ind w:left="540"/>
      </w:pPr>
    </w:p>
    <w:p w:rsidR="009F0FB5" w:rsidRDefault="009F0FB5">
      <w:pPr>
        <w:ind w:left="540"/>
      </w:pPr>
      <w:r>
        <w:t>Cummings C, 2000 Winning Strategies for classroom management. Alexandria, VA: Association for Supervision and Curriculum Development.</w:t>
      </w:r>
    </w:p>
    <w:p w:rsidR="009F0FB5" w:rsidRDefault="009F0FB5">
      <w:pPr>
        <w:ind w:left="540"/>
      </w:pPr>
    </w:p>
    <w:p w:rsidR="009F0FB5" w:rsidRDefault="009F0FB5">
      <w:pPr>
        <w:ind w:left="540"/>
      </w:pPr>
      <w:r>
        <w:t>O’Neill, R., Homer, R.H., Albin, R.W., Storey, K., &amp; Spargue, J.R. 1990. Functional analysis of problem behavior: a practical assessment guide. Pacific Grove, CA: Brooks/Cole</w:t>
      </w:r>
    </w:p>
    <w:p w:rsidR="009F0FB5" w:rsidRDefault="009F0FB5">
      <w:pPr>
        <w:ind w:left="540"/>
      </w:pPr>
    </w:p>
    <w:p w:rsidR="009F0FB5" w:rsidRDefault="009F0FB5">
      <w:pPr>
        <w:ind w:left="540"/>
      </w:pPr>
      <w:r>
        <w:t>Meichenbaum, D. 1977. Cognitive behavior modification: An integrative approach. New York: Plenum Press.</w:t>
      </w:r>
    </w:p>
    <w:p w:rsidR="009F0FB5" w:rsidRDefault="009F0FB5">
      <w:pPr>
        <w:ind w:left="540"/>
      </w:pPr>
    </w:p>
    <w:p w:rsidR="009F0FB5" w:rsidRDefault="009F0FB5">
      <w:pPr>
        <w:ind w:left="540"/>
      </w:pPr>
      <w:r>
        <w:t>Glasser, W. 1998. The quality school. New York: Harperperennial Library.</w:t>
      </w:r>
    </w:p>
    <w:p w:rsidR="009F0FB5" w:rsidRDefault="009F0FB5">
      <w:pPr>
        <w:ind w:left="540"/>
      </w:pPr>
    </w:p>
    <w:p w:rsidR="009F0FB5" w:rsidRDefault="009F0FB5">
      <w:pPr>
        <w:ind w:left="540"/>
      </w:pPr>
      <w:r>
        <w:t>Forman, S.G. 1993. Coping skills interventions for children and adolescents. San Francisco: Jossy-Bass.</w:t>
      </w:r>
    </w:p>
    <w:p w:rsidR="009F0FB5" w:rsidRDefault="009F0FB5">
      <w:pPr>
        <w:ind w:left="540"/>
      </w:pPr>
    </w:p>
    <w:p w:rsidR="009F0FB5" w:rsidRDefault="009F0FB5">
      <w:pPr>
        <w:ind w:left="540"/>
      </w:pPr>
      <w:r>
        <w:t>Long, N., Morse, W., &amp; Newman, R.G., (Eds.). 1996. Conflict in the classroom (5</w:t>
      </w:r>
      <w:r>
        <w:rPr>
          <w:vertAlign w:val="superscript"/>
        </w:rPr>
        <w:t>th</w:t>
      </w:r>
      <w:r>
        <w:t xml:space="preserve"> Ed.).  Austin, TX: Pro-Ed.</w:t>
      </w:r>
    </w:p>
    <w:p w:rsidR="009F0FB5" w:rsidRDefault="009F0FB5">
      <w:pPr>
        <w:ind w:left="540"/>
      </w:pPr>
    </w:p>
    <w:p w:rsidR="009F0FB5" w:rsidRDefault="009F0FB5">
      <w:pPr>
        <w:ind w:left="540"/>
      </w:pPr>
      <w:r>
        <w:t>Kohn, A. 1994. Punished by rewards. New York: Houghton, Mifflin.</w:t>
      </w:r>
    </w:p>
    <w:p w:rsidR="009F0FB5" w:rsidRDefault="009F0FB5">
      <w:pPr>
        <w:ind w:left="540"/>
      </w:pPr>
    </w:p>
    <w:p w:rsidR="009F0FB5" w:rsidRDefault="009F0FB5">
      <w:pPr>
        <w:ind w:left="540"/>
      </w:pPr>
      <w:r>
        <w:t>Zionts, P. 1995. Teaching disturbed and disturbing students: An integrated approach. (2</w:t>
      </w:r>
      <w:r>
        <w:rPr>
          <w:vertAlign w:val="superscript"/>
        </w:rPr>
        <w:t>nd</w:t>
      </w:r>
      <w:r>
        <w:t xml:space="preserve"> Ed.). Austin, TX: Pro-Ed. </w:t>
      </w:r>
    </w:p>
    <w:p w:rsidR="009F0FB5" w:rsidRDefault="009F0FB5">
      <w:pPr>
        <w:ind w:left="540"/>
      </w:pPr>
    </w:p>
    <w:p w:rsidR="009F0FB5" w:rsidRDefault="009F0FB5">
      <w:pPr>
        <w:ind w:left="540"/>
      </w:pPr>
      <w:r>
        <w:t>Katsiyannis, A., &amp; Magg, J. 1998. Disciplining students with disabilities: Issues and consideration for implementing IDEA ’97. Behavioral Disorders, 23, 276-289</w:t>
      </w:r>
    </w:p>
    <w:p w:rsidR="009F0FB5" w:rsidRDefault="009F0FB5">
      <w:pPr>
        <w:ind w:left="540"/>
      </w:pPr>
    </w:p>
    <w:p w:rsidR="009F0FB5" w:rsidRDefault="009F0FB5">
      <w:pPr>
        <w:ind w:left="540"/>
      </w:pPr>
      <w:r>
        <w:t>Vance, J., Fernandez, G., &amp; Biber, M. 1998. Educational progress in a population of youth with aggression and emotional disturbance: The role and risk of protective factors. Journal of Emotional and Behavioral Disorders, 6, 214-221</w:t>
      </w:r>
    </w:p>
    <w:p w:rsidR="009F0FB5" w:rsidRDefault="009F0FB5">
      <w:pPr>
        <w:ind w:left="540"/>
      </w:pPr>
    </w:p>
    <w:p w:rsidR="009F0FB5" w:rsidRDefault="009F0FB5" w:rsidP="00FE18D8">
      <w:pPr>
        <w:ind w:left="540"/>
        <w:rPr>
          <w:rFonts w:ascii="Verdana" w:hAnsi="Verdana"/>
        </w:rPr>
      </w:pPr>
      <w:r>
        <w:t>Smith, C.R. 1997. Advocacy for students with emotional or behavioral disorders: one call for redirected efforts. Behavioral Disorders, 22,96-105</w:t>
      </w:r>
    </w:p>
    <w:p w:rsidR="009F0FB5" w:rsidRDefault="009F0FB5">
      <w:pPr>
        <w:pStyle w:val="Header"/>
        <w:tabs>
          <w:tab w:val="clear" w:pos="4320"/>
          <w:tab w:val="clear" w:pos="8640"/>
        </w:tabs>
      </w:pPr>
    </w:p>
    <w:sectPr w:rsidR="009F0FB5" w:rsidSect="00110E15">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C74" w:rsidRDefault="00A00C74">
      <w:r>
        <w:separator/>
      </w:r>
    </w:p>
  </w:endnote>
  <w:endnote w:type="continuationSeparator" w:id="0">
    <w:p w:rsidR="00A00C74" w:rsidRDefault="00A0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590" w:rsidRDefault="00BD1590">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BB36C1">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w:instrText>
    </w:r>
    <w:r>
      <w:rPr>
        <w:rStyle w:val="PageNumber"/>
      </w:rPr>
      <w:fldChar w:fldCharType="separate"/>
    </w:r>
    <w:r w:rsidR="00BB36C1">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C74" w:rsidRDefault="00A00C74">
      <w:r>
        <w:separator/>
      </w:r>
    </w:p>
  </w:footnote>
  <w:footnote w:type="continuationSeparator" w:id="0">
    <w:p w:rsidR="00A00C74" w:rsidRDefault="00A00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642"/>
    <w:multiLevelType w:val="hybridMultilevel"/>
    <w:tmpl w:val="910C114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65A4E2D"/>
    <w:multiLevelType w:val="hybridMultilevel"/>
    <w:tmpl w:val="D1A8B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7DA3"/>
    <w:multiLevelType w:val="hybridMultilevel"/>
    <w:tmpl w:val="46E071E0"/>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36227"/>
    <w:multiLevelType w:val="hybridMultilevel"/>
    <w:tmpl w:val="66A689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A31449"/>
    <w:multiLevelType w:val="hybridMultilevel"/>
    <w:tmpl w:val="E50EE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C9432B"/>
    <w:multiLevelType w:val="hybridMultilevel"/>
    <w:tmpl w:val="45147974"/>
    <w:lvl w:ilvl="0" w:tplc="04090001">
      <w:start w:val="1"/>
      <w:numFmt w:val="bullet"/>
      <w:lvlText w:val=""/>
      <w:lvlJc w:val="left"/>
      <w:pPr>
        <w:tabs>
          <w:tab w:val="num" w:pos="1080"/>
        </w:tabs>
        <w:ind w:left="1080" w:hanging="360"/>
      </w:pPr>
      <w:rPr>
        <w:rFonts w:ascii="Symbol" w:hAnsi="Symbol" w:hint="default"/>
      </w:rPr>
    </w:lvl>
    <w:lvl w:ilvl="1" w:tplc="6C72F2DE">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BBB1E18"/>
    <w:multiLevelType w:val="hybridMultilevel"/>
    <w:tmpl w:val="29F0636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74C3BC7"/>
    <w:multiLevelType w:val="hybridMultilevel"/>
    <w:tmpl w:val="1FE633C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28CE3476"/>
    <w:multiLevelType w:val="multilevel"/>
    <w:tmpl w:val="ABCC3236"/>
    <w:lvl w:ilvl="0">
      <w:start w:val="5"/>
      <w:numFmt w:val="decimal"/>
      <w:lvlText w:val="%1"/>
      <w:lvlJc w:val="left"/>
      <w:pPr>
        <w:tabs>
          <w:tab w:val="num" w:pos="540"/>
        </w:tabs>
        <w:ind w:left="540" w:hanging="540"/>
      </w:pPr>
      <w:rPr>
        <w:rFonts w:hint="default"/>
      </w:rPr>
    </w:lvl>
    <w:lvl w:ilvl="1">
      <w:start w:val="5"/>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06A10B8"/>
    <w:multiLevelType w:val="hybridMultilevel"/>
    <w:tmpl w:val="4948B9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D605710"/>
    <w:multiLevelType w:val="hybridMultilevel"/>
    <w:tmpl w:val="B43CDAC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E545576"/>
    <w:multiLevelType w:val="hybridMultilevel"/>
    <w:tmpl w:val="B630D02A"/>
    <w:lvl w:ilvl="0" w:tplc="30327256">
      <w:start w:val="1"/>
      <w:numFmt w:val="decimal"/>
      <w:lvlText w:val="%1."/>
      <w:lvlJc w:val="left"/>
      <w:pPr>
        <w:tabs>
          <w:tab w:val="num" w:pos="900"/>
        </w:tabs>
        <w:ind w:left="900" w:hanging="54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5E3BC2"/>
    <w:multiLevelType w:val="hybridMultilevel"/>
    <w:tmpl w:val="7CDC66F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4EF962A3"/>
    <w:multiLevelType w:val="hybridMultilevel"/>
    <w:tmpl w:val="B56A4590"/>
    <w:lvl w:ilvl="0" w:tplc="04090001">
      <w:start w:val="1"/>
      <w:numFmt w:val="bullet"/>
      <w:lvlText w:val=""/>
      <w:lvlJc w:val="left"/>
      <w:pPr>
        <w:tabs>
          <w:tab w:val="num" w:pos="1155"/>
        </w:tabs>
        <w:ind w:left="1155" w:hanging="360"/>
      </w:pPr>
      <w:rPr>
        <w:rFonts w:ascii="Symbol" w:hAnsi="Symbol" w:hint="default"/>
      </w:rPr>
    </w:lvl>
    <w:lvl w:ilvl="1" w:tplc="04090003">
      <w:start w:val="1"/>
      <w:numFmt w:val="bullet"/>
      <w:lvlText w:val="o"/>
      <w:lvlJc w:val="left"/>
      <w:pPr>
        <w:tabs>
          <w:tab w:val="num" w:pos="1875"/>
        </w:tabs>
        <w:ind w:left="1875" w:hanging="360"/>
      </w:pPr>
      <w:rPr>
        <w:rFonts w:ascii="Courier New" w:hAnsi="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4" w15:restartNumberingAfterBreak="0">
    <w:nsid w:val="4F9D7F04"/>
    <w:multiLevelType w:val="hybridMultilevel"/>
    <w:tmpl w:val="2DBE1F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24157B6"/>
    <w:multiLevelType w:val="hybridMultilevel"/>
    <w:tmpl w:val="FEF48344"/>
    <w:lvl w:ilvl="0" w:tplc="ED54387A">
      <w:start w:val="16"/>
      <w:numFmt w:val="decimal"/>
      <w:lvlText w:val="%1."/>
      <w:lvlJc w:val="left"/>
      <w:pPr>
        <w:tabs>
          <w:tab w:val="num" w:pos="960"/>
        </w:tabs>
        <w:ind w:left="960" w:hanging="360"/>
      </w:pPr>
      <w:rPr>
        <w:rFonts w:hint="default"/>
        <w:b w:val="0"/>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6" w15:restartNumberingAfterBreak="0">
    <w:nsid w:val="55FD027D"/>
    <w:multiLevelType w:val="hybridMultilevel"/>
    <w:tmpl w:val="F252F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24558F"/>
    <w:multiLevelType w:val="multilevel"/>
    <w:tmpl w:val="2440074C"/>
    <w:lvl w:ilvl="0">
      <w:start w:val="1"/>
      <w:numFmt w:val="decimal"/>
      <w:lvlText w:val="%1"/>
      <w:lvlJc w:val="left"/>
      <w:pPr>
        <w:tabs>
          <w:tab w:val="num" w:pos="600"/>
        </w:tabs>
        <w:ind w:left="600" w:hanging="600"/>
      </w:pPr>
      <w:rPr>
        <w:rFonts w:hint="default"/>
      </w:rPr>
    </w:lvl>
    <w:lvl w:ilvl="1">
      <w:start w:val="16"/>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677A008F"/>
    <w:multiLevelType w:val="hybridMultilevel"/>
    <w:tmpl w:val="8152CD8A"/>
    <w:lvl w:ilvl="0" w:tplc="B06A5752">
      <w:start w:val="13"/>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9" w15:restartNumberingAfterBreak="0">
    <w:nsid w:val="6CD56FAF"/>
    <w:multiLevelType w:val="hybridMultilevel"/>
    <w:tmpl w:val="09CC5954"/>
    <w:lvl w:ilvl="0" w:tplc="E61C40D6">
      <w:start w:val="1"/>
      <w:numFmt w:val="decimal"/>
      <w:lvlText w:val="%1."/>
      <w:lvlJc w:val="left"/>
      <w:pPr>
        <w:tabs>
          <w:tab w:val="num" w:pos="1080"/>
        </w:tabs>
        <w:ind w:left="1080" w:hanging="720"/>
      </w:pPr>
      <w:rPr>
        <w:rFonts w:hint="default"/>
      </w:rPr>
    </w:lvl>
    <w:lvl w:ilvl="1" w:tplc="65D8987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C86E50"/>
    <w:multiLevelType w:val="hybridMultilevel"/>
    <w:tmpl w:val="DB8AEE8E"/>
    <w:lvl w:ilvl="0" w:tplc="3F44A282">
      <w:start w:val="90"/>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91728DA"/>
    <w:multiLevelType w:val="hybridMultilevel"/>
    <w:tmpl w:val="BACCDB82"/>
    <w:lvl w:ilvl="0" w:tplc="04090001">
      <w:start w:val="1"/>
      <w:numFmt w:val="bullet"/>
      <w:lvlText w:val=""/>
      <w:lvlJc w:val="left"/>
      <w:pPr>
        <w:tabs>
          <w:tab w:val="num" w:pos="1289"/>
        </w:tabs>
        <w:ind w:left="1289" w:hanging="360"/>
      </w:pPr>
      <w:rPr>
        <w:rFonts w:ascii="Symbol" w:hAnsi="Symbol" w:hint="default"/>
      </w:rPr>
    </w:lvl>
    <w:lvl w:ilvl="1" w:tplc="04090003" w:tentative="1">
      <w:start w:val="1"/>
      <w:numFmt w:val="bullet"/>
      <w:lvlText w:val="o"/>
      <w:lvlJc w:val="left"/>
      <w:pPr>
        <w:tabs>
          <w:tab w:val="num" w:pos="2009"/>
        </w:tabs>
        <w:ind w:left="2009" w:hanging="360"/>
      </w:pPr>
      <w:rPr>
        <w:rFonts w:ascii="Courier New" w:hAnsi="Courier New" w:hint="default"/>
      </w:rPr>
    </w:lvl>
    <w:lvl w:ilvl="2" w:tplc="04090005" w:tentative="1">
      <w:start w:val="1"/>
      <w:numFmt w:val="bullet"/>
      <w:lvlText w:val=""/>
      <w:lvlJc w:val="left"/>
      <w:pPr>
        <w:tabs>
          <w:tab w:val="num" w:pos="2729"/>
        </w:tabs>
        <w:ind w:left="2729" w:hanging="360"/>
      </w:pPr>
      <w:rPr>
        <w:rFonts w:ascii="Wingdings" w:hAnsi="Wingdings" w:hint="default"/>
      </w:rPr>
    </w:lvl>
    <w:lvl w:ilvl="3" w:tplc="04090001" w:tentative="1">
      <w:start w:val="1"/>
      <w:numFmt w:val="bullet"/>
      <w:lvlText w:val=""/>
      <w:lvlJc w:val="left"/>
      <w:pPr>
        <w:tabs>
          <w:tab w:val="num" w:pos="3449"/>
        </w:tabs>
        <w:ind w:left="3449" w:hanging="360"/>
      </w:pPr>
      <w:rPr>
        <w:rFonts w:ascii="Symbol" w:hAnsi="Symbol" w:hint="default"/>
      </w:rPr>
    </w:lvl>
    <w:lvl w:ilvl="4" w:tplc="04090003" w:tentative="1">
      <w:start w:val="1"/>
      <w:numFmt w:val="bullet"/>
      <w:lvlText w:val="o"/>
      <w:lvlJc w:val="left"/>
      <w:pPr>
        <w:tabs>
          <w:tab w:val="num" w:pos="4169"/>
        </w:tabs>
        <w:ind w:left="4169" w:hanging="360"/>
      </w:pPr>
      <w:rPr>
        <w:rFonts w:ascii="Courier New" w:hAnsi="Courier New" w:hint="default"/>
      </w:rPr>
    </w:lvl>
    <w:lvl w:ilvl="5" w:tplc="04090005" w:tentative="1">
      <w:start w:val="1"/>
      <w:numFmt w:val="bullet"/>
      <w:lvlText w:val=""/>
      <w:lvlJc w:val="left"/>
      <w:pPr>
        <w:tabs>
          <w:tab w:val="num" w:pos="4889"/>
        </w:tabs>
        <w:ind w:left="4889" w:hanging="360"/>
      </w:pPr>
      <w:rPr>
        <w:rFonts w:ascii="Wingdings" w:hAnsi="Wingdings" w:hint="default"/>
      </w:rPr>
    </w:lvl>
    <w:lvl w:ilvl="6" w:tplc="04090001" w:tentative="1">
      <w:start w:val="1"/>
      <w:numFmt w:val="bullet"/>
      <w:lvlText w:val=""/>
      <w:lvlJc w:val="left"/>
      <w:pPr>
        <w:tabs>
          <w:tab w:val="num" w:pos="5609"/>
        </w:tabs>
        <w:ind w:left="5609" w:hanging="360"/>
      </w:pPr>
      <w:rPr>
        <w:rFonts w:ascii="Symbol" w:hAnsi="Symbol" w:hint="default"/>
      </w:rPr>
    </w:lvl>
    <w:lvl w:ilvl="7" w:tplc="04090003" w:tentative="1">
      <w:start w:val="1"/>
      <w:numFmt w:val="bullet"/>
      <w:lvlText w:val="o"/>
      <w:lvlJc w:val="left"/>
      <w:pPr>
        <w:tabs>
          <w:tab w:val="num" w:pos="6329"/>
        </w:tabs>
        <w:ind w:left="6329" w:hanging="360"/>
      </w:pPr>
      <w:rPr>
        <w:rFonts w:ascii="Courier New" w:hAnsi="Courier New" w:hint="default"/>
      </w:rPr>
    </w:lvl>
    <w:lvl w:ilvl="8" w:tplc="04090005" w:tentative="1">
      <w:start w:val="1"/>
      <w:numFmt w:val="bullet"/>
      <w:lvlText w:val=""/>
      <w:lvlJc w:val="left"/>
      <w:pPr>
        <w:tabs>
          <w:tab w:val="num" w:pos="7049"/>
        </w:tabs>
        <w:ind w:left="7049" w:hanging="360"/>
      </w:pPr>
      <w:rPr>
        <w:rFonts w:ascii="Wingdings" w:hAnsi="Wingdings" w:hint="default"/>
      </w:rPr>
    </w:lvl>
  </w:abstractNum>
  <w:abstractNum w:abstractNumId="22" w15:restartNumberingAfterBreak="0">
    <w:nsid w:val="7AD46AB8"/>
    <w:multiLevelType w:val="hybridMultilevel"/>
    <w:tmpl w:val="AA5CF7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E6A709D"/>
    <w:multiLevelType w:val="hybridMultilevel"/>
    <w:tmpl w:val="2D4C1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9D725A"/>
    <w:multiLevelType w:val="hybridMultilevel"/>
    <w:tmpl w:val="8522E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0"/>
  </w:num>
  <w:num w:numId="3">
    <w:abstractNumId w:val="5"/>
  </w:num>
  <w:num w:numId="4">
    <w:abstractNumId w:val="13"/>
  </w:num>
  <w:num w:numId="5">
    <w:abstractNumId w:val="22"/>
  </w:num>
  <w:num w:numId="6">
    <w:abstractNumId w:val="23"/>
  </w:num>
  <w:num w:numId="7">
    <w:abstractNumId w:val="1"/>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9"/>
  </w:num>
  <w:num w:numId="11">
    <w:abstractNumId w:val="3"/>
  </w:num>
  <w:num w:numId="12">
    <w:abstractNumId w:val="12"/>
  </w:num>
  <w:num w:numId="13">
    <w:abstractNumId w:val="14"/>
  </w:num>
  <w:num w:numId="14">
    <w:abstractNumId w:val="7"/>
  </w:num>
  <w:num w:numId="15">
    <w:abstractNumId w:val="6"/>
  </w:num>
  <w:num w:numId="16">
    <w:abstractNumId w:val="9"/>
  </w:num>
  <w:num w:numId="17">
    <w:abstractNumId w:val="18"/>
  </w:num>
  <w:num w:numId="18">
    <w:abstractNumId w:val="15"/>
  </w:num>
  <w:num w:numId="19">
    <w:abstractNumId w:val="17"/>
  </w:num>
  <w:num w:numId="20">
    <w:abstractNumId w:val="8"/>
  </w:num>
  <w:num w:numId="21">
    <w:abstractNumId w:val="16"/>
  </w:num>
  <w:num w:numId="22">
    <w:abstractNumId w:val="4"/>
  </w:num>
  <w:num w:numId="23">
    <w:abstractNumId w:val="24"/>
  </w:num>
  <w:num w:numId="24">
    <w:abstractNumId w:val="20"/>
  </w:num>
  <w:num w:numId="25">
    <w:abstractNumId w:val="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D7D"/>
    <w:rsid w:val="000076A3"/>
    <w:rsid w:val="000076BB"/>
    <w:rsid w:val="00015F53"/>
    <w:rsid w:val="00032EE5"/>
    <w:rsid w:val="000437E2"/>
    <w:rsid w:val="00072BCF"/>
    <w:rsid w:val="00073273"/>
    <w:rsid w:val="00083E80"/>
    <w:rsid w:val="00083FAF"/>
    <w:rsid w:val="00086433"/>
    <w:rsid w:val="00094D13"/>
    <w:rsid w:val="000A4AD1"/>
    <w:rsid w:val="000C49D3"/>
    <w:rsid w:val="000C61F9"/>
    <w:rsid w:val="000E6C3D"/>
    <w:rsid w:val="000E6D26"/>
    <w:rsid w:val="00103659"/>
    <w:rsid w:val="001048E1"/>
    <w:rsid w:val="00110E15"/>
    <w:rsid w:val="00111F89"/>
    <w:rsid w:val="00112F24"/>
    <w:rsid w:val="001141F2"/>
    <w:rsid w:val="00116683"/>
    <w:rsid w:val="00120387"/>
    <w:rsid w:val="00120930"/>
    <w:rsid w:val="00121B4D"/>
    <w:rsid w:val="00127442"/>
    <w:rsid w:val="00132C06"/>
    <w:rsid w:val="00146ADB"/>
    <w:rsid w:val="001525DF"/>
    <w:rsid w:val="001528F7"/>
    <w:rsid w:val="001714DE"/>
    <w:rsid w:val="00175702"/>
    <w:rsid w:val="0018528B"/>
    <w:rsid w:val="00187F60"/>
    <w:rsid w:val="0019626A"/>
    <w:rsid w:val="00196E1D"/>
    <w:rsid w:val="001A49DA"/>
    <w:rsid w:val="001A4CCA"/>
    <w:rsid w:val="001C0A5E"/>
    <w:rsid w:val="001C0FB2"/>
    <w:rsid w:val="001D3D16"/>
    <w:rsid w:val="001D6F62"/>
    <w:rsid w:val="001D70F1"/>
    <w:rsid w:val="001E052D"/>
    <w:rsid w:val="001E241B"/>
    <w:rsid w:val="001E2527"/>
    <w:rsid w:val="001E6517"/>
    <w:rsid w:val="001F1DBF"/>
    <w:rsid w:val="001F58E3"/>
    <w:rsid w:val="00207A39"/>
    <w:rsid w:val="00242BF4"/>
    <w:rsid w:val="00254B75"/>
    <w:rsid w:val="00263EA8"/>
    <w:rsid w:val="00281886"/>
    <w:rsid w:val="00283290"/>
    <w:rsid w:val="002852DE"/>
    <w:rsid w:val="00292E60"/>
    <w:rsid w:val="0029382F"/>
    <w:rsid w:val="002A4F7A"/>
    <w:rsid w:val="002C782F"/>
    <w:rsid w:val="002D0C2F"/>
    <w:rsid w:val="002E2468"/>
    <w:rsid w:val="002F0EC7"/>
    <w:rsid w:val="003202D4"/>
    <w:rsid w:val="003229AE"/>
    <w:rsid w:val="00334B7F"/>
    <w:rsid w:val="00337A85"/>
    <w:rsid w:val="00353C57"/>
    <w:rsid w:val="00361EBC"/>
    <w:rsid w:val="00362293"/>
    <w:rsid w:val="00374D1A"/>
    <w:rsid w:val="00385D58"/>
    <w:rsid w:val="003907FC"/>
    <w:rsid w:val="00394B8E"/>
    <w:rsid w:val="00397B14"/>
    <w:rsid w:val="003A2AB0"/>
    <w:rsid w:val="003B2D97"/>
    <w:rsid w:val="003D1CD2"/>
    <w:rsid w:val="003D4409"/>
    <w:rsid w:val="003E11BA"/>
    <w:rsid w:val="003F6F81"/>
    <w:rsid w:val="00400A07"/>
    <w:rsid w:val="00412C20"/>
    <w:rsid w:val="00421743"/>
    <w:rsid w:val="00432AA0"/>
    <w:rsid w:val="00433331"/>
    <w:rsid w:val="004353F8"/>
    <w:rsid w:val="00454CEF"/>
    <w:rsid w:val="0045739F"/>
    <w:rsid w:val="00470115"/>
    <w:rsid w:val="00475A59"/>
    <w:rsid w:val="004A23D5"/>
    <w:rsid w:val="004A26A1"/>
    <w:rsid w:val="004D0E06"/>
    <w:rsid w:val="004D644B"/>
    <w:rsid w:val="004F3F85"/>
    <w:rsid w:val="00526EC2"/>
    <w:rsid w:val="0054469F"/>
    <w:rsid w:val="00545605"/>
    <w:rsid w:val="00556745"/>
    <w:rsid w:val="0055760A"/>
    <w:rsid w:val="00561E33"/>
    <w:rsid w:val="00562D89"/>
    <w:rsid w:val="005741F7"/>
    <w:rsid w:val="00586C0F"/>
    <w:rsid w:val="0059727A"/>
    <w:rsid w:val="005A6263"/>
    <w:rsid w:val="005A633B"/>
    <w:rsid w:val="005A73D1"/>
    <w:rsid w:val="005B6AFC"/>
    <w:rsid w:val="005E33AF"/>
    <w:rsid w:val="005F3E48"/>
    <w:rsid w:val="005F6544"/>
    <w:rsid w:val="006040DD"/>
    <w:rsid w:val="00607045"/>
    <w:rsid w:val="00626D4D"/>
    <w:rsid w:val="00633A6D"/>
    <w:rsid w:val="00642665"/>
    <w:rsid w:val="00643864"/>
    <w:rsid w:val="006465B5"/>
    <w:rsid w:val="00647853"/>
    <w:rsid w:val="0065093D"/>
    <w:rsid w:val="00650A1B"/>
    <w:rsid w:val="00654197"/>
    <w:rsid w:val="00664E8D"/>
    <w:rsid w:val="00692D4D"/>
    <w:rsid w:val="006966AA"/>
    <w:rsid w:val="0069695C"/>
    <w:rsid w:val="006A23D2"/>
    <w:rsid w:val="006A3DB1"/>
    <w:rsid w:val="006A7AC6"/>
    <w:rsid w:val="006B34AF"/>
    <w:rsid w:val="006C1677"/>
    <w:rsid w:val="006C1FDF"/>
    <w:rsid w:val="006C2B65"/>
    <w:rsid w:val="006C3195"/>
    <w:rsid w:val="006D22E2"/>
    <w:rsid w:val="006E76DE"/>
    <w:rsid w:val="00702A6D"/>
    <w:rsid w:val="0070356C"/>
    <w:rsid w:val="00703C41"/>
    <w:rsid w:val="00706969"/>
    <w:rsid w:val="00711446"/>
    <w:rsid w:val="00711A72"/>
    <w:rsid w:val="00712EA4"/>
    <w:rsid w:val="0071684D"/>
    <w:rsid w:val="00730B70"/>
    <w:rsid w:val="00734B63"/>
    <w:rsid w:val="007362A6"/>
    <w:rsid w:val="00742FA7"/>
    <w:rsid w:val="00743566"/>
    <w:rsid w:val="00750E75"/>
    <w:rsid w:val="00772957"/>
    <w:rsid w:val="00784B19"/>
    <w:rsid w:val="007903BE"/>
    <w:rsid w:val="007A38F2"/>
    <w:rsid w:val="007A6226"/>
    <w:rsid w:val="007A7E68"/>
    <w:rsid w:val="007C5972"/>
    <w:rsid w:val="007C5FE9"/>
    <w:rsid w:val="007D624C"/>
    <w:rsid w:val="007F01AE"/>
    <w:rsid w:val="007F72F4"/>
    <w:rsid w:val="00810D17"/>
    <w:rsid w:val="00813675"/>
    <w:rsid w:val="00830AEF"/>
    <w:rsid w:val="00845C7E"/>
    <w:rsid w:val="0085168D"/>
    <w:rsid w:val="0085736A"/>
    <w:rsid w:val="0086404E"/>
    <w:rsid w:val="00871145"/>
    <w:rsid w:val="00875FA2"/>
    <w:rsid w:val="008841DB"/>
    <w:rsid w:val="008849C2"/>
    <w:rsid w:val="00885848"/>
    <w:rsid w:val="008864F9"/>
    <w:rsid w:val="00894757"/>
    <w:rsid w:val="00895BDE"/>
    <w:rsid w:val="008B1F9E"/>
    <w:rsid w:val="008C0044"/>
    <w:rsid w:val="008E102A"/>
    <w:rsid w:val="008E1E0A"/>
    <w:rsid w:val="008E7AAE"/>
    <w:rsid w:val="008F1318"/>
    <w:rsid w:val="008F2F97"/>
    <w:rsid w:val="008F6912"/>
    <w:rsid w:val="00900B66"/>
    <w:rsid w:val="0090230D"/>
    <w:rsid w:val="009124B2"/>
    <w:rsid w:val="00927E58"/>
    <w:rsid w:val="009330A7"/>
    <w:rsid w:val="009342B0"/>
    <w:rsid w:val="00934DDF"/>
    <w:rsid w:val="00964DE8"/>
    <w:rsid w:val="0097055B"/>
    <w:rsid w:val="009745CA"/>
    <w:rsid w:val="00974EF3"/>
    <w:rsid w:val="0098210F"/>
    <w:rsid w:val="00984DBD"/>
    <w:rsid w:val="0098752A"/>
    <w:rsid w:val="00997965"/>
    <w:rsid w:val="009A1B3C"/>
    <w:rsid w:val="009C7F74"/>
    <w:rsid w:val="009E2BF7"/>
    <w:rsid w:val="009E3B46"/>
    <w:rsid w:val="009E5113"/>
    <w:rsid w:val="009F0881"/>
    <w:rsid w:val="009F0FB5"/>
    <w:rsid w:val="009F4669"/>
    <w:rsid w:val="00A00C74"/>
    <w:rsid w:val="00A02E7A"/>
    <w:rsid w:val="00A172AE"/>
    <w:rsid w:val="00A26090"/>
    <w:rsid w:val="00A36D58"/>
    <w:rsid w:val="00A40C45"/>
    <w:rsid w:val="00A46F0A"/>
    <w:rsid w:val="00A47C31"/>
    <w:rsid w:val="00A52A0D"/>
    <w:rsid w:val="00A67594"/>
    <w:rsid w:val="00A96D00"/>
    <w:rsid w:val="00AB33A8"/>
    <w:rsid w:val="00AC7169"/>
    <w:rsid w:val="00AE72E4"/>
    <w:rsid w:val="00B07B56"/>
    <w:rsid w:val="00B20CB6"/>
    <w:rsid w:val="00B2276C"/>
    <w:rsid w:val="00B426BD"/>
    <w:rsid w:val="00B531CF"/>
    <w:rsid w:val="00B556A8"/>
    <w:rsid w:val="00B61CB1"/>
    <w:rsid w:val="00B61DC3"/>
    <w:rsid w:val="00B64E3B"/>
    <w:rsid w:val="00B723F9"/>
    <w:rsid w:val="00B8269A"/>
    <w:rsid w:val="00B836E5"/>
    <w:rsid w:val="00B86902"/>
    <w:rsid w:val="00B934EB"/>
    <w:rsid w:val="00BB10D5"/>
    <w:rsid w:val="00BB36C1"/>
    <w:rsid w:val="00BB6542"/>
    <w:rsid w:val="00BD1590"/>
    <w:rsid w:val="00BD3FD3"/>
    <w:rsid w:val="00BE0320"/>
    <w:rsid w:val="00BE5F15"/>
    <w:rsid w:val="00BE6D7D"/>
    <w:rsid w:val="00BE7C92"/>
    <w:rsid w:val="00C1345D"/>
    <w:rsid w:val="00C20653"/>
    <w:rsid w:val="00C2544D"/>
    <w:rsid w:val="00C25604"/>
    <w:rsid w:val="00C263A2"/>
    <w:rsid w:val="00C61D5E"/>
    <w:rsid w:val="00CC166C"/>
    <w:rsid w:val="00CD6D79"/>
    <w:rsid w:val="00CD738D"/>
    <w:rsid w:val="00CE3DF0"/>
    <w:rsid w:val="00CE5C32"/>
    <w:rsid w:val="00CF6B81"/>
    <w:rsid w:val="00D47795"/>
    <w:rsid w:val="00D56EFE"/>
    <w:rsid w:val="00D62252"/>
    <w:rsid w:val="00D63303"/>
    <w:rsid w:val="00D6498D"/>
    <w:rsid w:val="00D66D92"/>
    <w:rsid w:val="00D73BF2"/>
    <w:rsid w:val="00D7531A"/>
    <w:rsid w:val="00D95754"/>
    <w:rsid w:val="00D95E03"/>
    <w:rsid w:val="00DB0CD1"/>
    <w:rsid w:val="00DD3056"/>
    <w:rsid w:val="00DD435E"/>
    <w:rsid w:val="00DD5C12"/>
    <w:rsid w:val="00DE5790"/>
    <w:rsid w:val="00DF0F50"/>
    <w:rsid w:val="00DF3686"/>
    <w:rsid w:val="00DF597C"/>
    <w:rsid w:val="00E050E9"/>
    <w:rsid w:val="00E45A6F"/>
    <w:rsid w:val="00E46E0A"/>
    <w:rsid w:val="00E51EB5"/>
    <w:rsid w:val="00E608F8"/>
    <w:rsid w:val="00E642AB"/>
    <w:rsid w:val="00E96F7E"/>
    <w:rsid w:val="00EA0C57"/>
    <w:rsid w:val="00EB744F"/>
    <w:rsid w:val="00EC1EA1"/>
    <w:rsid w:val="00F16E9A"/>
    <w:rsid w:val="00F231BB"/>
    <w:rsid w:val="00F347A2"/>
    <w:rsid w:val="00F447F8"/>
    <w:rsid w:val="00F5142C"/>
    <w:rsid w:val="00F51DD4"/>
    <w:rsid w:val="00F57E99"/>
    <w:rsid w:val="00F60C15"/>
    <w:rsid w:val="00F712EF"/>
    <w:rsid w:val="00F85FD8"/>
    <w:rsid w:val="00F86569"/>
    <w:rsid w:val="00F97FCA"/>
    <w:rsid w:val="00FA108A"/>
    <w:rsid w:val="00FA5B43"/>
    <w:rsid w:val="00FE18D8"/>
    <w:rsid w:val="00FE2CAC"/>
    <w:rsid w:val="00FF1D3F"/>
    <w:rsid w:val="00FF3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05E4713-4DE2-4D20-899D-8A8ACD0F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E15"/>
    <w:rPr>
      <w:sz w:val="24"/>
      <w:szCs w:val="24"/>
    </w:rPr>
  </w:style>
  <w:style w:type="paragraph" w:styleId="Heading1">
    <w:name w:val="heading 1"/>
    <w:basedOn w:val="Normal"/>
    <w:next w:val="Normal"/>
    <w:qFormat/>
    <w:rsid w:val="00110E15"/>
    <w:pPr>
      <w:keepNext/>
      <w:overflowPunct w:val="0"/>
      <w:autoSpaceDE w:val="0"/>
      <w:autoSpaceDN w:val="0"/>
      <w:adjustRightInd w:val="0"/>
      <w:textAlignment w:val="baseline"/>
      <w:outlineLvl w:val="0"/>
    </w:pPr>
    <w:rPr>
      <w:rFonts w:ascii="Arial" w:hAnsi="Arial"/>
      <w:b/>
      <w:szCs w:val="20"/>
    </w:rPr>
  </w:style>
  <w:style w:type="paragraph" w:styleId="Heading2">
    <w:name w:val="heading 2"/>
    <w:basedOn w:val="Normal"/>
    <w:qFormat/>
    <w:rsid w:val="00110E15"/>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next w:val="Normal"/>
    <w:qFormat/>
    <w:rsid w:val="00110E15"/>
    <w:pPr>
      <w:keepNext/>
      <w:outlineLvl w:val="2"/>
    </w:pPr>
    <w:rPr>
      <w:b/>
      <w:bCs/>
      <w:i/>
      <w:iCs/>
      <w:szCs w:val="20"/>
    </w:rPr>
  </w:style>
  <w:style w:type="paragraph" w:styleId="Heading4">
    <w:name w:val="heading 4"/>
    <w:basedOn w:val="Normal"/>
    <w:next w:val="Normal"/>
    <w:qFormat/>
    <w:rsid w:val="00110E15"/>
    <w:pPr>
      <w:keepNext/>
      <w:jc w:val="center"/>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10E15"/>
    <w:pPr>
      <w:pBdr>
        <w:bottom w:val="dotted" w:sz="24" w:space="1" w:color="auto"/>
      </w:pBdr>
      <w:ind w:firstLine="720"/>
    </w:pPr>
    <w:rPr>
      <w:b/>
      <w:bCs/>
      <w:sz w:val="20"/>
    </w:rPr>
  </w:style>
  <w:style w:type="paragraph" w:styleId="BodyTextIndent2">
    <w:name w:val="Body Text Indent 2"/>
    <w:basedOn w:val="Normal"/>
    <w:rsid w:val="00110E15"/>
    <w:pPr>
      <w:ind w:firstLine="720"/>
    </w:pPr>
    <w:rPr>
      <w:b/>
      <w:bCs/>
    </w:rPr>
  </w:style>
  <w:style w:type="paragraph" w:styleId="BodyTextIndent3">
    <w:name w:val="Body Text Indent 3"/>
    <w:basedOn w:val="Normal"/>
    <w:rsid w:val="00110E15"/>
    <w:pPr>
      <w:ind w:left="1440" w:firstLine="720"/>
    </w:pPr>
    <w:rPr>
      <w:b/>
      <w:bCs/>
      <w:sz w:val="20"/>
    </w:rPr>
  </w:style>
  <w:style w:type="paragraph" w:styleId="Header">
    <w:name w:val="header"/>
    <w:basedOn w:val="Normal"/>
    <w:rsid w:val="00110E15"/>
    <w:pPr>
      <w:tabs>
        <w:tab w:val="center" w:pos="4320"/>
        <w:tab w:val="right" w:pos="8640"/>
      </w:tabs>
    </w:pPr>
  </w:style>
  <w:style w:type="paragraph" w:styleId="Footer">
    <w:name w:val="footer"/>
    <w:basedOn w:val="Normal"/>
    <w:rsid w:val="00110E15"/>
    <w:pPr>
      <w:tabs>
        <w:tab w:val="center" w:pos="4320"/>
        <w:tab w:val="right" w:pos="8640"/>
      </w:tabs>
    </w:pPr>
  </w:style>
  <w:style w:type="character" w:styleId="PageNumber">
    <w:name w:val="page number"/>
    <w:basedOn w:val="DefaultParagraphFont"/>
    <w:rsid w:val="00110E15"/>
  </w:style>
  <w:style w:type="character" w:styleId="Hyperlink">
    <w:name w:val="Hyperlink"/>
    <w:rsid w:val="00927E58"/>
    <w:rPr>
      <w:color w:val="FFFFFF"/>
      <w:u w:val="single"/>
    </w:rPr>
  </w:style>
  <w:style w:type="paragraph" w:styleId="DocumentMap">
    <w:name w:val="Document Map"/>
    <w:basedOn w:val="Normal"/>
    <w:semiHidden/>
    <w:rsid w:val="00281886"/>
    <w:pPr>
      <w:shd w:val="clear" w:color="auto" w:fill="000080"/>
    </w:pPr>
    <w:rPr>
      <w:rFonts w:ascii="Tahoma" w:hAnsi="Tahoma" w:cs="Tahoma"/>
      <w:sz w:val="20"/>
      <w:szCs w:val="20"/>
    </w:rPr>
  </w:style>
  <w:style w:type="paragraph" w:styleId="Title">
    <w:name w:val="Title"/>
    <w:basedOn w:val="Normal"/>
    <w:link w:val="TitleChar"/>
    <w:qFormat/>
    <w:rsid w:val="0098210F"/>
    <w:pPr>
      <w:overflowPunct w:val="0"/>
      <w:autoSpaceDE w:val="0"/>
      <w:autoSpaceDN w:val="0"/>
      <w:adjustRightInd w:val="0"/>
      <w:jc w:val="center"/>
    </w:pPr>
    <w:rPr>
      <w:rFonts w:ascii="Arial" w:hAnsi="Arial"/>
      <w:b/>
      <w:szCs w:val="20"/>
    </w:rPr>
  </w:style>
  <w:style w:type="character" w:customStyle="1" w:styleId="TitleChar">
    <w:name w:val="Title Char"/>
    <w:link w:val="Title"/>
    <w:rsid w:val="0098210F"/>
    <w:rPr>
      <w:rFonts w:ascii="Arial" w:hAnsi="Arial"/>
      <w:b/>
      <w:sz w:val="24"/>
    </w:rPr>
  </w:style>
  <w:style w:type="paragraph" w:styleId="ListParagraph">
    <w:name w:val="List Paragraph"/>
    <w:basedOn w:val="Normal"/>
    <w:uiPriority w:val="34"/>
    <w:qFormat/>
    <w:rsid w:val="00A46F0A"/>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EA0C57"/>
    <w:pPr>
      <w:spacing w:after="120"/>
    </w:pPr>
  </w:style>
  <w:style w:type="character" w:customStyle="1" w:styleId="BodyTextChar">
    <w:name w:val="Body Text Char"/>
    <w:link w:val="BodyText"/>
    <w:rsid w:val="00EA0C57"/>
    <w:rPr>
      <w:sz w:val="24"/>
      <w:szCs w:val="24"/>
    </w:rPr>
  </w:style>
  <w:style w:type="paragraph" w:styleId="NoSpacing">
    <w:name w:val="No Spacing"/>
    <w:uiPriority w:val="1"/>
    <w:qFormat/>
    <w:rsid w:val="00EA0C57"/>
    <w:rPr>
      <w:rFonts w:ascii="Calibri" w:eastAsia="Calibri" w:hAnsi="Calibri"/>
      <w:sz w:val="22"/>
      <w:szCs w:val="22"/>
    </w:rPr>
  </w:style>
  <w:style w:type="paragraph" w:styleId="BalloonText">
    <w:name w:val="Balloon Text"/>
    <w:basedOn w:val="Normal"/>
    <w:link w:val="BalloonTextChar"/>
    <w:rsid w:val="00AC7169"/>
    <w:rPr>
      <w:rFonts w:ascii="Tahoma" w:hAnsi="Tahoma"/>
      <w:sz w:val="16"/>
      <w:szCs w:val="16"/>
    </w:rPr>
  </w:style>
  <w:style w:type="character" w:customStyle="1" w:styleId="BalloonTextChar">
    <w:name w:val="Balloon Text Char"/>
    <w:link w:val="BalloonText"/>
    <w:rsid w:val="00AC7169"/>
    <w:rPr>
      <w:rFonts w:ascii="Tahoma" w:hAnsi="Tahoma" w:cs="Tahoma"/>
      <w:sz w:val="16"/>
      <w:szCs w:val="16"/>
    </w:rPr>
  </w:style>
  <w:style w:type="character" w:styleId="Strong">
    <w:name w:val="Strong"/>
    <w:basedOn w:val="DefaultParagraphFont"/>
    <w:qFormat/>
    <w:rsid w:val="007D62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16459">
      <w:bodyDiv w:val="1"/>
      <w:marLeft w:val="0"/>
      <w:marRight w:val="0"/>
      <w:marTop w:val="0"/>
      <w:marBottom w:val="0"/>
      <w:divBdr>
        <w:top w:val="none" w:sz="0" w:space="0" w:color="auto"/>
        <w:left w:val="none" w:sz="0" w:space="0" w:color="auto"/>
        <w:bottom w:val="none" w:sz="0" w:space="0" w:color="auto"/>
        <w:right w:val="none" w:sz="0" w:space="0" w:color="auto"/>
      </w:divBdr>
    </w:div>
    <w:div w:id="174352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wvanmeter@campbellsvil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wwvanmeter@campbellsville.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lsallen@campbellsvill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4279</Words>
  <Characters>24392</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Campbellsville University</vt:lpstr>
    </vt:vector>
  </TitlesOfParts>
  <Company>Campbellsville Univeristy</Company>
  <LinksUpToDate>false</LinksUpToDate>
  <CharactersWithSpaces>28614</CharactersWithSpaces>
  <SharedDoc>false</SharedDoc>
  <HLinks>
    <vt:vector size="12" baseType="variant">
      <vt:variant>
        <vt:i4>3932217</vt:i4>
      </vt:variant>
      <vt:variant>
        <vt:i4>3</vt:i4>
      </vt:variant>
      <vt:variant>
        <vt:i4>0</vt:i4>
      </vt:variant>
      <vt:variant>
        <vt:i4>5</vt:i4>
      </vt:variant>
      <vt:variant>
        <vt:lpwstr>http://www.campbellsville.edu/mase</vt:lpwstr>
      </vt:variant>
      <vt:variant>
        <vt:lpwstr/>
      </vt:variant>
      <vt:variant>
        <vt:i4>5308530</vt:i4>
      </vt:variant>
      <vt:variant>
        <vt:i4>0</vt:i4>
      </vt:variant>
      <vt:variant>
        <vt:i4>0</vt:i4>
      </vt:variant>
      <vt:variant>
        <vt:i4>5</vt:i4>
      </vt:variant>
      <vt:variant>
        <vt:lpwstr>mailto:lsallen@campbellsville.edu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Campbellsville University</dc:title>
  <dc:creator>dgrichard</dc:creator>
  <cp:lastModifiedBy>Steele,  Alice</cp:lastModifiedBy>
  <cp:revision>2</cp:revision>
  <cp:lastPrinted>2016-01-07T19:59:00Z</cp:lastPrinted>
  <dcterms:created xsi:type="dcterms:W3CDTF">2017-06-02T12:59:00Z</dcterms:created>
  <dcterms:modified xsi:type="dcterms:W3CDTF">2017-06-02T12:59:00Z</dcterms:modified>
</cp:coreProperties>
</file>