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F036C" w14:textId="77777777" w:rsidR="0082673A" w:rsidRPr="00FE08DC" w:rsidRDefault="0082673A" w:rsidP="0082673A">
      <w:pPr>
        <w:spacing w:before="6"/>
        <w:rPr>
          <w:b/>
          <w:sz w:val="20"/>
          <w:szCs w:val="20"/>
        </w:rPr>
      </w:pPr>
      <w:bookmarkStart w:id="0" w:name="_GoBack"/>
      <w:bookmarkEnd w:id="0"/>
    </w:p>
    <w:p w14:paraId="23F34D1B" w14:textId="126148FF" w:rsidR="0082673A" w:rsidRPr="00A5172D" w:rsidRDefault="0082673A" w:rsidP="0082673A">
      <w:pPr>
        <w:spacing w:line="28" w:lineRule="exact"/>
        <w:ind w:left="556"/>
        <w:rPr>
          <w:b/>
          <w:sz w:val="2"/>
          <w:szCs w:val="2"/>
        </w:rPr>
      </w:pPr>
    </w:p>
    <w:p w14:paraId="47E1DCD9" w14:textId="77777777" w:rsidR="0082673A" w:rsidRPr="00A5172D" w:rsidRDefault="0082673A" w:rsidP="0082673A">
      <w:pPr>
        <w:spacing w:before="9"/>
        <w:rPr>
          <w:b/>
          <w:sz w:val="11"/>
          <w:szCs w:val="11"/>
        </w:rPr>
      </w:pPr>
    </w:p>
    <w:p w14:paraId="2D70B0DF" w14:textId="68AEFE1F" w:rsidR="00BF0B0F" w:rsidRPr="00191C21" w:rsidRDefault="007228C5" w:rsidP="00BF0B0F">
      <w:pPr>
        <w:spacing w:line="276" w:lineRule="auto"/>
        <w:jc w:val="center"/>
        <w:rPr>
          <w:rFonts w:eastAsia="Calibri"/>
          <w:b/>
        </w:rPr>
      </w:pPr>
      <w:r>
        <w:rPr>
          <w:rFonts w:eastAsia="Calibri"/>
          <w:b/>
        </w:rPr>
        <w:t>SGC 515</w:t>
      </w:r>
      <w:r w:rsidR="00BF0B0F" w:rsidRPr="00191C21">
        <w:rPr>
          <w:rFonts w:eastAsia="Calibri"/>
          <w:b/>
        </w:rPr>
        <w:t xml:space="preserve"> IN</w:t>
      </w:r>
      <w:r w:rsidR="00CF2CEB">
        <w:rPr>
          <w:rFonts w:eastAsia="Calibri"/>
          <w:b/>
        </w:rPr>
        <w:t>TERNSHIP IN SCHOOL COUNSELING I</w:t>
      </w:r>
      <w:r w:rsidR="006043F0">
        <w:rPr>
          <w:rFonts w:eastAsia="Calibri"/>
          <w:b/>
        </w:rPr>
        <w:t>I</w:t>
      </w:r>
    </w:p>
    <w:p w14:paraId="573E348D" w14:textId="77777777" w:rsidR="00BF0B0F" w:rsidRPr="00191C21" w:rsidRDefault="00BF0B0F" w:rsidP="00BF0B0F">
      <w:pPr>
        <w:jc w:val="center"/>
        <w:outlineLvl w:val="0"/>
        <w:rPr>
          <w:rFonts w:eastAsia="Calibri"/>
          <w:b/>
        </w:rPr>
      </w:pPr>
    </w:p>
    <w:p w14:paraId="0872E163" w14:textId="77777777" w:rsidR="00BF0B0F" w:rsidRPr="00191C21" w:rsidRDefault="00BF0B0F" w:rsidP="00BF0B0F">
      <w:pPr>
        <w:autoSpaceDE w:val="0"/>
        <w:autoSpaceDN w:val="0"/>
        <w:adjustRightInd w:val="0"/>
        <w:spacing w:line="276" w:lineRule="auto"/>
        <w:rPr>
          <w:b/>
          <w:bCs/>
          <w:sz w:val="22"/>
          <w:szCs w:val="22"/>
        </w:rPr>
      </w:pPr>
      <w:r w:rsidRPr="00191C21">
        <w:rPr>
          <w:rFonts w:ascii="Calibri" w:eastAsia="Calibri" w:hAnsi="Calibri"/>
          <w:sz w:val="22"/>
          <w:szCs w:val="22"/>
        </w:rPr>
        <w:tab/>
      </w:r>
      <w:r w:rsidRPr="00191C21">
        <w:rPr>
          <w:rFonts w:ascii="Calibri" w:eastAsia="Calibri" w:hAnsi="Calibri"/>
          <w:sz w:val="22"/>
          <w:szCs w:val="22"/>
        </w:rPr>
        <w:tab/>
      </w:r>
      <w:r w:rsidRPr="00191C21">
        <w:rPr>
          <w:rFonts w:eastAsia="Calibri"/>
        </w:rPr>
        <w:t xml:space="preserve"> </w:t>
      </w:r>
      <w:r w:rsidRPr="00191C21">
        <w:rPr>
          <w:b/>
          <w:bCs/>
          <w:sz w:val="22"/>
          <w:szCs w:val="22"/>
        </w:rPr>
        <w:t xml:space="preserve">Professor:  </w:t>
      </w:r>
      <w:r w:rsidRPr="00191C21">
        <w:rPr>
          <w:b/>
          <w:bCs/>
          <w:sz w:val="22"/>
          <w:szCs w:val="22"/>
        </w:rPr>
        <w:tab/>
      </w:r>
      <w:r w:rsidR="00164C42">
        <w:rPr>
          <w:bCs/>
          <w:sz w:val="22"/>
          <w:szCs w:val="22"/>
        </w:rPr>
        <w:t>Elisha Lawrence, MA</w:t>
      </w:r>
      <w:r w:rsidRPr="00191C21">
        <w:rPr>
          <w:b/>
          <w:bCs/>
          <w:sz w:val="22"/>
          <w:szCs w:val="22"/>
        </w:rPr>
        <w:t xml:space="preserve"> </w:t>
      </w:r>
    </w:p>
    <w:p w14:paraId="3A3D567A" w14:textId="77777777" w:rsidR="00BF0B0F" w:rsidRPr="00191C21" w:rsidRDefault="00BF0B0F" w:rsidP="00BF0B0F">
      <w:pPr>
        <w:autoSpaceDE w:val="0"/>
        <w:autoSpaceDN w:val="0"/>
        <w:adjustRightInd w:val="0"/>
        <w:rPr>
          <w:bCs/>
          <w:sz w:val="22"/>
          <w:szCs w:val="22"/>
        </w:rPr>
      </w:pPr>
      <w:r w:rsidRPr="00191C21">
        <w:rPr>
          <w:b/>
          <w:bCs/>
          <w:sz w:val="22"/>
          <w:szCs w:val="22"/>
        </w:rPr>
        <w:t xml:space="preserve">E-mail: </w:t>
      </w:r>
      <w:r w:rsidRPr="00191C21">
        <w:rPr>
          <w:bCs/>
          <w:sz w:val="22"/>
          <w:szCs w:val="22"/>
        </w:rPr>
        <w:tab/>
      </w:r>
      <w:r w:rsidR="00164C42">
        <w:rPr>
          <w:bCs/>
          <w:sz w:val="22"/>
          <w:szCs w:val="22"/>
        </w:rPr>
        <w:t>eblawrence@campbellsville.edu</w:t>
      </w:r>
    </w:p>
    <w:p w14:paraId="5E2B530C" w14:textId="77777777" w:rsidR="00BF0B0F" w:rsidRPr="00191C21" w:rsidRDefault="00BF0B0F" w:rsidP="00BF0B0F">
      <w:pPr>
        <w:autoSpaceDE w:val="0"/>
        <w:autoSpaceDN w:val="0"/>
        <w:adjustRightInd w:val="0"/>
        <w:rPr>
          <w:bCs/>
          <w:sz w:val="22"/>
          <w:szCs w:val="22"/>
        </w:rPr>
      </w:pPr>
      <w:r w:rsidRPr="00191C21">
        <w:rPr>
          <w:b/>
          <w:bCs/>
          <w:sz w:val="22"/>
          <w:szCs w:val="22"/>
        </w:rPr>
        <w:tab/>
      </w:r>
      <w:r w:rsidRPr="00191C21">
        <w:rPr>
          <w:b/>
          <w:bCs/>
          <w:sz w:val="22"/>
          <w:szCs w:val="22"/>
        </w:rPr>
        <w:tab/>
      </w:r>
      <w:r w:rsidRPr="00191C21">
        <w:rPr>
          <w:bCs/>
          <w:sz w:val="22"/>
          <w:szCs w:val="22"/>
        </w:rPr>
        <w:t xml:space="preserve">Emails </w:t>
      </w:r>
      <w:proofErr w:type="gramStart"/>
      <w:r w:rsidRPr="00191C21">
        <w:rPr>
          <w:bCs/>
          <w:sz w:val="22"/>
          <w:szCs w:val="22"/>
        </w:rPr>
        <w:t>will be responded</w:t>
      </w:r>
      <w:proofErr w:type="gramEnd"/>
      <w:r w:rsidRPr="00191C21">
        <w:rPr>
          <w:bCs/>
          <w:sz w:val="22"/>
          <w:szCs w:val="22"/>
        </w:rPr>
        <w:t xml:space="preserve"> to within 24 hours of receipt.</w:t>
      </w:r>
      <w:r w:rsidRPr="00191C21">
        <w:rPr>
          <w:b/>
          <w:bCs/>
          <w:sz w:val="22"/>
          <w:szCs w:val="22"/>
        </w:rPr>
        <w:tab/>
      </w:r>
    </w:p>
    <w:p w14:paraId="3F1DCD33" w14:textId="77777777" w:rsidR="00BF0B0F" w:rsidRPr="00191C21" w:rsidRDefault="00BF0B0F" w:rsidP="00BF0B0F">
      <w:pPr>
        <w:autoSpaceDE w:val="0"/>
        <w:autoSpaceDN w:val="0"/>
        <w:adjustRightInd w:val="0"/>
        <w:rPr>
          <w:bCs/>
          <w:sz w:val="22"/>
          <w:szCs w:val="22"/>
        </w:rPr>
      </w:pPr>
      <w:r w:rsidRPr="00191C21">
        <w:rPr>
          <w:b/>
          <w:bCs/>
          <w:sz w:val="22"/>
          <w:szCs w:val="22"/>
        </w:rPr>
        <w:t>Phone:</w:t>
      </w:r>
      <w:r w:rsidRPr="00191C21">
        <w:rPr>
          <w:b/>
          <w:bCs/>
          <w:sz w:val="22"/>
          <w:szCs w:val="22"/>
        </w:rPr>
        <w:tab/>
      </w:r>
      <w:r w:rsidRPr="00191C21">
        <w:rPr>
          <w:b/>
          <w:bCs/>
          <w:sz w:val="22"/>
          <w:szCs w:val="22"/>
        </w:rPr>
        <w:tab/>
      </w:r>
      <w:r w:rsidRPr="00191C21">
        <w:rPr>
          <w:bCs/>
          <w:sz w:val="22"/>
          <w:szCs w:val="22"/>
        </w:rPr>
        <w:t>(270) 789-</w:t>
      </w:r>
      <w:r w:rsidR="00164C42">
        <w:rPr>
          <w:bCs/>
          <w:sz w:val="22"/>
          <w:szCs w:val="22"/>
        </w:rPr>
        <w:t>5174</w:t>
      </w:r>
    </w:p>
    <w:p w14:paraId="7555EF32" w14:textId="77777777" w:rsidR="00BF0B0F" w:rsidRPr="00191C21" w:rsidRDefault="00164C42" w:rsidP="00BF0B0F">
      <w:pPr>
        <w:autoSpaceDE w:val="0"/>
        <w:autoSpaceDN w:val="0"/>
        <w:adjustRightInd w:val="0"/>
        <w:rPr>
          <w:bCs/>
          <w:sz w:val="22"/>
          <w:szCs w:val="22"/>
        </w:rPr>
      </w:pPr>
      <w:r>
        <w:rPr>
          <w:bCs/>
          <w:sz w:val="22"/>
          <w:szCs w:val="22"/>
        </w:rPr>
        <w:tab/>
      </w:r>
      <w:r>
        <w:rPr>
          <w:bCs/>
          <w:sz w:val="22"/>
          <w:szCs w:val="22"/>
        </w:rPr>
        <w:tab/>
        <w:t>(270</w:t>
      </w:r>
      <w:r w:rsidR="00BF0B0F" w:rsidRPr="00191C21">
        <w:rPr>
          <w:bCs/>
          <w:sz w:val="22"/>
          <w:szCs w:val="22"/>
        </w:rPr>
        <w:t xml:space="preserve">) </w:t>
      </w:r>
      <w:r>
        <w:rPr>
          <w:bCs/>
          <w:sz w:val="22"/>
          <w:szCs w:val="22"/>
        </w:rPr>
        <w:t>780</w:t>
      </w:r>
      <w:r w:rsidR="00BF0B0F" w:rsidRPr="00191C21">
        <w:rPr>
          <w:bCs/>
          <w:sz w:val="22"/>
          <w:szCs w:val="22"/>
        </w:rPr>
        <w:t>-</w:t>
      </w:r>
      <w:r>
        <w:rPr>
          <w:bCs/>
          <w:sz w:val="22"/>
          <w:szCs w:val="22"/>
        </w:rPr>
        <w:t>9194</w:t>
      </w:r>
      <w:r w:rsidR="00BF0B0F" w:rsidRPr="00191C21">
        <w:rPr>
          <w:bCs/>
          <w:sz w:val="22"/>
          <w:szCs w:val="22"/>
        </w:rPr>
        <w:t xml:space="preserve"> (before 9:00 pm only)</w:t>
      </w:r>
    </w:p>
    <w:p w14:paraId="7CC650EA" w14:textId="77777777" w:rsidR="00BF0B0F" w:rsidRPr="00191C21" w:rsidRDefault="00BF0B0F" w:rsidP="00BF0B0F">
      <w:pPr>
        <w:rPr>
          <w:b/>
          <w:bCs/>
        </w:rPr>
      </w:pPr>
      <w:r w:rsidRPr="00191C21">
        <w:rPr>
          <w:b/>
          <w:bCs/>
        </w:rPr>
        <w:t>Chat Time:</w:t>
      </w:r>
      <w:r w:rsidRPr="00191C21">
        <w:rPr>
          <w:b/>
          <w:bCs/>
        </w:rPr>
        <w:tab/>
      </w:r>
    </w:p>
    <w:p w14:paraId="5F1B15AB" w14:textId="77777777" w:rsidR="00BF0B0F" w:rsidRPr="00191C21" w:rsidRDefault="00BF0B0F" w:rsidP="00BF0B0F">
      <w:pPr>
        <w:rPr>
          <w:b/>
        </w:rPr>
      </w:pPr>
    </w:p>
    <w:p w14:paraId="2D1B3A48" w14:textId="77777777" w:rsidR="00BF0B0F" w:rsidRPr="00191C21" w:rsidRDefault="00BF0B0F" w:rsidP="00BF0B0F">
      <w:pPr>
        <w:rPr>
          <w:b/>
        </w:rPr>
      </w:pPr>
      <w:r w:rsidRPr="00191C21">
        <w:rPr>
          <w:b/>
        </w:rPr>
        <w:t>Virtual Office Hours:</w:t>
      </w:r>
      <w:r w:rsidRPr="00191C21">
        <w:rPr>
          <w:b/>
        </w:rPr>
        <w:tab/>
      </w:r>
      <w:r w:rsidRPr="00191C21">
        <w:rPr>
          <w:b/>
        </w:rPr>
        <w:tab/>
      </w:r>
      <w:r w:rsidRPr="00191C21">
        <w:rPr>
          <w:b/>
        </w:rPr>
        <w:tab/>
      </w:r>
      <w:r w:rsidRPr="00191C21">
        <w:rPr>
          <w:b/>
        </w:rPr>
        <w:tab/>
      </w:r>
      <w:r w:rsidRPr="00191C21">
        <w:rPr>
          <w:b/>
        </w:rPr>
        <w:tab/>
      </w:r>
      <w:r w:rsidRPr="00191C21">
        <w:rPr>
          <w:b/>
        </w:rPr>
        <w:tab/>
      </w:r>
      <w:r w:rsidRPr="00191C21">
        <w:rPr>
          <w:b/>
        </w:rPr>
        <w:tab/>
      </w:r>
      <w:r w:rsidRPr="00191C21">
        <w:rPr>
          <w:b/>
        </w:rPr>
        <w:tab/>
        <w:t xml:space="preserve">        </w:t>
      </w:r>
    </w:p>
    <w:p w14:paraId="0897AAFC" w14:textId="77777777" w:rsidR="00BF0B0F" w:rsidRPr="00191C21" w:rsidRDefault="00BF0B0F" w:rsidP="00BF0B0F">
      <w:pPr>
        <w:keepNext/>
        <w:overflowPunct w:val="0"/>
        <w:autoSpaceDE w:val="0"/>
        <w:autoSpaceDN w:val="0"/>
        <w:adjustRightInd w:val="0"/>
        <w:textAlignment w:val="baseline"/>
        <w:outlineLvl w:val="0"/>
        <w:rPr>
          <w:bCs/>
          <w:szCs w:val="20"/>
        </w:rPr>
      </w:pPr>
      <w:r w:rsidRPr="00191C21">
        <w:rPr>
          <w:rFonts w:ascii="Arial" w:hAnsi="Arial"/>
          <w:b/>
          <w:szCs w:val="20"/>
        </w:rPr>
        <w:t xml:space="preserve"> </w:t>
      </w:r>
      <w:r w:rsidRPr="00191C21">
        <w:rPr>
          <w:szCs w:val="20"/>
        </w:rPr>
        <w:t>Any day by appointment.</w:t>
      </w:r>
    </w:p>
    <w:p w14:paraId="3D873C52" w14:textId="77777777" w:rsidR="00BF0B0F" w:rsidRPr="00191C21" w:rsidRDefault="00BF0B0F" w:rsidP="00BF0B0F"/>
    <w:p w14:paraId="0821E72A" w14:textId="77777777" w:rsidR="00BF0B0F" w:rsidRPr="00191C21" w:rsidRDefault="00BF0B0F" w:rsidP="00BF0B0F">
      <w:r w:rsidRPr="00191C21">
        <w:rPr>
          <w:b/>
        </w:rPr>
        <w:t>Regular Office Hours</w:t>
      </w:r>
      <w:r w:rsidRPr="00191C21">
        <w:t xml:space="preserve">:  </w:t>
      </w:r>
    </w:p>
    <w:p w14:paraId="1B104AD6" w14:textId="489C91CD" w:rsidR="00164C42" w:rsidRDefault="0041539D" w:rsidP="00BF0B0F">
      <w:r>
        <w:t>Tuesday at 5:30 p.m.</w:t>
      </w:r>
      <w:r w:rsidR="00EB4A34">
        <w:t xml:space="preserve"> for this course</w:t>
      </w:r>
    </w:p>
    <w:p w14:paraId="5B13A771" w14:textId="77777777" w:rsidR="00164C42" w:rsidRPr="00191C21" w:rsidRDefault="00164C42" w:rsidP="00BF0B0F"/>
    <w:p w14:paraId="1C0B80A1" w14:textId="77777777" w:rsidR="00BF0B0F" w:rsidRPr="00191C21" w:rsidRDefault="00BF0B0F" w:rsidP="00BF0B0F">
      <w:pPr>
        <w:keepNext/>
        <w:spacing w:before="240" w:after="60" w:line="276" w:lineRule="auto"/>
        <w:jc w:val="center"/>
        <w:outlineLvl w:val="1"/>
        <w:rPr>
          <w:b/>
          <w:bCs/>
          <w:i/>
          <w:iCs/>
        </w:rPr>
      </w:pPr>
      <w:r w:rsidRPr="00191C21">
        <w:rPr>
          <w:b/>
          <w:bCs/>
          <w:i/>
          <w:iCs/>
        </w:rPr>
        <w:t>School of Education School Counselor Conceptual Framework</w:t>
      </w:r>
    </w:p>
    <w:p w14:paraId="00526D85" w14:textId="77777777" w:rsidR="00BF0B0F" w:rsidRPr="00191C21" w:rsidRDefault="00BF0B0F" w:rsidP="00BF0B0F">
      <w:pPr>
        <w:spacing w:line="276" w:lineRule="auto"/>
        <w:jc w:val="center"/>
        <w:rPr>
          <w:rFonts w:ascii="Calibri" w:eastAsia="Calibri" w:hAnsi="Calibri"/>
          <w:b/>
          <w:bCs/>
          <w:sz w:val="22"/>
          <w:szCs w:val="22"/>
        </w:rPr>
      </w:pPr>
      <w:r w:rsidRPr="00191C21">
        <w:rPr>
          <w:rFonts w:ascii="Calibri" w:eastAsia="Calibri" w:hAnsi="Calibri"/>
          <w:b/>
          <w:bCs/>
          <w:sz w:val="22"/>
          <w:szCs w:val="22"/>
        </w:rPr>
        <w:t>Theme: Empowerment for Learning Model:</w:t>
      </w:r>
    </w:p>
    <w:p w14:paraId="7540304D" w14:textId="77777777" w:rsidR="00BF0B0F" w:rsidRPr="00191C21" w:rsidRDefault="00BF0B0F" w:rsidP="00BF0B0F">
      <w:pPr>
        <w:spacing w:line="276" w:lineRule="auto"/>
        <w:jc w:val="center"/>
        <w:rPr>
          <w:rFonts w:ascii="Calibri" w:eastAsia="Calibri" w:hAnsi="Calibri"/>
          <w:noProof/>
          <w:sz w:val="22"/>
          <w:szCs w:val="22"/>
        </w:rPr>
      </w:pPr>
      <w:r>
        <w:rPr>
          <w:rFonts w:ascii="Calibri" w:eastAsia="Calibri" w:hAnsi="Calibri"/>
          <w:b/>
          <w:i/>
          <w:noProof/>
        </w:rPr>
        <w:drawing>
          <wp:inline distT="0" distB="0" distL="0" distR="0" wp14:anchorId="123E48E1" wp14:editId="7A7E880C">
            <wp:extent cx="3916680" cy="3147060"/>
            <wp:effectExtent l="0" t="0" r="7620" b="0"/>
            <wp:docPr id="1" name="Picture 1" descr="School Counselor Conceptual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ounselor Conceptual Frame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6680" cy="3147060"/>
                    </a:xfrm>
                    <a:prstGeom prst="rect">
                      <a:avLst/>
                    </a:prstGeom>
                    <a:noFill/>
                    <a:ln>
                      <a:noFill/>
                    </a:ln>
                  </pic:spPr>
                </pic:pic>
              </a:graphicData>
            </a:graphic>
          </wp:inline>
        </w:drawing>
      </w:r>
    </w:p>
    <w:p w14:paraId="3A89E187" w14:textId="77777777" w:rsidR="00BF0B0F" w:rsidRDefault="00BF0B0F" w:rsidP="00BF0B0F">
      <w:pPr>
        <w:spacing w:line="276" w:lineRule="auto"/>
        <w:outlineLvl w:val="0"/>
        <w:rPr>
          <w:rFonts w:eastAsia="Calibri"/>
          <w:b/>
        </w:rPr>
      </w:pPr>
    </w:p>
    <w:p w14:paraId="569DBAF4" w14:textId="77777777" w:rsidR="00BF0B0F" w:rsidRPr="00191C21" w:rsidRDefault="00BF0B0F" w:rsidP="00BF0B0F">
      <w:pPr>
        <w:spacing w:line="276" w:lineRule="auto"/>
        <w:outlineLvl w:val="0"/>
        <w:rPr>
          <w:rFonts w:eastAsia="Calibri"/>
          <w:b/>
        </w:rPr>
      </w:pPr>
      <w:r w:rsidRPr="00191C21">
        <w:rPr>
          <w:rFonts w:eastAsia="Calibri"/>
          <w:b/>
        </w:rPr>
        <w:t xml:space="preserve">Credit:  </w:t>
      </w:r>
      <w:r w:rsidRPr="00191C21">
        <w:rPr>
          <w:rFonts w:eastAsia="Calibri"/>
        </w:rPr>
        <w:t>1.5 hours</w:t>
      </w:r>
    </w:p>
    <w:p w14:paraId="7C1A0458" w14:textId="77777777" w:rsidR="00BF0B0F" w:rsidRDefault="00BF0B0F" w:rsidP="00BF0B0F">
      <w:pPr>
        <w:spacing w:line="276" w:lineRule="auto"/>
        <w:rPr>
          <w:rFonts w:eastAsia="Calibri"/>
          <w:b/>
        </w:rPr>
      </w:pPr>
    </w:p>
    <w:p w14:paraId="0D259EC8" w14:textId="77777777" w:rsidR="00BF0B0F" w:rsidRPr="00191C21" w:rsidRDefault="00BF0B0F" w:rsidP="00BF0B0F">
      <w:pPr>
        <w:spacing w:line="276" w:lineRule="auto"/>
        <w:rPr>
          <w:rFonts w:eastAsia="Calibri"/>
        </w:rPr>
      </w:pPr>
      <w:r w:rsidRPr="00191C21">
        <w:rPr>
          <w:rFonts w:eastAsia="Calibri"/>
          <w:b/>
        </w:rPr>
        <w:t xml:space="preserve">Course </w:t>
      </w:r>
      <w:proofErr w:type="gramStart"/>
      <w:r w:rsidRPr="00191C21">
        <w:rPr>
          <w:rFonts w:eastAsia="Calibri"/>
          <w:b/>
        </w:rPr>
        <w:t xml:space="preserve">Description  </w:t>
      </w:r>
      <w:r w:rsidRPr="00191C21">
        <w:rPr>
          <w:rFonts w:eastAsia="Calibri"/>
        </w:rPr>
        <w:t>Candidates</w:t>
      </w:r>
      <w:proofErr w:type="gramEnd"/>
      <w:r w:rsidRPr="00191C21">
        <w:rPr>
          <w:rFonts w:eastAsia="Calibri"/>
        </w:rPr>
        <w:t xml:space="preserve"> participate in 100 hours of clinical school counselor experiences in a school counseling setting under the supervision of a site supervisor using appropriate professional resources.  </w:t>
      </w:r>
    </w:p>
    <w:p w14:paraId="57923136" w14:textId="77777777" w:rsidR="00082255" w:rsidRDefault="00082255" w:rsidP="00BF0B0F">
      <w:pPr>
        <w:spacing w:line="276" w:lineRule="auto"/>
        <w:rPr>
          <w:rFonts w:eastAsia="Calibri"/>
          <w:b/>
        </w:rPr>
      </w:pPr>
    </w:p>
    <w:p w14:paraId="1E76B71E" w14:textId="77777777" w:rsidR="00082255" w:rsidRDefault="00082255" w:rsidP="00BF0B0F">
      <w:pPr>
        <w:spacing w:line="276" w:lineRule="auto"/>
        <w:rPr>
          <w:rFonts w:eastAsia="Calibri"/>
          <w:b/>
        </w:rPr>
      </w:pPr>
    </w:p>
    <w:p w14:paraId="332DA7AB" w14:textId="7CBE81E8" w:rsidR="001A56D9" w:rsidRPr="00CC27E5" w:rsidRDefault="00BF0B0F" w:rsidP="00BF0B0F">
      <w:pPr>
        <w:spacing w:line="276" w:lineRule="auto"/>
        <w:rPr>
          <w:rFonts w:eastAsia="Calibri"/>
          <w:b/>
        </w:rPr>
      </w:pPr>
      <w:r w:rsidRPr="00191C21">
        <w:rPr>
          <w:rFonts w:eastAsia="Calibri"/>
          <w:b/>
        </w:rPr>
        <w:lastRenderedPageBreak/>
        <w:t>Required Course Texts:</w:t>
      </w:r>
    </w:p>
    <w:p w14:paraId="7E5EB6B6" w14:textId="129468AB" w:rsidR="00CC27E5" w:rsidRDefault="001A56D9" w:rsidP="00CC27E5">
      <w:pPr>
        <w:spacing w:line="276" w:lineRule="auto"/>
        <w:rPr>
          <w:rFonts w:eastAsia="Calibri"/>
          <w:b/>
        </w:rPr>
      </w:pPr>
      <w:r>
        <w:rPr>
          <w:rFonts w:eastAsia="Calibri"/>
          <w:b/>
        </w:rPr>
        <w:t xml:space="preserve">Hamlet, H. (2017). School Counseling Practicum and Internship (30 Essential Lessons), </w:t>
      </w:r>
      <w:r>
        <w:rPr>
          <w:rFonts w:eastAsia="Calibri"/>
          <w:b/>
        </w:rPr>
        <w:tab/>
      </w:r>
      <w:r>
        <w:rPr>
          <w:rFonts w:eastAsia="Calibri"/>
          <w:b/>
          <w:i/>
        </w:rPr>
        <w:t>Sage Publications</w:t>
      </w:r>
      <w:r>
        <w:rPr>
          <w:rFonts w:eastAsia="Calibri"/>
        </w:rPr>
        <w:t xml:space="preserve">. </w:t>
      </w:r>
      <w:r w:rsidR="00CC27E5">
        <w:rPr>
          <w:rFonts w:eastAsia="Calibri"/>
        </w:rPr>
        <w:tab/>
      </w:r>
      <w:r w:rsidR="00CC27E5">
        <w:rPr>
          <w:rFonts w:eastAsia="Calibri"/>
        </w:rPr>
        <w:tab/>
      </w:r>
      <w:r w:rsidR="00CC27E5">
        <w:rPr>
          <w:rFonts w:eastAsia="Calibri"/>
        </w:rPr>
        <w:tab/>
      </w:r>
      <w:r w:rsidR="00CC27E5">
        <w:rPr>
          <w:rFonts w:eastAsia="Calibri"/>
        </w:rPr>
        <w:tab/>
      </w:r>
      <w:r w:rsidR="00CC27E5">
        <w:rPr>
          <w:rFonts w:eastAsia="Calibri"/>
        </w:rPr>
        <w:tab/>
      </w:r>
      <w:r w:rsidR="00CC27E5">
        <w:rPr>
          <w:rFonts w:eastAsia="Calibri"/>
        </w:rPr>
        <w:tab/>
        <w:t xml:space="preserve">ISBN 978-1-5063-0487-8: </w:t>
      </w:r>
    </w:p>
    <w:p w14:paraId="5FF05F2D" w14:textId="024B4271" w:rsidR="00355344" w:rsidRDefault="00355344" w:rsidP="00BF0B0F">
      <w:pPr>
        <w:spacing w:line="276" w:lineRule="auto"/>
        <w:rPr>
          <w:rFonts w:eastAsia="Calibri"/>
        </w:rPr>
      </w:pPr>
    </w:p>
    <w:tbl>
      <w:tblPr>
        <w:tblStyle w:val="TableGrid"/>
        <w:tblW w:w="10008" w:type="dxa"/>
        <w:tblLayout w:type="fixed"/>
        <w:tblLook w:val="04A0" w:firstRow="1" w:lastRow="0" w:firstColumn="1" w:lastColumn="0" w:noHBand="0" w:noVBand="1"/>
      </w:tblPr>
      <w:tblGrid>
        <w:gridCol w:w="648"/>
        <w:gridCol w:w="1260"/>
        <w:gridCol w:w="990"/>
        <w:gridCol w:w="1957"/>
        <w:gridCol w:w="743"/>
        <w:gridCol w:w="810"/>
        <w:gridCol w:w="810"/>
        <w:gridCol w:w="720"/>
        <w:gridCol w:w="720"/>
        <w:gridCol w:w="1350"/>
      </w:tblGrid>
      <w:tr w:rsidR="003B3EE7" w14:paraId="7A153725" w14:textId="4CA815ED" w:rsidTr="0037216E">
        <w:trPr>
          <w:trHeight w:val="521"/>
        </w:trPr>
        <w:tc>
          <w:tcPr>
            <w:tcW w:w="648" w:type="dxa"/>
          </w:tcPr>
          <w:p w14:paraId="2A947613" w14:textId="77777777" w:rsidR="00DF5AEC" w:rsidRDefault="00DF5AEC" w:rsidP="00BF0B0F">
            <w:pPr>
              <w:spacing w:line="276" w:lineRule="auto"/>
              <w:rPr>
                <w:rFonts w:eastAsia="Calibri"/>
              </w:rPr>
            </w:pPr>
          </w:p>
        </w:tc>
        <w:tc>
          <w:tcPr>
            <w:tcW w:w="1260" w:type="dxa"/>
          </w:tcPr>
          <w:p w14:paraId="1C828EF2" w14:textId="399E4218"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KSGCP</w:t>
            </w:r>
          </w:p>
        </w:tc>
        <w:tc>
          <w:tcPr>
            <w:tcW w:w="990" w:type="dxa"/>
          </w:tcPr>
          <w:p w14:paraId="57B29DCC" w14:textId="3F48243E"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KGCPO&amp;C</w:t>
            </w:r>
          </w:p>
        </w:tc>
        <w:tc>
          <w:tcPr>
            <w:tcW w:w="1957" w:type="dxa"/>
          </w:tcPr>
          <w:p w14:paraId="68C41615" w14:textId="439E0E7E" w:rsidR="00945642" w:rsidRDefault="00123C42" w:rsidP="0062070C">
            <w:pPr>
              <w:spacing w:line="276" w:lineRule="auto"/>
              <w:rPr>
                <w:rFonts w:ascii="Arial Narrow" w:eastAsia="Calibri" w:hAnsi="Arial Narrow"/>
                <w:sz w:val="16"/>
                <w:szCs w:val="16"/>
              </w:rPr>
            </w:pPr>
            <w:r>
              <w:rPr>
                <w:rFonts w:ascii="Arial Narrow" w:eastAsia="Calibri" w:hAnsi="Arial Narrow"/>
                <w:sz w:val="16"/>
                <w:szCs w:val="16"/>
              </w:rPr>
              <w:t>CACREP</w:t>
            </w:r>
            <w:r w:rsidR="001500A9" w:rsidRPr="003B3EE7">
              <w:rPr>
                <w:rFonts w:ascii="Arial Narrow" w:eastAsia="Calibri" w:hAnsi="Arial Narrow"/>
                <w:sz w:val="16"/>
                <w:szCs w:val="16"/>
              </w:rPr>
              <w:t xml:space="preserve"> </w:t>
            </w:r>
            <w:r w:rsidR="002E5788" w:rsidRPr="003B3EE7">
              <w:rPr>
                <w:rFonts w:ascii="Arial Narrow" w:eastAsia="Calibri" w:hAnsi="Arial Narrow"/>
                <w:sz w:val="16"/>
                <w:szCs w:val="16"/>
              </w:rPr>
              <w:t>2009</w:t>
            </w:r>
            <w:r w:rsidR="001500A9" w:rsidRPr="003B3EE7">
              <w:rPr>
                <w:rFonts w:ascii="Arial Narrow" w:eastAsia="Calibri" w:hAnsi="Arial Narrow"/>
                <w:sz w:val="16"/>
                <w:szCs w:val="16"/>
              </w:rPr>
              <w:t xml:space="preserve"> </w:t>
            </w:r>
          </w:p>
          <w:p w14:paraId="67DB4862" w14:textId="61D148C1" w:rsidR="00DF5AEC" w:rsidRDefault="00123C42" w:rsidP="0062070C">
            <w:pPr>
              <w:spacing w:line="276" w:lineRule="auto"/>
              <w:rPr>
                <w:rFonts w:ascii="Arial Narrow" w:eastAsia="Calibri" w:hAnsi="Arial Narrow"/>
                <w:sz w:val="16"/>
                <w:szCs w:val="16"/>
              </w:rPr>
            </w:pPr>
            <w:r>
              <w:rPr>
                <w:rFonts w:ascii="Arial Narrow" w:eastAsia="Calibri" w:hAnsi="Arial Narrow"/>
                <w:sz w:val="16"/>
                <w:szCs w:val="16"/>
              </w:rPr>
              <w:t>*</w:t>
            </w:r>
            <w:r w:rsidR="00945642">
              <w:rPr>
                <w:rFonts w:ascii="Arial Narrow" w:eastAsia="Calibri" w:hAnsi="Arial Narrow"/>
                <w:sz w:val="16"/>
                <w:szCs w:val="16"/>
              </w:rPr>
              <w:t xml:space="preserve">School Counseling </w:t>
            </w:r>
          </w:p>
          <w:p w14:paraId="7C6F41CC" w14:textId="780F223D" w:rsidR="00123C42" w:rsidRPr="003B3EE7" w:rsidRDefault="00123C42" w:rsidP="0062070C">
            <w:pPr>
              <w:spacing w:line="276" w:lineRule="auto"/>
              <w:rPr>
                <w:rFonts w:ascii="Arial Narrow" w:eastAsia="Calibri" w:hAnsi="Arial Narrow"/>
                <w:sz w:val="16"/>
                <w:szCs w:val="16"/>
              </w:rPr>
            </w:pPr>
            <w:r>
              <w:rPr>
                <w:rFonts w:ascii="Arial Narrow" w:eastAsia="Calibri" w:hAnsi="Arial Narrow"/>
                <w:sz w:val="16"/>
                <w:szCs w:val="16"/>
              </w:rPr>
              <w:t>#Professional Identity</w:t>
            </w:r>
          </w:p>
          <w:p w14:paraId="7A5C8AAD" w14:textId="76F82ABF" w:rsidR="00DF5AEC" w:rsidRPr="003B3EE7" w:rsidRDefault="001500A9" w:rsidP="0062070C">
            <w:pPr>
              <w:spacing w:line="276" w:lineRule="auto"/>
              <w:rPr>
                <w:rFonts w:ascii="Arial Narrow" w:hAnsi="Arial Narrow"/>
                <w:sz w:val="16"/>
                <w:szCs w:val="16"/>
              </w:rPr>
            </w:pPr>
            <w:r w:rsidRPr="003B3EE7">
              <w:rPr>
                <w:rFonts w:ascii="Arial Narrow" w:hAnsi="Arial Narrow"/>
                <w:sz w:val="16"/>
                <w:szCs w:val="16"/>
              </w:rPr>
              <w:t>CACREP</w:t>
            </w:r>
            <w:r w:rsidR="0062070C" w:rsidRPr="003B3EE7">
              <w:rPr>
                <w:rFonts w:ascii="Arial Narrow" w:hAnsi="Arial Narrow"/>
                <w:sz w:val="16"/>
                <w:szCs w:val="16"/>
              </w:rPr>
              <w:t xml:space="preserve"> </w:t>
            </w:r>
            <w:r w:rsidR="00DF5AEC" w:rsidRPr="003B3EE7">
              <w:rPr>
                <w:rFonts w:ascii="Arial Narrow" w:eastAsia="Calibri" w:hAnsi="Arial Narrow"/>
                <w:sz w:val="16"/>
                <w:szCs w:val="16"/>
              </w:rPr>
              <w:t>(2016)</w:t>
            </w:r>
          </w:p>
        </w:tc>
        <w:tc>
          <w:tcPr>
            <w:tcW w:w="743" w:type="dxa"/>
          </w:tcPr>
          <w:p w14:paraId="7D94C0C6" w14:textId="77777777"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ASCA</w:t>
            </w:r>
          </w:p>
          <w:p w14:paraId="4B40FA72" w14:textId="4EB4634A" w:rsidR="008A2AE3" w:rsidRPr="003B3EE7" w:rsidRDefault="008A2AE3"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(2016)</w:t>
            </w:r>
          </w:p>
        </w:tc>
        <w:tc>
          <w:tcPr>
            <w:tcW w:w="810" w:type="dxa"/>
          </w:tcPr>
          <w:p w14:paraId="15AF1D4E" w14:textId="77777777"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CAEP</w:t>
            </w:r>
          </w:p>
          <w:p w14:paraId="1E6F3719" w14:textId="03B7B834"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Adv.</w:t>
            </w:r>
          </w:p>
        </w:tc>
        <w:tc>
          <w:tcPr>
            <w:tcW w:w="810" w:type="dxa"/>
          </w:tcPr>
          <w:p w14:paraId="16D4BAF6" w14:textId="30AE0128" w:rsidR="00DF5AEC" w:rsidRPr="003B3EE7" w:rsidRDefault="00DF5AEC" w:rsidP="005E1FEA">
            <w:pPr>
              <w:spacing w:line="276" w:lineRule="auto"/>
              <w:jc w:val="center"/>
              <w:rPr>
                <w:rFonts w:ascii="Arial Narrow" w:eastAsia="Calibri" w:hAnsi="Arial Narrow"/>
                <w:sz w:val="16"/>
                <w:szCs w:val="16"/>
              </w:rPr>
            </w:pPr>
            <w:proofErr w:type="spellStart"/>
            <w:r w:rsidRPr="003B3EE7">
              <w:rPr>
                <w:rFonts w:ascii="Arial Narrow" w:eastAsia="Calibri" w:hAnsi="Arial Narrow"/>
                <w:sz w:val="16"/>
                <w:szCs w:val="16"/>
              </w:rPr>
              <w:t>InTASC</w:t>
            </w:r>
            <w:proofErr w:type="spellEnd"/>
          </w:p>
        </w:tc>
        <w:tc>
          <w:tcPr>
            <w:tcW w:w="720" w:type="dxa"/>
          </w:tcPr>
          <w:p w14:paraId="0BCB364E" w14:textId="757BB9AA"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ISLLC</w:t>
            </w:r>
          </w:p>
        </w:tc>
        <w:tc>
          <w:tcPr>
            <w:tcW w:w="720" w:type="dxa"/>
          </w:tcPr>
          <w:p w14:paraId="2A57C0D2" w14:textId="5EB643BD"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TSSA</w:t>
            </w:r>
          </w:p>
        </w:tc>
        <w:tc>
          <w:tcPr>
            <w:tcW w:w="1350" w:type="dxa"/>
          </w:tcPr>
          <w:p w14:paraId="675E0E12" w14:textId="716CCCB3" w:rsidR="00DF5AEC" w:rsidRPr="003B3EE7" w:rsidRDefault="00DF5AEC" w:rsidP="005E1FEA">
            <w:pPr>
              <w:spacing w:line="276" w:lineRule="auto"/>
              <w:jc w:val="center"/>
              <w:rPr>
                <w:rFonts w:ascii="Arial Narrow" w:eastAsia="Calibri" w:hAnsi="Arial Narrow"/>
                <w:sz w:val="16"/>
                <w:szCs w:val="16"/>
              </w:rPr>
            </w:pPr>
            <w:r w:rsidRPr="003B3EE7">
              <w:rPr>
                <w:rFonts w:ascii="Arial Narrow" w:eastAsia="Calibri" w:hAnsi="Arial Narrow"/>
                <w:sz w:val="16"/>
                <w:szCs w:val="16"/>
              </w:rPr>
              <w:t>Assessments</w:t>
            </w:r>
          </w:p>
        </w:tc>
      </w:tr>
      <w:tr w:rsidR="003B3EE7" w14:paraId="256B0232" w14:textId="1E4EB4BD" w:rsidTr="0037216E">
        <w:tc>
          <w:tcPr>
            <w:tcW w:w="648" w:type="dxa"/>
          </w:tcPr>
          <w:p w14:paraId="1DFEC960" w14:textId="52803CB1" w:rsidR="00E10DB3" w:rsidRDefault="00DF5AEC" w:rsidP="00EB0452">
            <w:pPr>
              <w:spacing w:line="276" w:lineRule="auto"/>
              <w:jc w:val="center"/>
              <w:rPr>
                <w:rFonts w:eastAsia="Calibri"/>
              </w:rPr>
            </w:pPr>
            <w:r>
              <w:rPr>
                <w:rFonts w:eastAsia="Calibri"/>
              </w:rPr>
              <w:t>Obj. 1</w:t>
            </w:r>
          </w:p>
          <w:p w14:paraId="1AF18719" w14:textId="3B9BBEE1" w:rsidR="00E10DB3" w:rsidRPr="00E10DB3" w:rsidRDefault="00E10DB3" w:rsidP="00EB0452">
            <w:pPr>
              <w:spacing w:line="276" w:lineRule="auto"/>
              <w:jc w:val="center"/>
              <w:rPr>
                <w:rFonts w:eastAsia="Calibri"/>
                <w:sz w:val="16"/>
                <w:szCs w:val="16"/>
              </w:rPr>
            </w:pPr>
          </w:p>
        </w:tc>
        <w:tc>
          <w:tcPr>
            <w:tcW w:w="1260" w:type="dxa"/>
          </w:tcPr>
          <w:p w14:paraId="3ED878EA" w14:textId="7E13DE1A" w:rsidR="00DF5AEC" w:rsidRPr="0054670B" w:rsidRDefault="00F41480" w:rsidP="00F41480">
            <w:pPr>
              <w:spacing w:line="276" w:lineRule="auto"/>
              <w:rPr>
                <w:rFonts w:ascii="Arial Narrow" w:eastAsia="Calibri" w:hAnsi="Arial Narrow"/>
                <w:sz w:val="20"/>
                <w:szCs w:val="20"/>
              </w:rPr>
            </w:pPr>
            <w:r>
              <w:rPr>
                <w:rFonts w:ascii="Arial Narrow" w:eastAsia="Calibri" w:hAnsi="Arial Narrow"/>
                <w:sz w:val="20"/>
                <w:szCs w:val="20"/>
              </w:rPr>
              <w:t>C2a,b,c,f,g,h,C3</w:t>
            </w:r>
            <w:r w:rsidR="00DF5AEC">
              <w:rPr>
                <w:rFonts w:ascii="Arial Narrow" w:eastAsia="Calibri" w:hAnsi="Arial Narrow"/>
                <w:sz w:val="20"/>
                <w:szCs w:val="20"/>
              </w:rPr>
              <w:t xml:space="preserve">a,b,c,f,g,h </w:t>
            </w:r>
          </w:p>
        </w:tc>
        <w:tc>
          <w:tcPr>
            <w:tcW w:w="990" w:type="dxa"/>
          </w:tcPr>
          <w:p w14:paraId="11A370A4" w14:textId="19D86456"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1b,2c,e,3c,5a,b,c,d,e,f,6a,b,c,d,e,f</w:t>
            </w:r>
          </w:p>
        </w:tc>
        <w:tc>
          <w:tcPr>
            <w:tcW w:w="1957" w:type="dxa"/>
          </w:tcPr>
          <w:p w14:paraId="0F0F407E" w14:textId="77777777" w:rsidR="00DF5AEC" w:rsidRDefault="00816FC0"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5729C896" w14:textId="77777777" w:rsidR="00445751" w:rsidRDefault="00445751" w:rsidP="00445751">
            <w:pPr>
              <w:spacing w:line="276" w:lineRule="auto"/>
              <w:rPr>
                <w:rFonts w:ascii="Arial Narrow" w:eastAsia="Calibri" w:hAnsi="Arial Narrow"/>
                <w:sz w:val="14"/>
                <w:szCs w:val="14"/>
              </w:rPr>
            </w:pPr>
            <w:r>
              <w:rPr>
                <w:rFonts w:ascii="Arial Narrow" w:eastAsia="Calibri" w:hAnsi="Arial Narrow"/>
                <w:sz w:val="14"/>
                <w:szCs w:val="14"/>
              </w:rPr>
              <w:t xml:space="preserve">Foundations </w:t>
            </w:r>
            <w:r w:rsidRPr="003630E3">
              <w:rPr>
                <w:rFonts w:ascii="Arial Narrow" w:eastAsia="Calibri" w:hAnsi="Arial Narrow"/>
                <w:sz w:val="14"/>
                <w:szCs w:val="14"/>
              </w:rPr>
              <w:t>A2</w:t>
            </w:r>
          </w:p>
          <w:p w14:paraId="7900FFC6" w14:textId="77777777" w:rsidR="00445751" w:rsidRDefault="00445751" w:rsidP="00445751">
            <w:pPr>
              <w:spacing w:line="276" w:lineRule="auto"/>
              <w:rPr>
                <w:rFonts w:ascii="Arial Narrow" w:eastAsia="Calibri" w:hAnsi="Arial Narrow"/>
                <w:sz w:val="14"/>
                <w:szCs w:val="14"/>
              </w:rPr>
            </w:pPr>
            <w:r>
              <w:rPr>
                <w:rFonts w:ascii="Arial Narrow" w:eastAsia="Calibri" w:hAnsi="Arial Narrow"/>
                <w:sz w:val="14"/>
                <w:szCs w:val="14"/>
              </w:rPr>
              <w:t>*Foundations A3</w:t>
            </w:r>
          </w:p>
          <w:p w14:paraId="3661549A" w14:textId="77777777" w:rsidR="00445751" w:rsidRDefault="00445751" w:rsidP="00445751">
            <w:pPr>
              <w:spacing w:line="276" w:lineRule="auto"/>
              <w:rPr>
                <w:rFonts w:ascii="Arial Narrow" w:eastAsia="Calibri" w:hAnsi="Arial Narrow"/>
                <w:sz w:val="14"/>
                <w:szCs w:val="14"/>
              </w:rPr>
            </w:pPr>
            <w:r>
              <w:rPr>
                <w:rFonts w:ascii="Arial Narrow" w:eastAsia="Calibri" w:hAnsi="Arial Narrow"/>
                <w:sz w:val="14"/>
                <w:szCs w:val="14"/>
              </w:rPr>
              <w:t>*Foundations A5</w:t>
            </w:r>
          </w:p>
          <w:p w14:paraId="4EF77395" w14:textId="2FC6F7EA" w:rsidR="00445751" w:rsidRDefault="00445751" w:rsidP="00445751">
            <w:pPr>
              <w:spacing w:line="276" w:lineRule="auto"/>
              <w:rPr>
                <w:rFonts w:ascii="Arial Narrow" w:eastAsia="Calibri" w:hAnsi="Arial Narrow"/>
                <w:sz w:val="14"/>
                <w:szCs w:val="14"/>
              </w:rPr>
            </w:pPr>
            <w:r>
              <w:rPr>
                <w:rFonts w:ascii="Arial Narrow" w:eastAsia="Calibri" w:hAnsi="Arial Narrow"/>
                <w:sz w:val="14"/>
                <w:szCs w:val="14"/>
              </w:rPr>
              <w:t>*Counseling, Prevention, &amp; Interventions C.4</w:t>
            </w:r>
          </w:p>
          <w:p w14:paraId="7F2192A9" w14:textId="4853570D" w:rsidR="0062027C" w:rsidRPr="003630E3" w:rsidRDefault="0062027C" w:rsidP="00445751">
            <w:pPr>
              <w:spacing w:line="276" w:lineRule="auto"/>
              <w:rPr>
                <w:rFonts w:ascii="Arial Narrow" w:eastAsia="Calibri" w:hAnsi="Arial Narrow"/>
                <w:sz w:val="14"/>
                <w:szCs w:val="14"/>
              </w:rPr>
            </w:pPr>
            <w:r>
              <w:rPr>
                <w:rFonts w:ascii="Arial Narrow" w:eastAsia="Calibri" w:hAnsi="Arial Narrow"/>
                <w:sz w:val="14"/>
                <w:szCs w:val="14"/>
              </w:rPr>
              <w:t>*Collaboration &amp; Consultation N.4,5</w:t>
            </w:r>
          </w:p>
          <w:p w14:paraId="46250FEE" w14:textId="64FB12DB" w:rsidR="00445751" w:rsidRPr="0054670B" w:rsidRDefault="00445751" w:rsidP="00BF0B0F">
            <w:pPr>
              <w:spacing w:line="276" w:lineRule="auto"/>
              <w:rPr>
                <w:rFonts w:ascii="Arial Narrow" w:eastAsia="Calibri" w:hAnsi="Arial Narrow"/>
                <w:sz w:val="20"/>
                <w:szCs w:val="20"/>
              </w:rPr>
            </w:pPr>
          </w:p>
        </w:tc>
        <w:tc>
          <w:tcPr>
            <w:tcW w:w="743" w:type="dxa"/>
          </w:tcPr>
          <w:p w14:paraId="16E0FAD3" w14:textId="5EF43A5D" w:rsidR="00DF5AEC" w:rsidRPr="0054670B" w:rsidRDefault="00615A59" w:rsidP="00BF0B0F">
            <w:pPr>
              <w:spacing w:line="276" w:lineRule="auto"/>
              <w:rPr>
                <w:rFonts w:ascii="Arial Narrow" w:eastAsia="Calibri" w:hAnsi="Arial Narrow"/>
                <w:sz w:val="20"/>
                <w:szCs w:val="20"/>
              </w:rPr>
            </w:pPr>
            <w:r>
              <w:rPr>
                <w:rFonts w:ascii="Arial Narrow" w:eastAsia="Calibri" w:hAnsi="Arial Narrow"/>
                <w:sz w:val="20"/>
                <w:szCs w:val="20"/>
              </w:rPr>
              <w:t>A1</w:t>
            </w:r>
            <w:r w:rsidR="00497040">
              <w:rPr>
                <w:rFonts w:ascii="Arial Narrow" w:eastAsia="Calibri" w:hAnsi="Arial Narrow"/>
                <w:sz w:val="20"/>
                <w:szCs w:val="20"/>
              </w:rPr>
              <w:t>, A6</w:t>
            </w:r>
            <w:r w:rsidR="00F406A5">
              <w:rPr>
                <w:rFonts w:ascii="Arial Narrow" w:eastAsia="Calibri" w:hAnsi="Arial Narrow"/>
                <w:sz w:val="20"/>
                <w:szCs w:val="20"/>
              </w:rPr>
              <w:t>, A9,A10</w:t>
            </w:r>
            <w:r w:rsidR="002825CF">
              <w:rPr>
                <w:rFonts w:ascii="Arial Narrow" w:eastAsia="Calibri" w:hAnsi="Arial Narrow"/>
                <w:sz w:val="20"/>
                <w:szCs w:val="20"/>
              </w:rPr>
              <w:t>,A11</w:t>
            </w:r>
            <w:r w:rsidR="00261D9F">
              <w:rPr>
                <w:rFonts w:ascii="Arial Narrow" w:eastAsia="Calibri" w:hAnsi="Arial Narrow"/>
                <w:sz w:val="20"/>
                <w:szCs w:val="20"/>
              </w:rPr>
              <w:t>,B2</w:t>
            </w:r>
            <w:r w:rsidR="003D52AC">
              <w:rPr>
                <w:rFonts w:ascii="Arial Narrow" w:eastAsia="Calibri" w:hAnsi="Arial Narrow"/>
                <w:sz w:val="20"/>
                <w:szCs w:val="20"/>
              </w:rPr>
              <w:t>,C,</w:t>
            </w:r>
          </w:p>
        </w:tc>
        <w:tc>
          <w:tcPr>
            <w:tcW w:w="810" w:type="dxa"/>
          </w:tcPr>
          <w:p w14:paraId="6DF4D19A" w14:textId="1D8DEE9E"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w:t>
            </w:r>
          </w:p>
        </w:tc>
        <w:tc>
          <w:tcPr>
            <w:tcW w:w="810" w:type="dxa"/>
          </w:tcPr>
          <w:p w14:paraId="6AC11AF2" w14:textId="264CB61B"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1,10</w:t>
            </w:r>
          </w:p>
        </w:tc>
        <w:tc>
          <w:tcPr>
            <w:tcW w:w="720" w:type="dxa"/>
          </w:tcPr>
          <w:p w14:paraId="50033091" w14:textId="696EAFDB"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247EA1BD" w14:textId="121812B9"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I,II,III,V</w:t>
            </w:r>
          </w:p>
        </w:tc>
        <w:tc>
          <w:tcPr>
            <w:tcW w:w="1350" w:type="dxa"/>
          </w:tcPr>
          <w:p w14:paraId="770CDA6C"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4C78753A" w14:textId="32B1946D" w:rsidR="00DF5AEC" w:rsidRPr="005E1FEA"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Reflection, Discussion Board</w:t>
            </w:r>
          </w:p>
        </w:tc>
      </w:tr>
      <w:tr w:rsidR="003B3EE7" w14:paraId="4136579E" w14:textId="4435FF3F" w:rsidTr="0037216E">
        <w:tc>
          <w:tcPr>
            <w:tcW w:w="648" w:type="dxa"/>
          </w:tcPr>
          <w:p w14:paraId="649E0A52" w14:textId="1CA543D2" w:rsidR="00E10DB3" w:rsidRDefault="00DF5AEC" w:rsidP="00EB0452">
            <w:pPr>
              <w:spacing w:line="276" w:lineRule="auto"/>
              <w:jc w:val="center"/>
              <w:rPr>
                <w:rFonts w:eastAsia="Calibri"/>
              </w:rPr>
            </w:pPr>
            <w:r>
              <w:rPr>
                <w:rFonts w:eastAsia="Calibri"/>
              </w:rPr>
              <w:t>Obj. 2</w:t>
            </w:r>
          </w:p>
          <w:p w14:paraId="153FF1A3" w14:textId="60F68571" w:rsidR="00E10DB3" w:rsidRDefault="00E10DB3" w:rsidP="00EB0452">
            <w:pPr>
              <w:spacing w:line="276" w:lineRule="auto"/>
              <w:jc w:val="center"/>
              <w:rPr>
                <w:rFonts w:eastAsia="Calibri"/>
              </w:rPr>
            </w:pPr>
          </w:p>
        </w:tc>
        <w:tc>
          <w:tcPr>
            <w:tcW w:w="1260" w:type="dxa"/>
          </w:tcPr>
          <w:p w14:paraId="2AC7E9A0" w14:textId="525A6AA7" w:rsidR="00DF5AEC" w:rsidRDefault="00DF5AEC" w:rsidP="00BF0B0F">
            <w:pPr>
              <w:spacing w:line="276" w:lineRule="auto"/>
              <w:rPr>
                <w:rFonts w:ascii="Arial Narrow" w:eastAsia="Calibri" w:hAnsi="Arial Narrow"/>
                <w:sz w:val="20"/>
                <w:szCs w:val="20"/>
              </w:rPr>
            </w:pPr>
            <w:r>
              <w:rPr>
                <w:rFonts w:ascii="Arial Narrow" w:eastAsia="Calibri" w:hAnsi="Arial Narrow"/>
                <w:sz w:val="20"/>
                <w:szCs w:val="20"/>
              </w:rPr>
              <w:t>A7,8,</w:t>
            </w:r>
          </w:p>
          <w:p w14:paraId="5125B9E7" w14:textId="71BA661A"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A 9, B 1, C 1a,g</w:t>
            </w:r>
          </w:p>
        </w:tc>
        <w:tc>
          <w:tcPr>
            <w:tcW w:w="990" w:type="dxa"/>
          </w:tcPr>
          <w:p w14:paraId="2F59BBE5" w14:textId="7217B9D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 c, 2a, 7a,b,c,d,e,f,g, h, 8a,b,c,d,e</w:t>
            </w:r>
          </w:p>
        </w:tc>
        <w:tc>
          <w:tcPr>
            <w:tcW w:w="1957" w:type="dxa"/>
          </w:tcPr>
          <w:p w14:paraId="1C8A2792" w14:textId="77777777" w:rsidR="00350778" w:rsidRDefault="002E5788" w:rsidP="002252E9">
            <w:pPr>
              <w:spacing w:line="276" w:lineRule="auto"/>
              <w:rPr>
                <w:rFonts w:ascii="Arial Narrow" w:eastAsia="Calibri" w:hAnsi="Arial Narrow"/>
                <w:sz w:val="20"/>
                <w:szCs w:val="20"/>
              </w:rPr>
            </w:pPr>
            <w:r>
              <w:rPr>
                <w:rFonts w:ascii="Arial Narrow" w:eastAsia="Calibri" w:hAnsi="Arial Narrow"/>
                <w:sz w:val="20"/>
                <w:szCs w:val="20"/>
              </w:rPr>
              <w:t>(5.G.2.1)</w:t>
            </w:r>
            <w:r w:rsidR="003630E3">
              <w:rPr>
                <w:rFonts w:ascii="Arial Narrow" w:eastAsia="Calibri" w:hAnsi="Arial Narrow"/>
                <w:sz w:val="20"/>
                <w:szCs w:val="20"/>
              </w:rPr>
              <w:t xml:space="preserve"> </w:t>
            </w:r>
          </w:p>
          <w:p w14:paraId="7B796F40" w14:textId="3738E3DB" w:rsidR="002252E9" w:rsidRPr="003630E3" w:rsidRDefault="002252E9" w:rsidP="002252E9">
            <w:pPr>
              <w:spacing w:line="276" w:lineRule="auto"/>
              <w:rPr>
                <w:rFonts w:ascii="Arial Narrow" w:eastAsia="Calibri" w:hAnsi="Arial Narrow"/>
                <w:sz w:val="14"/>
                <w:szCs w:val="14"/>
              </w:rPr>
            </w:pPr>
            <w:r>
              <w:rPr>
                <w:rFonts w:ascii="Arial Narrow" w:eastAsia="Calibri" w:hAnsi="Arial Narrow"/>
                <w:sz w:val="14"/>
                <w:szCs w:val="14"/>
              </w:rPr>
              <w:t>*</w:t>
            </w:r>
            <w:r w:rsidRPr="003630E3">
              <w:rPr>
                <w:rFonts w:ascii="Arial Narrow" w:eastAsia="Calibri" w:hAnsi="Arial Narrow"/>
                <w:sz w:val="14"/>
                <w:szCs w:val="14"/>
              </w:rPr>
              <w:t>Foundations</w:t>
            </w:r>
            <w:r>
              <w:rPr>
                <w:rFonts w:ascii="Arial Narrow" w:eastAsia="Calibri" w:hAnsi="Arial Narrow"/>
                <w:sz w:val="14"/>
                <w:szCs w:val="14"/>
              </w:rPr>
              <w:t xml:space="preserve"> A</w:t>
            </w:r>
            <w:r w:rsidRPr="003630E3">
              <w:rPr>
                <w:rFonts w:ascii="Arial Narrow" w:eastAsia="Calibri" w:hAnsi="Arial Narrow"/>
                <w:sz w:val="14"/>
                <w:szCs w:val="14"/>
              </w:rPr>
              <w:t xml:space="preserve">4 </w:t>
            </w:r>
          </w:p>
          <w:p w14:paraId="50B4F733" w14:textId="77777777" w:rsidR="003630E3" w:rsidRDefault="003630E3" w:rsidP="003630E3">
            <w:pPr>
              <w:spacing w:line="276" w:lineRule="auto"/>
              <w:rPr>
                <w:rFonts w:ascii="Arial Narrow" w:eastAsia="Calibri" w:hAnsi="Arial Narrow"/>
                <w:sz w:val="20"/>
                <w:szCs w:val="20"/>
              </w:rPr>
            </w:pPr>
          </w:p>
          <w:p w14:paraId="25621BC4" w14:textId="296FCF94" w:rsidR="00F80EEC" w:rsidRDefault="00350778"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3199EAF0" w14:textId="0536F495" w:rsidR="002E5788" w:rsidRDefault="002B50A3" w:rsidP="00BF0B0F">
            <w:pPr>
              <w:spacing w:line="276" w:lineRule="auto"/>
              <w:rPr>
                <w:rFonts w:ascii="Arial Narrow" w:eastAsia="Calibri" w:hAnsi="Arial Narrow"/>
                <w:sz w:val="20"/>
                <w:szCs w:val="20"/>
              </w:rPr>
            </w:pPr>
            <w:r>
              <w:rPr>
                <w:rFonts w:ascii="Arial Narrow" w:eastAsia="Calibri" w:hAnsi="Arial Narrow"/>
                <w:sz w:val="20"/>
                <w:szCs w:val="20"/>
              </w:rPr>
              <w:t xml:space="preserve"> (5.G.3.o)</w:t>
            </w:r>
          </w:p>
          <w:p w14:paraId="21B1F249" w14:textId="67A68D96" w:rsidR="002E5788" w:rsidRDefault="002E5788" w:rsidP="00BF0B0F">
            <w:pPr>
              <w:spacing w:line="276" w:lineRule="auto"/>
              <w:rPr>
                <w:rFonts w:ascii="Arial Narrow" w:eastAsia="Calibri" w:hAnsi="Arial Narrow"/>
                <w:sz w:val="20"/>
                <w:szCs w:val="20"/>
              </w:rPr>
            </w:pPr>
            <w:r>
              <w:rPr>
                <w:rFonts w:ascii="Arial Narrow" w:eastAsia="Calibri" w:hAnsi="Arial Narrow"/>
                <w:sz w:val="20"/>
                <w:szCs w:val="20"/>
              </w:rPr>
              <w:t>(5.G.2.k)</w:t>
            </w:r>
            <w:r w:rsidR="00F81EAA">
              <w:rPr>
                <w:rFonts w:ascii="Arial Narrow" w:eastAsia="Calibri" w:hAnsi="Arial Narrow"/>
                <w:sz w:val="20"/>
                <w:szCs w:val="20"/>
              </w:rPr>
              <w:t xml:space="preserve"> (</w:t>
            </w:r>
            <w:r w:rsidR="00DC6ADF">
              <w:rPr>
                <w:rFonts w:ascii="Arial Narrow" w:eastAsia="Calibri" w:hAnsi="Arial Narrow"/>
                <w:sz w:val="20"/>
                <w:szCs w:val="20"/>
              </w:rPr>
              <w:t>5G.</w:t>
            </w:r>
            <w:r w:rsidR="00F81EAA">
              <w:rPr>
                <w:rFonts w:ascii="Arial Narrow" w:eastAsia="Calibri" w:hAnsi="Arial Narrow"/>
                <w:sz w:val="20"/>
                <w:szCs w:val="20"/>
              </w:rPr>
              <w:t>2.n)</w:t>
            </w:r>
          </w:p>
          <w:p w14:paraId="32BF4805" w14:textId="77777777" w:rsidR="00C66CBA" w:rsidRDefault="009A4102" w:rsidP="00BF0B0F">
            <w:pPr>
              <w:spacing w:line="276" w:lineRule="auto"/>
              <w:rPr>
                <w:rFonts w:ascii="Arial Narrow" w:eastAsia="Calibri" w:hAnsi="Arial Narrow"/>
                <w:sz w:val="20"/>
                <w:szCs w:val="20"/>
              </w:rPr>
            </w:pPr>
            <w:r>
              <w:rPr>
                <w:rFonts w:ascii="Arial Narrow" w:eastAsia="Calibri" w:hAnsi="Arial Narrow"/>
                <w:sz w:val="20"/>
                <w:szCs w:val="20"/>
              </w:rPr>
              <w:t>(5.G.2.b)</w:t>
            </w:r>
          </w:p>
          <w:p w14:paraId="48345A7B" w14:textId="77777777" w:rsidR="00C66CBA" w:rsidRDefault="00C66CBA" w:rsidP="00C66CBA">
            <w:pPr>
              <w:spacing w:line="276" w:lineRule="auto"/>
              <w:rPr>
                <w:rFonts w:ascii="Arial Narrow" w:eastAsia="Calibri" w:hAnsi="Arial Narrow"/>
                <w:sz w:val="14"/>
                <w:szCs w:val="14"/>
              </w:rPr>
            </w:pPr>
            <w:r>
              <w:rPr>
                <w:rFonts w:ascii="Arial Narrow" w:eastAsia="Calibri" w:hAnsi="Arial Narrow"/>
                <w:sz w:val="14"/>
                <w:szCs w:val="14"/>
              </w:rPr>
              <w:t>*Foundations A3</w:t>
            </w:r>
          </w:p>
          <w:p w14:paraId="5C0E518F" w14:textId="38D86AC6" w:rsidR="00C66CBA" w:rsidRDefault="00C66CBA" w:rsidP="00C66CBA">
            <w:pPr>
              <w:spacing w:line="276" w:lineRule="auto"/>
              <w:rPr>
                <w:rFonts w:ascii="Arial Narrow" w:eastAsia="Calibri" w:hAnsi="Arial Narrow"/>
                <w:sz w:val="14"/>
                <w:szCs w:val="14"/>
              </w:rPr>
            </w:pPr>
            <w:r>
              <w:rPr>
                <w:rFonts w:ascii="Arial Narrow" w:eastAsia="Calibri" w:hAnsi="Arial Narrow"/>
                <w:sz w:val="14"/>
                <w:szCs w:val="14"/>
              </w:rPr>
              <w:t>Diversity &amp; Advocacy F4</w:t>
            </w:r>
          </w:p>
          <w:p w14:paraId="2C5BB803" w14:textId="77777777" w:rsidR="00C66CBA" w:rsidRDefault="00C66CBA" w:rsidP="00C66CBA">
            <w:pPr>
              <w:spacing w:line="276" w:lineRule="auto"/>
              <w:rPr>
                <w:rFonts w:ascii="Arial Narrow" w:eastAsia="Calibri" w:hAnsi="Arial Narrow"/>
                <w:sz w:val="14"/>
                <w:szCs w:val="14"/>
              </w:rPr>
            </w:pPr>
            <w:r>
              <w:rPr>
                <w:rFonts w:ascii="Arial Narrow" w:eastAsia="Calibri" w:hAnsi="Arial Narrow"/>
                <w:sz w:val="14"/>
                <w:szCs w:val="14"/>
              </w:rPr>
              <w:t>*Collaboration &amp; Consultation M.1</w:t>
            </w:r>
          </w:p>
          <w:p w14:paraId="42A893C4" w14:textId="6F3AC33A" w:rsidR="009A4102" w:rsidRDefault="00F81EAA" w:rsidP="00BF0B0F">
            <w:pPr>
              <w:spacing w:line="276" w:lineRule="auto"/>
              <w:rPr>
                <w:rFonts w:ascii="Arial Narrow" w:eastAsia="Calibri" w:hAnsi="Arial Narrow"/>
                <w:sz w:val="20"/>
                <w:szCs w:val="20"/>
              </w:rPr>
            </w:pPr>
            <w:r>
              <w:rPr>
                <w:rFonts w:ascii="Arial Narrow" w:eastAsia="Calibri" w:hAnsi="Arial Narrow"/>
                <w:sz w:val="20"/>
                <w:szCs w:val="20"/>
              </w:rPr>
              <w:t xml:space="preserve"> (</w:t>
            </w:r>
            <w:r w:rsidR="00DC6ADF">
              <w:rPr>
                <w:rFonts w:ascii="Arial Narrow" w:eastAsia="Calibri" w:hAnsi="Arial Narrow"/>
                <w:sz w:val="20"/>
                <w:szCs w:val="20"/>
              </w:rPr>
              <w:t>5G.</w:t>
            </w:r>
            <w:r>
              <w:rPr>
                <w:rFonts w:ascii="Arial Narrow" w:eastAsia="Calibri" w:hAnsi="Arial Narrow"/>
                <w:sz w:val="20"/>
                <w:szCs w:val="20"/>
              </w:rPr>
              <w:t>2.m)</w:t>
            </w:r>
          </w:p>
          <w:p w14:paraId="4D885931" w14:textId="3162A4F9" w:rsidR="009A4102" w:rsidRDefault="009A4102" w:rsidP="00BF0B0F">
            <w:pPr>
              <w:spacing w:line="276" w:lineRule="auto"/>
              <w:rPr>
                <w:rFonts w:ascii="Arial Narrow" w:eastAsia="Calibri" w:hAnsi="Arial Narrow"/>
                <w:sz w:val="20"/>
                <w:szCs w:val="20"/>
              </w:rPr>
            </w:pPr>
            <w:r>
              <w:rPr>
                <w:rFonts w:ascii="Arial Narrow" w:eastAsia="Calibri" w:hAnsi="Arial Narrow"/>
                <w:sz w:val="20"/>
                <w:szCs w:val="20"/>
              </w:rPr>
              <w:t>(5.G.2.m)</w:t>
            </w:r>
            <w:r w:rsidR="00F81EAA">
              <w:rPr>
                <w:rFonts w:ascii="Arial Narrow" w:eastAsia="Calibri" w:hAnsi="Arial Narrow"/>
                <w:sz w:val="20"/>
                <w:szCs w:val="20"/>
              </w:rPr>
              <w:t xml:space="preserve"> (</w:t>
            </w:r>
            <w:r w:rsidR="00DC6ADF">
              <w:rPr>
                <w:rFonts w:ascii="Arial Narrow" w:eastAsia="Calibri" w:hAnsi="Arial Narrow"/>
                <w:sz w:val="20"/>
                <w:szCs w:val="20"/>
              </w:rPr>
              <w:t>5G</w:t>
            </w:r>
            <w:r w:rsidR="00F81EAA">
              <w:rPr>
                <w:rFonts w:ascii="Arial Narrow" w:eastAsia="Calibri" w:hAnsi="Arial Narrow"/>
                <w:sz w:val="20"/>
                <w:szCs w:val="20"/>
              </w:rPr>
              <w:t>.2.e)</w:t>
            </w:r>
          </w:p>
          <w:p w14:paraId="3BA2FF2F" w14:textId="77777777" w:rsidR="00E667F0" w:rsidRDefault="009A4102" w:rsidP="00BF0B0F">
            <w:pPr>
              <w:spacing w:line="276" w:lineRule="auto"/>
              <w:rPr>
                <w:rFonts w:ascii="Arial Narrow" w:eastAsia="Calibri" w:hAnsi="Arial Narrow"/>
                <w:sz w:val="20"/>
                <w:szCs w:val="20"/>
              </w:rPr>
            </w:pPr>
            <w:r>
              <w:rPr>
                <w:rFonts w:ascii="Arial Narrow" w:eastAsia="Calibri" w:hAnsi="Arial Narrow"/>
                <w:sz w:val="20"/>
                <w:szCs w:val="20"/>
              </w:rPr>
              <w:t>(5.G.2.n)</w:t>
            </w:r>
          </w:p>
          <w:p w14:paraId="4004D77E" w14:textId="440CBDA1" w:rsidR="009A4102" w:rsidRDefault="00E667F0" w:rsidP="00BF0B0F">
            <w:pPr>
              <w:spacing w:line="276" w:lineRule="auto"/>
              <w:rPr>
                <w:rFonts w:ascii="Arial Narrow" w:eastAsia="Calibri" w:hAnsi="Arial Narrow"/>
                <w:sz w:val="14"/>
                <w:szCs w:val="14"/>
              </w:rPr>
            </w:pPr>
            <w:r>
              <w:rPr>
                <w:rFonts w:ascii="Arial Narrow" w:eastAsia="Calibri" w:hAnsi="Arial Narrow"/>
                <w:sz w:val="20"/>
                <w:szCs w:val="20"/>
              </w:rPr>
              <w:t>*</w:t>
            </w:r>
            <w:r w:rsidR="003630E3">
              <w:rPr>
                <w:rFonts w:ascii="Arial Narrow" w:eastAsia="Calibri" w:hAnsi="Arial Narrow"/>
                <w:sz w:val="14"/>
                <w:szCs w:val="14"/>
              </w:rPr>
              <w:t xml:space="preserve">Foundations </w:t>
            </w:r>
            <w:r w:rsidR="003630E3" w:rsidRPr="003630E3">
              <w:rPr>
                <w:rFonts w:ascii="Arial Narrow" w:eastAsia="Calibri" w:hAnsi="Arial Narrow"/>
                <w:sz w:val="14"/>
                <w:szCs w:val="14"/>
              </w:rPr>
              <w:t>A2</w:t>
            </w:r>
          </w:p>
          <w:p w14:paraId="37D39385" w14:textId="20A8C6A9" w:rsidR="002252E9" w:rsidRDefault="002252E9" w:rsidP="00BF0B0F">
            <w:pPr>
              <w:spacing w:line="276" w:lineRule="auto"/>
              <w:rPr>
                <w:rFonts w:ascii="Arial Narrow" w:eastAsia="Calibri" w:hAnsi="Arial Narrow"/>
                <w:sz w:val="14"/>
                <w:szCs w:val="14"/>
              </w:rPr>
            </w:pPr>
            <w:r>
              <w:rPr>
                <w:rFonts w:ascii="Arial Narrow" w:eastAsia="Calibri" w:hAnsi="Arial Narrow"/>
                <w:sz w:val="14"/>
                <w:szCs w:val="14"/>
              </w:rPr>
              <w:t>*Foundations A3</w:t>
            </w:r>
          </w:p>
          <w:p w14:paraId="674FF338" w14:textId="62EDE734" w:rsidR="002252E9" w:rsidRDefault="002252E9" w:rsidP="00BF0B0F">
            <w:pPr>
              <w:spacing w:line="276" w:lineRule="auto"/>
              <w:rPr>
                <w:rFonts w:ascii="Arial Narrow" w:eastAsia="Calibri" w:hAnsi="Arial Narrow"/>
                <w:sz w:val="14"/>
                <w:szCs w:val="14"/>
              </w:rPr>
            </w:pPr>
            <w:r>
              <w:rPr>
                <w:rFonts w:ascii="Arial Narrow" w:eastAsia="Calibri" w:hAnsi="Arial Narrow"/>
                <w:sz w:val="14"/>
                <w:szCs w:val="14"/>
              </w:rPr>
              <w:t>*Foundations A5</w:t>
            </w:r>
          </w:p>
          <w:p w14:paraId="5BCB8EC1" w14:textId="49721907" w:rsidR="002252E9" w:rsidRDefault="002252E9" w:rsidP="00BF0B0F">
            <w:pPr>
              <w:spacing w:line="276" w:lineRule="auto"/>
              <w:rPr>
                <w:rFonts w:ascii="Arial Narrow" w:eastAsia="Calibri" w:hAnsi="Arial Narrow"/>
                <w:sz w:val="14"/>
                <w:szCs w:val="14"/>
              </w:rPr>
            </w:pPr>
            <w:r>
              <w:rPr>
                <w:rFonts w:ascii="Arial Narrow" w:eastAsia="Calibri" w:hAnsi="Arial Narrow"/>
                <w:sz w:val="14"/>
                <w:szCs w:val="14"/>
              </w:rPr>
              <w:t>*Counseling, Prevention, &amp; Interventions C.4</w:t>
            </w:r>
          </w:p>
          <w:p w14:paraId="1228C198" w14:textId="77777777" w:rsidR="003630E3" w:rsidRDefault="00350778" w:rsidP="003630E3">
            <w:pPr>
              <w:spacing w:line="276" w:lineRule="auto"/>
              <w:rPr>
                <w:rFonts w:ascii="Arial Narrow" w:eastAsia="Calibri" w:hAnsi="Arial Narrow"/>
                <w:sz w:val="20"/>
                <w:szCs w:val="20"/>
              </w:rPr>
            </w:pPr>
            <w:r w:rsidRPr="00350778">
              <w:rPr>
                <w:rFonts w:ascii="Arial Narrow" w:eastAsia="Calibri" w:hAnsi="Arial Narrow"/>
                <w:sz w:val="20"/>
                <w:szCs w:val="20"/>
              </w:rPr>
              <w:t>#2.1.J</w:t>
            </w:r>
          </w:p>
          <w:p w14:paraId="51BA46BD" w14:textId="77777777" w:rsidR="004D7F5E" w:rsidRDefault="004D7F5E" w:rsidP="003630E3">
            <w:pPr>
              <w:spacing w:line="276" w:lineRule="auto"/>
              <w:rPr>
                <w:rFonts w:ascii="Arial Narrow" w:eastAsia="Calibri" w:hAnsi="Arial Narrow"/>
                <w:sz w:val="14"/>
                <w:szCs w:val="14"/>
              </w:rPr>
            </w:pPr>
            <w:r>
              <w:rPr>
                <w:rFonts w:ascii="Arial Narrow" w:eastAsia="Calibri" w:hAnsi="Arial Narrow"/>
                <w:sz w:val="14"/>
                <w:szCs w:val="14"/>
              </w:rPr>
              <w:t>*Foundations A1</w:t>
            </w:r>
          </w:p>
          <w:p w14:paraId="208A0607" w14:textId="70D5F7D6" w:rsidR="004D7F5E" w:rsidRPr="004D7F5E" w:rsidRDefault="004D7F5E" w:rsidP="003630E3">
            <w:pPr>
              <w:spacing w:line="276" w:lineRule="auto"/>
              <w:rPr>
                <w:rFonts w:ascii="Arial Narrow" w:eastAsia="Calibri" w:hAnsi="Arial Narrow"/>
                <w:sz w:val="14"/>
                <w:szCs w:val="14"/>
              </w:rPr>
            </w:pPr>
            <w:r>
              <w:rPr>
                <w:rFonts w:ascii="Arial Narrow" w:eastAsia="Calibri" w:hAnsi="Arial Narrow"/>
                <w:sz w:val="14"/>
                <w:szCs w:val="14"/>
              </w:rPr>
              <w:t>*Research &amp; Evaluation I2,5; J1</w:t>
            </w:r>
          </w:p>
        </w:tc>
        <w:tc>
          <w:tcPr>
            <w:tcW w:w="743" w:type="dxa"/>
          </w:tcPr>
          <w:p w14:paraId="6A15F91B" w14:textId="18787399" w:rsidR="00DF5AEC" w:rsidRPr="0054670B" w:rsidRDefault="00497040" w:rsidP="00497040">
            <w:pPr>
              <w:spacing w:line="276" w:lineRule="auto"/>
              <w:rPr>
                <w:rFonts w:ascii="Arial Narrow" w:eastAsia="Calibri" w:hAnsi="Arial Narrow"/>
                <w:sz w:val="20"/>
                <w:szCs w:val="20"/>
              </w:rPr>
            </w:pPr>
            <w:r>
              <w:rPr>
                <w:rFonts w:ascii="Arial Narrow" w:eastAsia="Calibri" w:hAnsi="Arial Narrow"/>
                <w:sz w:val="20"/>
                <w:szCs w:val="20"/>
              </w:rPr>
              <w:t>A2,</w:t>
            </w:r>
            <w:r w:rsidR="00615A59">
              <w:rPr>
                <w:rFonts w:ascii="Arial Narrow" w:eastAsia="Calibri" w:hAnsi="Arial Narrow"/>
                <w:sz w:val="20"/>
                <w:szCs w:val="20"/>
              </w:rPr>
              <w:t>A3</w:t>
            </w:r>
            <w:r>
              <w:rPr>
                <w:rFonts w:ascii="Arial Narrow" w:eastAsia="Calibri" w:hAnsi="Arial Narrow"/>
                <w:sz w:val="20"/>
                <w:szCs w:val="20"/>
              </w:rPr>
              <w:t xml:space="preserve">, </w:t>
            </w:r>
            <w:r w:rsidR="00615A59">
              <w:rPr>
                <w:rFonts w:ascii="Arial Narrow" w:eastAsia="Calibri" w:hAnsi="Arial Narrow"/>
                <w:sz w:val="20"/>
                <w:szCs w:val="20"/>
              </w:rPr>
              <w:t>A5</w:t>
            </w:r>
            <w:r>
              <w:rPr>
                <w:rFonts w:ascii="Arial Narrow" w:eastAsia="Calibri" w:hAnsi="Arial Narrow"/>
                <w:sz w:val="20"/>
                <w:szCs w:val="20"/>
              </w:rPr>
              <w:t>, A7</w:t>
            </w:r>
            <w:r w:rsidR="00F406A5">
              <w:rPr>
                <w:rFonts w:ascii="Arial Narrow" w:eastAsia="Calibri" w:hAnsi="Arial Narrow"/>
                <w:sz w:val="20"/>
                <w:szCs w:val="20"/>
              </w:rPr>
              <w:t>,A9,</w:t>
            </w:r>
            <w:r w:rsidR="002825CF">
              <w:rPr>
                <w:rFonts w:ascii="Arial Narrow" w:eastAsia="Calibri" w:hAnsi="Arial Narrow"/>
                <w:sz w:val="20"/>
                <w:szCs w:val="20"/>
              </w:rPr>
              <w:t xml:space="preserve"> </w:t>
            </w:r>
            <w:r w:rsidR="00F406A5">
              <w:rPr>
                <w:rFonts w:ascii="Arial Narrow" w:eastAsia="Calibri" w:hAnsi="Arial Narrow"/>
                <w:sz w:val="20"/>
                <w:szCs w:val="20"/>
              </w:rPr>
              <w:t>A10</w:t>
            </w:r>
            <w:r w:rsidR="002825CF">
              <w:rPr>
                <w:rFonts w:ascii="Arial Narrow" w:eastAsia="Calibri" w:hAnsi="Arial Narrow"/>
                <w:sz w:val="20"/>
                <w:szCs w:val="20"/>
              </w:rPr>
              <w:t>,A11</w:t>
            </w:r>
            <w:r w:rsidR="00F312F0">
              <w:rPr>
                <w:rFonts w:ascii="Arial Narrow" w:eastAsia="Calibri" w:hAnsi="Arial Narrow"/>
                <w:sz w:val="20"/>
                <w:szCs w:val="20"/>
              </w:rPr>
              <w:t>,A12,A13</w:t>
            </w:r>
            <w:r w:rsidR="00B154C8">
              <w:rPr>
                <w:rFonts w:ascii="Arial Narrow" w:eastAsia="Calibri" w:hAnsi="Arial Narrow"/>
                <w:sz w:val="20"/>
                <w:szCs w:val="20"/>
              </w:rPr>
              <w:t>,A14</w:t>
            </w:r>
            <w:r w:rsidR="00261D9F">
              <w:rPr>
                <w:rFonts w:ascii="Arial Narrow" w:eastAsia="Calibri" w:hAnsi="Arial Narrow"/>
                <w:sz w:val="20"/>
                <w:szCs w:val="20"/>
              </w:rPr>
              <w:t>,A15,B1,B2</w:t>
            </w:r>
            <w:r w:rsidR="0008087D">
              <w:rPr>
                <w:rFonts w:ascii="Arial Narrow" w:eastAsia="Calibri" w:hAnsi="Arial Narrow"/>
                <w:sz w:val="20"/>
                <w:szCs w:val="20"/>
              </w:rPr>
              <w:t>,B3</w:t>
            </w:r>
            <w:r w:rsidR="003D52AC">
              <w:rPr>
                <w:rFonts w:ascii="Arial Narrow" w:eastAsia="Calibri" w:hAnsi="Arial Narrow"/>
                <w:sz w:val="20"/>
                <w:szCs w:val="20"/>
              </w:rPr>
              <w:t>,D,E</w:t>
            </w:r>
            <w:r w:rsidR="00F41480">
              <w:rPr>
                <w:rFonts w:ascii="Arial Narrow" w:eastAsia="Calibri" w:hAnsi="Arial Narrow"/>
                <w:sz w:val="20"/>
                <w:szCs w:val="20"/>
              </w:rPr>
              <w:t>,F</w:t>
            </w:r>
          </w:p>
        </w:tc>
        <w:tc>
          <w:tcPr>
            <w:tcW w:w="810" w:type="dxa"/>
          </w:tcPr>
          <w:p w14:paraId="54BC1FC6" w14:textId="1341819E"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1-4,5</w:t>
            </w:r>
          </w:p>
        </w:tc>
        <w:tc>
          <w:tcPr>
            <w:tcW w:w="810" w:type="dxa"/>
          </w:tcPr>
          <w:p w14:paraId="136B73BF" w14:textId="63756C4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6,9</w:t>
            </w:r>
          </w:p>
        </w:tc>
        <w:tc>
          <w:tcPr>
            <w:tcW w:w="720" w:type="dxa"/>
          </w:tcPr>
          <w:p w14:paraId="68027459" w14:textId="553D7D8D"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546898E7" w14:textId="4364D0AC"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I,II,III,V</w:t>
            </w:r>
            <w:r w:rsidR="005842FF">
              <w:rPr>
                <w:rFonts w:ascii="Arial Narrow" w:eastAsia="Calibri" w:hAnsi="Arial Narrow"/>
                <w:sz w:val="20"/>
                <w:szCs w:val="20"/>
              </w:rPr>
              <w:t>,VI</w:t>
            </w:r>
          </w:p>
        </w:tc>
        <w:tc>
          <w:tcPr>
            <w:tcW w:w="1350" w:type="dxa"/>
          </w:tcPr>
          <w:p w14:paraId="1B42E486"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668DF12C" w14:textId="7045AEF6"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r w:rsidR="003B3EE7" w14:paraId="162FBB7B" w14:textId="6E6A044A" w:rsidTr="0037216E">
        <w:tc>
          <w:tcPr>
            <w:tcW w:w="648" w:type="dxa"/>
          </w:tcPr>
          <w:p w14:paraId="6249028A" w14:textId="77777777" w:rsidR="00DF5AEC" w:rsidRDefault="00DF5AEC" w:rsidP="00EB0452">
            <w:pPr>
              <w:spacing w:line="276" w:lineRule="auto"/>
              <w:jc w:val="center"/>
              <w:rPr>
                <w:rFonts w:eastAsia="Calibri"/>
              </w:rPr>
            </w:pPr>
            <w:r>
              <w:rPr>
                <w:rFonts w:eastAsia="Calibri"/>
              </w:rPr>
              <w:t>Obj. 3</w:t>
            </w:r>
          </w:p>
          <w:p w14:paraId="5CCC27B5" w14:textId="6C6A39BB" w:rsidR="008B5A2E" w:rsidRDefault="008B5A2E" w:rsidP="00EB0452">
            <w:pPr>
              <w:spacing w:line="276" w:lineRule="auto"/>
              <w:jc w:val="center"/>
              <w:rPr>
                <w:rFonts w:eastAsia="Calibri"/>
              </w:rPr>
            </w:pPr>
          </w:p>
        </w:tc>
        <w:tc>
          <w:tcPr>
            <w:tcW w:w="1260" w:type="dxa"/>
          </w:tcPr>
          <w:p w14:paraId="1F1C2665" w14:textId="547B15FD"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A7,8 B1,2,3,4,5,6C,1c, d,e,C,2b,d,e</w:t>
            </w:r>
          </w:p>
        </w:tc>
        <w:tc>
          <w:tcPr>
            <w:tcW w:w="990" w:type="dxa"/>
          </w:tcPr>
          <w:p w14:paraId="17678B04" w14:textId="257247FD" w:rsidR="00DF5AEC" w:rsidRDefault="00DF5AEC" w:rsidP="00BF0B0F">
            <w:pPr>
              <w:spacing w:line="276" w:lineRule="auto"/>
              <w:rPr>
                <w:rFonts w:ascii="Arial Narrow" w:eastAsia="Calibri" w:hAnsi="Arial Narrow"/>
                <w:sz w:val="20"/>
                <w:szCs w:val="20"/>
              </w:rPr>
            </w:pPr>
            <w:r>
              <w:rPr>
                <w:rFonts w:ascii="Arial Narrow" w:eastAsia="Calibri" w:hAnsi="Arial Narrow"/>
                <w:sz w:val="20"/>
                <w:szCs w:val="20"/>
              </w:rPr>
              <w:t>2a, 2b,d, 3a,b,d,</w:t>
            </w:r>
          </w:p>
          <w:p w14:paraId="15F9A9CA" w14:textId="6FF5F29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4a,g,h</w:t>
            </w:r>
          </w:p>
        </w:tc>
        <w:tc>
          <w:tcPr>
            <w:tcW w:w="1957" w:type="dxa"/>
          </w:tcPr>
          <w:p w14:paraId="74745977" w14:textId="044692F0" w:rsidR="005805C6" w:rsidRDefault="006E3A46" w:rsidP="00BF0B0F">
            <w:pPr>
              <w:spacing w:line="276" w:lineRule="auto"/>
              <w:rPr>
                <w:rFonts w:ascii="Arial Narrow" w:eastAsia="Calibri" w:hAnsi="Arial Narrow"/>
                <w:sz w:val="20"/>
                <w:szCs w:val="20"/>
              </w:rPr>
            </w:pPr>
            <w:r>
              <w:rPr>
                <w:rFonts w:ascii="Arial Narrow" w:eastAsia="Calibri" w:hAnsi="Arial Narrow"/>
                <w:sz w:val="20"/>
                <w:szCs w:val="20"/>
              </w:rPr>
              <w:t>(</w:t>
            </w:r>
            <w:r w:rsidR="00123C42">
              <w:rPr>
                <w:rFonts w:ascii="Arial Narrow" w:eastAsia="Calibri" w:hAnsi="Arial Narrow"/>
                <w:sz w:val="20"/>
                <w:szCs w:val="20"/>
              </w:rPr>
              <w:t>#</w:t>
            </w:r>
            <w:r>
              <w:rPr>
                <w:rFonts w:ascii="Arial Narrow" w:eastAsia="Calibri" w:hAnsi="Arial Narrow"/>
                <w:sz w:val="20"/>
                <w:szCs w:val="20"/>
              </w:rPr>
              <w:t>2.2.a)</w:t>
            </w:r>
            <w:r w:rsidR="00E1590F">
              <w:rPr>
                <w:rFonts w:ascii="Arial Narrow" w:eastAsia="Calibri" w:hAnsi="Arial Narrow"/>
                <w:sz w:val="20"/>
                <w:szCs w:val="20"/>
              </w:rPr>
              <w:t xml:space="preserve"> (</w:t>
            </w:r>
            <w:r w:rsidR="00123C42">
              <w:rPr>
                <w:rFonts w:ascii="Arial Narrow" w:eastAsia="Calibri" w:hAnsi="Arial Narrow"/>
                <w:sz w:val="20"/>
                <w:szCs w:val="20"/>
              </w:rPr>
              <w:t>#</w:t>
            </w:r>
            <w:r w:rsidR="00E1590F">
              <w:rPr>
                <w:rFonts w:ascii="Arial Narrow" w:eastAsia="Calibri" w:hAnsi="Arial Narrow"/>
                <w:sz w:val="20"/>
                <w:szCs w:val="20"/>
              </w:rPr>
              <w:t>2.2.c)</w:t>
            </w:r>
            <w:r w:rsidR="00501EE6">
              <w:rPr>
                <w:rFonts w:ascii="Arial Narrow" w:eastAsia="Calibri" w:hAnsi="Arial Narrow"/>
                <w:sz w:val="20"/>
                <w:szCs w:val="20"/>
              </w:rPr>
              <w:t xml:space="preserve"> </w:t>
            </w:r>
            <w:r w:rsidR="000E3741">
              <w:rPr>
                <w:rFonts w:ascii="Arial Narrow" w:eastAsia="Calibri" w:hAnsi="Arial Narrow"/>
                <w:sz w:val="20"/>
                <w:szCs w:val="20"/>
              </w:rPr>
              <w:t xml:space="preserve"> </w:t>
            </w:r>
            <w:r w:rsidR="00501EE6">
              <w:rPr>
                <w:rFonts w:ascii="Arial Narrow" w:eastAsia="Calibri" w:hAnsi="Arial Narrow"/>
                <w:sz w:val="20"/>
                <w:szCs w:val="20"/>
              </w:rPr>
              <w:t>#2.2d</w:t>
            </w:r>
          </w:p>
          <w:p w14:paraId="6064034A" w14:textId="0F5447F0" w:rsidR="000565E5" w:rsidRPr="000565E5" w:rsidRDefault="000565E5" w:rsidP="00BF0B0F">
            <w:pPr>
              <w:spacing w:line="276" w:lineRule="auto"/>
              <w:rPr>
                <w:rFonts w:ascii="Arial Narrow" w:eastAsia="Calibri" w:hAnsi="Arial Narrow"/>
                <w:sz w:val="14"/>
                <w:szCs w:val="14"/>
              </w:rPr>
            </w:pPr>
            <w:r>
              <w:rPr>
                <w:rFonts w:ascii="Arial Narrow" w:eastAsia="Calibri" w:hAnsi="Arial Narrow"/>
                <w:sz w:val="14"/>
                <w:szCs w:val="14"/>
              </w:rPr>
              <w:t>*Counseling, Prevention, &amp; Intervention D1</w:t>
            </w:r>
          </w:p>
          <w:p w14:paraId="6E8ED95C" w14:textId="513B8BF0" w:rsidR="00AC5F08" w:rsidRDefault="00262484" w:rsidP="00BF0B0F">
            <w:pPr>
              <w:spacing w:line="276" w:lineRule="auto"/>
              <w:rPr>
                <w:rFonts w:ascii="Arial Narrow" w:eastAsia="Calibri" w:hAnsi="Arial Narrow"/>
                <w:sz w:val="14"/>
                <w:szCs w:val="14"/>
              </w:rPr>
            </w:pPr>
            <w:r>
              <w:rPr>
                <w:rFonts w:ascii="Arial Narrow" w:eastAsia="Calibri" w:hAnsi="Arial Narrow"/>
                <w:sz w:val="14"/>
                <w:szCs w:val="14"/>
              </w:rPr>
              <w:t>*Diversity &amp; Advocacy F.1</w:t>
            </w:r>
          </w:p>
          <w:p w14:paraId="7D8EA0B1" w14:textId="2E991DEC" w:rsidR="005805C6" w:rsidRDefault="005805C6" w:rsidP="00BF0B0F">
            <w:pPr>
              <w:spacing w:line="276" w:lineRule="auto"/>
              <w:rPr>
                <w:rFonts w:ascii="Arial Narrow" w:eastAsia="Calibri" w:hAnsi="Arial Narrow"/>
                <w:sz w:val="14"/>
                <w:szCs w:val="14"/>
              </w:rPr>
            </w:pPr>
            <w:r>
              <w:rPr>
                <w:rFonts w:ascii="Arial Narrow" w:eastAsia="Calibri" w:hAnsi="Arial Narrow"/>
                <w:sz w:val="14"/>
                <w:szCs w:val="14"/>
              </w:rPr>
              <w:t>*</w:t>
            </w:r>
            <w:r w:rsidR="00AC5F08">
              <w:rPr>
                <w:rFonts w:ascii="Arial Narrow" w:eastAsia="Calibri" w:hAnsi="Arial Narrow"/>
                <w:sz w:val="14"/>
                <w:szCs w:val="14"/>
              </w:rPr>
              <w:t>Assessment H.1</w:t>
            </w:r>
          </w:p>
          <w:p w14:paraId="44CBC3B2" w14:textId="1AB06E92" w:rsidR="006E3A46" w:rsidRDefault="00F81EAA" w:rsidP="00BF0B0F">
            <w:pPr>
              <w:spacing w:line="276" w:lineRule="auto"/>
              <w:rPr>
                <w:rFonts w:ascii="Arial Narrow" w:eastAsia="Calibri" w:hAnsi="Arial Narrow"/>
                <w:sz w:val="20"/>
                <w:szCs w:val="20"/>
              </w:rPr>
            </w:pPr>
            <w:r>
              <w:rPr>
                <w:rFonts w:ascii="Arial Narrow" w:eastAsia="Calibri" w:hAnsi="Arial Narrow"/>
                <w:sz w:val="20"/>
                <w:szCs w:val="20"/>
              </w:rPr>
              <w:t xml:space="preserve"> (</w:t>
            </w:r>
            <w:r w:rsidR="00DC6ADF">
              <w:rPr>
                <w:rFonts w:ascii="Arial Narrow" w:eastAsia="Calibri" w:hAnsi="Arial Narrow"/>
                <w:sz w:val="20"/>
                <w:szCs w:val="20"/>
              </w:rPr>
              <w:t>5G.</w:t>
            </w:r>
            <w:r>
              <w:rPr>
                <w:rFonts w:ascii="Arial Narrow" w:eastAsia="Calibri" w:hAnsi="Arial Narrow"/>
                <w:sz w:val="20"/>
                <w:szCs w:val="20"/>
              </w:rPr>
              <w:t>3.h)</w:t>
            </w:r>
          </w:p>
          <w:p w14:paraId="581F5D34" w14:textId="66970A18" w:rsidR="006E3A46" w:rsidRDefault="001451AB" w:rsidP="00BF0B0F">
            <w:pPr>
              <w:spacing w:line="276" w:lineRule="auto"/>
              <w:rPr>
                <w:rFonts w:ascii="Arial Narrow" w:eastAsia="Calibri" w:hAnsi="Arial Narrow"/>
                <w:sz w:val="20"/>
                <w:szCs w:val="20"/>
              </w:rPr>
            </w:pPr>
            <w:r>
              <w:rPr>
                <w:rFonts w:ascii="Arial Narrow" w:eastAsia="Calibri" w:hAnsi="Arial Narrow"/>
                <w:sz w:val="20"/>
                <w:szCs w:val="20"/>
              </w:rPr>
              <w:t xml:space="preserve"> </w:t>
            </w:r>
            <w:r w:rsidR="007A3AE9">
              <w:rPr>
                <w:rFonts w:ascii="Arial Narrow" w:eastAsia="Calibri" w:hAnsi="Arial Narrow"/>
                <w:sz w:val="20"/>
                <w:szCs w:val="20"/>
              </w:rPr>
              <w:t>(7.c)</w:t>
            </w:r>
            <w:r w:rsidR="00123C42">
              <w:rPr>
                <w:rFonts w:ascii="Arial Narrow" w:eastAsia="Calibri" w:hAnsi="Arial Narrow"/>
                <w:sz w:val="20"/>
                <w:szCs w:val="20"/>
              </w:rPr>
              <w:t xml:space="preserve"> (2.2d)</w:t>
            </w:r>
          </w:p>
          <w:p w14:paraId="368DF93A" w14:textId="29AE4698" w:rsidR="00F81EAA" w:rsidRDefault="00123C42" w:rsidP="00BF0B0F">
            <w:pPr>
              <w:spacing w:line="276" w:lineRule="auto"/>
              <w:rPr>
                <w:rFonts w:ascii="Arial Narrow" w:eastAsia="Calibri" w:hAnsi="Arial Narrow"/>
                <w:sz w:val="20"/>
                <w:szCs w:val="20"/>
              </w:rPr>
            </w:pPr>
            <w:r>
              <w:rPr>
                <w:rFonts w:ascii="Arial Narrow" w:eastAsia="Calibri" w:hAnsi="Arial Narrow"/>
                <w:sz w:val="20"/>
                <w:szCs w:val="20"/>
              </w:rPr>
              <w:t>#2.2.b</w:t>
            </w:r>
          </w:p>
          <w:p w14:paraId="26EDA28E" w14:textId="65AFB1BF" w:rsidR="003F6BAE" w:rsidRDefault="003F6BAE" w:rsidP="00BF0B0F">
            <w:pPr>
              <w:spacing w:line="276" w:lineRule="auto"/>
              <w:rPr>
                <w:rFonts w:ascii="Arial Narrow" w:eastAsia="Calibri" w:hAnsi="Arial Narrow"/>
                <w:sz w:val="14"/>
                <w:szCs w:val="14"/>
              </w:rPr>
            </w:pPr>
            <w:r>
              <w:rPr>
                <w:rFonts w:ascii="Arial Narrow" w:eastAsia="Calibri" w:hAnsi="Arial Narrow"/>
                <w:sz w:val="14"/>
                <w:szCs w:val="14"/>
              </w:rPr>
              <w:t>*Foundations A.6</w:t>
            </w:r>
          </w:p>
          <w:p w14:paraId="060360F4" w14:textId="6EA303C1" w:rsidR="003F6BAE" w:rsidRPr="003F6BAE" w:rsidRDefault="003F6BAE" w:rsidP="00BF0B0F">
            <w:pPr>
              <w:spacing w:line="276" w:lineRule="auto"/>
              <w:rPr>
                <w:rFonts w:ascii="Arial Narrow" w:eastAsia="Calibri" w:hAnsi="Arial Narrow"/>
                <w:sz w:val="14"/>
                <w:szCs w:val="14"/>
              </w:rPr>
            </w:pPr>
            <w:r>
              <w:rPr>
                <w:rFonts w:ascii="Arial Narrow" w:eastAsia="Calibri" w:hAnsi="Arial Narrow"/>
                <w:sz w:val="14"/>
                <w:szCs w:val="14"/>
              </w:rPr>
              <w:t>*Diversity &amp; Advocacy E4</w:t>
            </w:r>
          </w:p>
          <w:p w14:paraId="100ED35D" w14:textId="7B2AFE48"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(2.2.e)</w:t>
            </w:r>
          </w:p>
          <w:p w14:paraId="660F9397" w14:textId="53858276"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(2.2f)</w:t>
            </w:r>
            <w:r w:rsidR="00501EE6">
              <w:rPr>
                <w:rFonts w:ascii="Arial Narrow" w:eastAsia="Calibri" w:hAnsi="Arial Narrow"/>
                <w:sz w:val="20"/>
                <w:szCs w:val="20"/>
              </w:rPr>
              <w:t xml:space="preserve"> #2.2f</w:t>
            </w:r>
          </w:p>
          <w:p w14:paraId="0E3DC96B" w14:textId="7E5CA257"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(2.2.g)</w:t>
            </w:r>
          </w:p>
          <w:p w14:paraId="187C2CD9" w14:textId="77777777" w:rsidR="00DF5AEC" w:rsidRDefault="00EE67A5"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5FED0A9F" w14:textId="5432319D" w:rsidR="000E3741" w:rsidRDefault="000E3741" w:rsidP="00BF0B0F">
            <w:pPr>
              <w:spacing w:line="276" w:lineRule="auto"/>
              <w:rPr>
                <w:rFonts w:ascii="Arial Narrow" w:eastAsia="Calibri" w:hAnsi="Arial Narrow"/>
                <w:sz w:val="14"/>
                <w:szCs w:val="14"/>
              </w:rPr>
            </w:pPr>
            <w:r>
              <w:rPr>
                <w:rFonts w:ascii="Arial Narrow" w:eastAsia="Calibri" w:hAnsi="Arial Narrow"/>
                <w:sz w:val="20"/>
                <w:szCs w:val="20"/>
              </w:rPr>
              <w:t>(5G2.1)</w:t>
            </w:r>
            <w:r w:rsidR="004D7F5E">
              <w:rPr>
                <w:rFonts w:ascii="Arial Narrow" w:eastAsia="Calibri" w:hAnsi="Arial Narrow"/>
                <w:sz w:val="20"/>
                <w:szCs w:val="20"/>
              </w:rPr>
              <w:t>*</w:t>
            </w:r>
            <w:r>
              <w:rPr>
                <w:rFonts w:ascii="Arial Narrow" w:eastAsia="Calibri" w:hAnsi="Arial Narrow"/>
                <w:sz w:val="20"/>
                <w:szCs w:val="20"/>
              </w:rPr>
              <w:t xml:space="preserve"> </w:t>
            </w:r>
            <w:r>
              <w:rPr>
                <w:rFonts w:ascii="Arial Narrow" w:eastAsia="Calibri" w:hAnsi="Arial Narrow"/>
                <w:sz w:val="14"/>
                <w:szCs w:val="14"/>
              </w:rPr>
              <w:t>Leadership O4</w:t>
            </w:r>
          </w:p>
          <w:p w14:paraId="185723BC" w14:textId="77777777" w:rsidR="004D7F5E" w:rsidRDefault="004D7F5E" w:rsidP="00BF0B0F">
            <w:pPr>
              <w:spacing w:line="276" w:lineRule="auto"/>
              <w:rPr>
                <w:rFonts w:ascii="Arial Narrow" w:eastAsia="Calibri" w:hAnsi="Arial Narrow"/>
                <w:sz w:val="14"/>
                <w:szCs w:val="14"/>
              </w:rPr>
            </w:pPr>
            <w:r>
              <w:rPr>
                <w:rFonts w:ascii="Arial Narrow" w:eastAsia="Calibri" w:hAnsi="Arial Narrow"/>
                <w:sz w:val="14"/>
                <w:szCs w:val="14"/>
              </w:rPr>
              <w:t>*Academic Development K2</w:t>
            </w:r>
          </w:p>
          <w:p w14:paraId="25F36D98" w14:textId="606A7512" w:rsidR="004D7F5E" w:rsidRPr="000E3741" w:rsidRDefault="004D7F5E" w:rsidP="00BF0B0F">
            <w:pPr>
              <w:spacing w:line="276" w:lineRule="auto"/>
              <w:rPr>
                <w:rFonts w:ascii="Arial Narrow" w:eastAsia="Calibri" w:hAnsi="Arial Narrow"/>
                <w:sz w:val="14"/>
                <w:szCs w:val="14"/>
              </w:rPr>
            </w:pPr>
            <w:r>
              <w:rPr>
                <w:rFonts w:ascii="Arial Narrow" w:eastAsia="Calibri" w:hAnsi="Arial Narrow"/>
                <w:sz w:val="14"/>
                <w:szCs w:val="14"/>
              </w:rPr>
              <w:t>*Collaboration &amp; Consultation M.4</w:t>
            </w:r>
            <w:r w:rsidR="0062027C">
              <w:rPr>
                <w:rFonts w:ascii="Arial Narrow" w:eastAsia="Calibri" w:hAnsi="Arial Narrow"/>
                <w:sz w:val="14"/>
                <w:szCs w:val="14"/>
              </w:rPr>
              <w:t>, N2</w:t>
            </w:r>
          </w:p>
        </w:tc>
        <w:tc>
          <w:tcPr>
            <w:tcW w:w="743" w:type="dxa"/>
          </w:tcPr>
          <w:p w14:paraId="06C03770" w14:textId="1A6E2FD9" w:rsidR="00DF5AEC" w:rsidRPr="0054670B" w:rsidRDefault="00615A59" w:rsidP="00BF0B0F">
            <w:pPr>
              <w:spacing w:line="276" w:lineRule="auto"/>
              <w:rPr>
                <w:rFonts w:ascii="Arial Narrow" w:eastAsia="Calibri" w:hAnsi="Arial Narrow"/>
                <w:sz w:val="20"/>
                <w:szCs w:val="20"/>
              </w:rPr>
            </w:pPr>
            <w:r>
              <w:rPr>
                <w:rFonts w:ascii="Arial Narrow" w:eastAsia="Calibri" w:hAnsi="Arial Narrow"/>
                <w:sz w:val="20"/>
                <w:szCs w:val="20"/>
              </w:rPr>
              <w:t>A3</w:t>
            </w:r>
            <w:r w:rsidR="00497040">
              <w:rPr>
                <w:rFonts w:ascii="Arial Narrow" w:eastAsia="Calibri" w:hAnsi="Arial Narrow"/>
                <w:sz w:val="20"/>
                <w:szCs w:val="20"/>
              </w:rPr>
              <w:t>,A6, A7</w:t>
            </w:r>
            <w:r w:rsidR="00F406A5">
              <w:rPr>
                <w:rFonts w:ascii="Arial Narrow" w:eastAsia="Calibri" w:hAnsi="Arial Narrow"/>
                <w:sz w:val="20"/>
                <w:szCs w:val="20"/>
              </w:rPr>
              <w:t>,A9,</w:t>
            </w:r>
            <w:r w:rsidR="002825CF">
              <w:rPr>
                <w:rFonts w:ascii="Arial Narrow" w:eastAsia="Calibri" w:hAnsi="Arial Narrow"/>
                <w:sz w:val="20"/>
                <w:szCs w:val="20"/>
              </w:rPr>
              <w:t xml:space="preserve"> </w:t>
            </w:r>
            <w:r w:rsidR="00F406A5">
              <w:rPr>
                <w:rFonts w:ascii="Arial Narrow" w:eastAsia="Calibri" w:hAnsi="Arial Narrow"/>
                <w:sz w:val="20"/>
                <w:szCs w:val="20"/>
              </w:rPr>
              <w:t>A10</w:t>
            </w:r>
            <w:r w:rsidR="002825CF">
              <w:rPr>
                <w:rFonts w:ascii="Arial Narrow" w:eastAsia="Calibri" w:hAnsi="Arial Narrow"/>
                <w:sz w:val="20"/>
                <w:szCs w:val="20"/>
              </w:rPr>
              <w:t>,A11</w:t>
            </w:r>
            <w:r w:rsidR="00F312F0">
              <w:rPr>
                <w:rFonts w:ascii="Arial Narrow" w:eastAsia="Calibri" w:hAnsi="Arial Narrow"/>
                <w:sz w:val="20"/>
                <w:szCs w:val="20"/>
              </w:rPr>
              <w:t>,A13</w:t>
            </w:r>
            <w:r w:rsidR="00261D9F">
              <w:rPr>
                <w:rFonts w:ascii="Arial Narrow" w:eastAsia="Calibri" w:hAnsi="Arial Narrow"/>
                <w:sz w:val="20"/>
                <w:szCs w:val="20"/>
              </w:rPr>
              <w:t>,B2</w:t>
            </w:r>
            <w:r w:rsidR="003D52AC">
              <w:rPr>
                <w:rFonts w:ascii="Arial Narrow" w:eastAsia="Calibri" w:hAnsi="Arial Narrow"/>
                <w:sz w:val="20"/>
                <w:szCs w:val="20"/>
              </w:rPr>
              <w:t>,C</w:t>
            </w:r>
          </w:p>
        </w:tc>
        <w:tc>
          <w:tcPr>
            <w:tcW w:w="810" w:type="dxa"/>
          </w:tcPr>
          <w:p w14:paraId="57F73C73" w14:textId="4968AD86"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w:t>
            </w:r>
          </w:p>
        </w:tc>
        <w:tc>
          <w:tcPr>
            <w:tcW w:w="810" w:type="dxa"/>
          </w:tcPr>
          <w:p w14:paraId="7D44B212" w14:textId="2C40737A"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1,2,3,4,7,9</w:t>
            </w:r>
          </w:p>
        </w:tc>
        <w:tc>
          <w:tcPr>
            <w:tcW w:w="720" w:type="dxa"/>
          </w:tcPr>
          <w:p w14:paraId="171B87A6" w14:textId="15E65ABF"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6D2A39FE" w14:textId="119D1EF5"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I,II,III,V</w:t>
            </w:r>
          </w:p>
        </w:tc>
        <w:tc>
          <w:tcPr>
            <w:tcW w:w="1350" w:type="dxa"/>
          </w:tcPr>
          <w:p w14:paraId="3C55FBBE"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74338CE1" w14:textId="49A782E9"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r w:rsidR="003B3EE7" w14:paraId="164BA15D" w14:textId="78B099A2" w:rsidTr="0037216E">
        <w:tc>
          <w:tcPr>
            <w:tcW w:w="648" w:type="dxa"/>
          </w:tcPr>
          <w:p w14:paraId="3D4CDB0C" w14:textId="77777777" w:rsidR="00DF5AEC" w:rsidRDefault="00DF5AEC" w:rsidP="00EB0452">
            <w:pPr>
              <w:spacing w:line="276" w:lineRule="auto"/>
              <w:jc w:val="center"/>
              <w:rPr>
                <w:rFonts w:eastAsia="Calibri"/>
              </w:rPr>
            </w:pPr>
            <w:r>
              <w:rPr>
                <w:rFonts w:eastAsia="Calibri"/>
              </w:rPr>
              <w:lastRenderedPageBreak/>
              <w:t>Obj. 4</w:t>
            </w:r>
          </w:p>
          <w:p w14:paraId="40381ECC" w14:textId="4235BA89" w:rsidR="008B5A2E" w:rsidRDefault="008B5A2E" w:rsidP="00EB0452">
            <w:pPr>
              <w:spacing w:line="276" w:lineRule="auto"/>
              <w:jc w:val="center"/>
              <w:rPr>
                <w:rFonts w:eastAsia="Calibri"/>
              </w:rPr>
            </w:pPr>
          </w:p>
        </w:tc>
        <w:tc>
          <w:tcPr>
            <w:tcW w:w="1260" w:type="dxa"/>
          </w:tcPr>
          <w:p w14:paraId="44024C07" w14:textId="4980D66E"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 xml:space="preserve">C2a,b,c,f,g,h,C3 </w:t>
            </w:r>
            <w:proofErr w:type="spellStart"/>
            <w:r>
              <w:rPr>
                <w:rFonts w:ascii="Arial Narrow" w:eastAsia="Calibri" w:hAnsi="Arial Narrow"/>
                <w:sz w:val="20"/>
                <w:szCs w:val="20"/>
              </w:rPr>
              <w:t>a,b,c,f,g,h</w:t>
            </w:r>
            <w:proofErr w:type="spellEnd"/>
            <w:r>
              <w:rPr>
                <w:rFonts w:ascii="Arial Narrow" w:eastAsia="Calibri" w:hAnsi="Arial Narrow"/>
                <w:sz w:val="20"/>
                <w:szCs w:val="20"/>
              </w:rPr>
              <w:t xml:space="preserve"> C3a,b,c,d</w:t>
            </w:r>
          </w:p>
        </w:tc>
        <w:tc>
          <w:tcPr>
            <w:tcW w:w="990" w:type="dxa"/>
          </w:tcPr>
          <w:p w14:paraId="272B932B" w14:textId="6EAF2601"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1b,2c,e,3c,5a,b,c,d,e,f,6a,b,c,d,e,f</w:t>
            </w:r>
          </w:p>
        </w:tc>
        <w:tc>
          <w:tcPr>
            <w:tcW w:w="1957" w:type="dxa"/>
          </w:tcPr>
          <w:p w14:paraId="45E0D082" w14:textId="77777777" w:rsidR="00DF5AEC" w:rsidRDefault="00EE67A5"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5CABE849" w14:textId="6B9D9FC6"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5.G.3.h)</w:t>
            </w:r>
          </w:p>
          <w:p w14:paraId="19075E6D" w14:textId="6B8B3B74" w:rsidR="008B0476" w:rsidRDefault="008B0476" w:rsidP="00BF0B0F">
            <w:pPr>
              <w:spacing w:line="276" w:lineRule="auto"/>
              <w:rPr>
                <w:rFonts w:ascii="Arial Narrow" w:eastAsia="Calibri" w:hAnsi="Arial Narrow"/>
                <w:sz w:val="14"/>
                <w:szCs w:val="14"/>
              </w:rPr>
            </w:pPr>
            <w:r>
              <w:rPr>
                <w:rFonts w:ascii="Arial Narrow" w:eastAsia="Calibri" w:hAnsi="Arial Narrow"/>
                <w:sz w:val="14"/>
                <w:szCs w:val="14"/>
              </w:rPr>
              <w:t>*Diversity &amp; Advocacy E4</w:t>
            </w:r>
            <w:r w:rsidR="004018E5">
              <w:rPr>
                <w:rFonts w:ascii="Arial Narrow" w:eastAsia="Calibri" w:hAnsi="Arial Narrow"/>
                <w:sz w:val="14"/>
                <w:szCs w:val="14"/>
              </w:rPr>
              <w:t xml:space="preserve"> *Assessment G.1</w:t>
            </w:r>
          </w:p>
          <w:p w14:paraId="5774BCF6" w14:textId="61596FCE" w:rsidR="00247F0D" w:rsidRPr="004018E5" w:rsidRDefault="00247F0D" w:rsidP="00BF0B0F">
            <w:pPr>
              <w:spacing w:line="276" w:lineRule="auto"/>
              <w:rPr>
                <w:rFonts w:ascii="Arial Narrow" w:eastAsia="Calibri" w:hAnsi="Arial Narrow"/>
                <w:sz w:val="14"/>
                <w:szCs w:val="14"/>
              </w:rPr>
            </w:pPr>
            <w:r>
              <w:rPr>
                <w:rFonts w:ascii="Arial Narrow" w:eastAsia="Calibri" w:hAnsi="Arial Narrow"/>
                <w:sz w:val="14"/>
                <w:szCs w:val="14"/>
              </w:rPr>
              <w:t>*Academic Development L1</w:t>
            </w:r>
          </w:p>
          <w:p w14:paraId="436BBD85" w14:textId="38493854"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(5.G.3.k)</w:t>
            </w:r>
          </w:p>
          <w:p w14:paraId="6C02B0E6" w14:textId="16928335" w:rsidR="00247F0D" w:rsidRPr="00247F0D" w:rsidRDefault="00247F0D" w:rsidP="00BF0B0F">
            <w:pPr>
              <w:spacing w:line="276" w:lineRule="auto"/>
              <w:rPr>
                <w:rFonts w:ascii="Arial Narrow" w:eastAsia="Calibri" w:hAnsi="Arial Narrow"/>
                <w:sz w:val="14"/>
                <w:szCs w:val="14"/>
              </w:rPr>
            </w:pPr>
            <w:r>
              <w:rPr>
                <w:rFonts w:ascii="Arial Narrow" w:eastAsia="Calibri" w:hAnsi="Arial Narrow"/>
                <w:sz w:val="14"/>
                <w:szCs w:val="14"/>
              </w:rPr>
              <w:t>*Academic Development L2,3</w:t>
            </w:r>
          </w:p>
          <w:p w14:paraId="72E99012" w14:textId="77777777"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(5.G.3.f)</w:t>
            </w:r>
          </w:p>
          <w:p w14:paraId="411BE6A9" w14:textId="77777777" w:rsidR="00D15AAA" w:rsidRDefault="00D15AAA" w:rsidP="00BF0B0F">
            <w:pPr>
              <w:spacing w:line="276" w:lineRule="auto"/>
              <w:rPr>
                <w:rFonts w:ascii="Arial Narrow" w:eastAsia="Calibri" w:hAnsi="Arial Narrow"/>
                <w:sz w:val="14"/>
                <w:szCs w:val="14"/>
              </w:rPr>
            </w:pPr>
            <w:r>
              <w:rPr>
                <w:rFonts w:ascii="Arial Narrow" w:eastAsia="Calibri" w:hAnsi="Arial Narrow"/>
                <w:sz w:val="14"/>
                <w:szCs w:val="14"/>
              </w:rPr>
              <w:t>*Academic Development K1,3</w:t>
            </w:r>
          </w:p>
          <w:p w14:paraId="58170CBD" w14:textId="15EA5B78" w:rsidR="00D15AAA" w:rsidRDefault="00D15AAA" w:rsidP="00BF0B0F">
            <w:pPr>
              <w:spacing w:line="276" w:lineRule="auto"/>
              <w:rPr>
                <w:rFonts w:ascii="Arial Narrow" w:eastAsia="Calibri" w:hAnsi="Arial Narrow"/>
                <w:sz w:val="14"/>
                <w:szCs w:val="14"/>
              </w:rPr>
            </w:pPr>
            <w:r>
              <w:rPr>
                <w:rFonts w:ascii="Arial Narrow" w:eastAsia="Calibri" w:hAnsi="Arial Narrow"/>
                <w:sz w:val="14"/>
                <w:szCs w:val="14"/>
              </w:rPr>
              <w:t xml:space="preserve">*Counseling, Prevention, and </w:t>
            </w:r>
            <w:r w:rsidR="005110B0">
              <w:rPr>
                <w:rFonts w:ascii="Arial Narrow" w:eastAsia="Calibri" w:hAnsi="Arial Narrow"/>
                <w:sz w:val="14"/>
                <w:szCs w:val="14"/>
              </w:rPr>
              <w:t>*</w:t>
            </w:r>
            <w:r>
              <w:rPr>
                <w:rFonts w:ascii="Arial Narrow" w:eastAsia="Calibri" w:hAnsi="Arial Narrow"/>
                <w:sz w:val="14"/>
                <w:szCs w:val="14"/>
              </w:rPr>
              <w:t>Intervention C1</w:t>
            </w:r>
            <w:r w:rsidR="00034A54">
              <w:rPr>
                <w:rFonts w:ascii="Arial Narrow" w:eastAsia="Calibri" w:hAnsi="Arial Narrow"/>
                <w:sz w:val="14"/>
                <w:szCs w:val="14"/>
              </w:rPr>
              <w:t>,3</w:t>
            </w:r>
            <w:r>
              <w:rPr>
                <w:rFonts w:ascii="Arial Narrow" w:eastAsia="Calibri" w:hAnsi="Arial Narrow"/>
                <w:sz w:val="14"/>
                <w:szCs w:val="14"/>
              </w:rPr>
              <w:t>,5 &amp; D1</w:t>
            </w:r>
          </w:p>
          <w:p w14:paraId="3C472A43" w14:textId="77777777" w:rsidR="005110B0" w:rsidRDefault="005110B0" w:rsidP="00BF0B0F">
            <w:pPr>
              <w:spacing w:line="276" w:lineRule="auto"/>
              <w:rPr>
                <w:rFonts w:ascii="Arial Narrow" w:eastAsia="Calibri" w:hAnsi="Arial Narrow"/>
                <w:sz w:val="14"/>
                <w:szCs w:val="14"/>
              </w:rPr>
            </w:pPr>
            <w:r>
              <w:rPr>
                <w:rFonts w:ascii="Arial Narrow" w:eastAsia="Calibri" w:hAnsi="Arial Narrow"/>
                <w:sz w:val="14"/>
                <w:szCs w:val="14"/>
              </w:rPr>
              <w:t>*Assessment AG3, H2</w:t>
            </w:r>
          </w:p>
          <w:p w14:paraId="0617B1FB" w14:textId="367A3452" w:rsidR="000E1930" w:rsidRDefault="005110B0" w:rsidP="00BF0B0F">
            <w:pPr>
              <w:spacing w:line="276" w:lineRule="auto"/>
              <w:rPr>
                <w:rFonts w:ascii="Arial Narrow" w:eastAsia="Calibri" w:hAnsi="Arial Narrow"/>
                <w:sz w:val="14"/>
                <w:szCs w:val="14"/>
              </w:rPr>
            </w:pPr>
            <w:r>
              <w:rPr>
                <w:rFonts w:ascii="Arial Narrow" w:eastAsia="Calibri" w:hAnsi="Arial Narrow"/>
                <w:sz w:val="14"/>
                <w:szCs w:val="14"/>
              </w:rPr>
              <w:t>*Collaboration &amp; Consultation</w:t>
            </w:r>
            <w:r w:rsidR="0017122E">
              <w:rPr>
                <w:rFonts w:ascii="Arial Narrow" w:eastAsia="Calibri" w:hAnsi="Arial Narrow"/>
                <w:sz w:val="14"/>
                <w:szCs w:val="14"/>
              </w:rPr>
              <w:t xml:space="preserve"> </w:t>
            </w:r>
            <w:r>
              <w:rPr>
                <w:rFonts w:ascii="Arial Narrow" w:eastAsia="Calibri" w:hAnsi="Arial Narrow"/>
                <w:sz w:val="14"/>
                <w:szCs w:val="14"/>
              </w:rPr>
              <w:t>M6</w:t>
            </w:r>
            <w:r w:rsidR="0062027C">
              <w:rPr>
                <w:rFonts w:ascii="Arial Narrow" w:eastAsia="Calibri" w:hAnsi="Arial Narrow"/>
                <w:sz w:val="14"/>
                <w:szCs w:val="14"/>
              </w:rPr>
              <w:t>, N3</w:t>
            </w:r>
          </w:p>
          <w:p w14:paraId="7F66666C" w14:textId="5AAEEC47" w:rsidR="000E1930" w:rsidRDefault="000E1930" w:rsidP="00BF0B0F">
            <w:pPr>
              <w:spacing w:line="276" w:lineRule="auto"/>
              <w:rPr>
                <w:rFonts w:ascii="Arial Narrow" w:eastAsia="Calibri" w:hAnsi="Arial Narrow"/>
                <w:sz w:val="20"/>
                <w:szCs w:val="20"/>
              </w:rPr>
            </w:pPr>
            <w:r>
              <w:rPr>
                <w:rFonts w:ascii="Arial Narrow" w:eastAsia="Calibri" w:hAnsi="Arial Narrow"/>
                <w:sz w:val="20"/>
                <w:szCs w:val="20"/>
              </w:rPr>
              <w:t>7.c</w:t>
            </w:r>
          </w:p>
          <w:p w14:paraId="03AB4A1F" w14:textId="077E2B87" w:rsidR="000E1930" w:rsidRPr="000E1930" w:rsidRDefault="000E1930" w:rsidP="00BF0B0F">
            <w:pPr>
              <w:spacing w:line="276" w:lineRule="auto"/>
              <w:rPr>
                <w:rFonts w:ascii="Arial Narrow" w:eastAsia="Calibri" w:hAnsi="Arial Narrow"/>
                <w:sz w:val="14"/>
                <w:szCs w:val="14"/>
              </w:rPr>
            </w:pPr>
            <w:r>
              <w:rPr>
                <w:rFonts w:ascii="Arial Narrow" w:eastAsia="Calibri" w:hAnsi="Arial Narrow"/>
                <w:sz w:val="14"/>
                <w:szCs w:val="14"/>
              </w:rPr>
              <w:t>*Counseling, Prevention, &amp; Interventions D4</w:t>
            </w:r>
          </w:p>
          <w:p w14:paraId="4DB99E4E" w14:textId="52D98F97" w:rsidR="000E1930" w:rsidRPr="000E1930" w:rsidRDefault="000E1930" w:rsidP="00BF0B0F">
            <w:pPr>
              <w:spacing w:line="276" w:lineRule="auto"/>
              <w:rPr>
                <w:rFonts w:ascii="Arial Narrow" w:eastAsia="Calibri" w:hAnsi="Arial Narrow"/>
                <w:sz w:val="14"/>
                <w:szCs w:val="14"/>
              </w:rPr>
            </w:pPr>
          </w:p>
        </w:tc>
        <w:tc>
          <w:tcPr>
            <w:tcW w:w="743" w:type="dxa"/>
          </w:tcPr>
          <w:p w14:paraId="0E746422" w14:textId="77777777" w:rsidR="002825CF" w:rsidRDefault="00615A59" w:rsidP="00B73117">
            <w:pPr>
              <w:spacing w:line="276" w:lineRule="auto"/>
              <w:rPr>
                <w:rFonts w:ascii="Arial Narrow" w:eastAsia="Calibri" w:hAnsi="Arial Narrow"/>
                <w:sz w:val="20"/>
                <w:szCs w:val="20"/>
              </w:rPr>
            </w:pPr>
            <w:r>
              <w:rPr>
                <w:rFonts w:ascii="Arial Narrow" w:eastAsia="Calibri" w:hAnsi="Arial Narrow"/>
                <w:sz w:val="20"/>
                <w:szCs w:val="20"/>
              </w:rPr>
              <w:t>A4</w:t>
            </w:r>
            <w:r w:rsidR="00497040">
              <w:rPr>
                <w:rFonts w:ascii="Arial Narrow" w:eastAsia="Calibri" w:hAnsi="Arial Narrow"/>
                <w:sz w:val="20"/>
                <w:szCs w:val="20"/>
              </w:rPr>
              <w:t>,A6</w:t>
            </w:r>
            <w:r w:rsidR="00F406A5">
              <w:rPr>
                <w:rFonts w:ascii="Arial Narrow" w:eastAsia="Calibri" w:hAnsi="Arial Narrow"/>
                <w:sz w:val="20"/>
                <w:szCs w:val="20"/>
              </w:rPr>
              <w:t>,</w:t>
            </w:r>
          </w:p>
          <w:p w14:paraId="64FAED53" w14:textId="013AA496" w:rsidR="00DF5AEC" w:rsidRPr="0054670B" w:rsidRDefault="00F406A5" w:rsidP="00B73117">
            <w:pPr>
              <w:spacing w:line="276" w:lineRule="auto"/>
              <w:rPr>
                <w:rFonts w:ascii="Arial Narrow" w:eastAsia="Calibri" w:hAnsi="Arial Narrow"/>
                <w:sz w:val="20"/>
                <w:szCs w:val="20"/>
              </w:rPr>
            </w:pPr>
            <w:r>
              <w:rPr>
                <w:rFonts w:ascii="Arial Narrow" w:eastAsia="Calibri" w:hAnsi="Arial Narrow"/>
                <w:sz w:val="20"/>
                <w:szCs w:val="20"/>
              </w:rPr>
              <w:t>A8 A9,</w:t>
            </w:r>
            <w:r w:rsidR="002825CF">
              <w:rPr>
                <w:rFonts w:ascii="Arial Narrow" w:eastAsia="Calibri" w:hAnsi="Arial Narrow"/>
                <w:sz w:val="20"/>
                <w:szCs w:val="20"/>
              </w:rPr>
              <w:t>A11</w:t>
            </w:r>
            <w:r w:rsidR="00261D9F">
              <w:rPr>
                <w:rFonts w:ascii="Arial Narrow" w:eastAsia="Calibri" w:hAnsi="Arial Narrow"/>
                <w:sz w:val="20"/>
                <w:szCs w:val="20"/>
              </w:rPr>
              <w:t>,B1,B2</w:t>
            </w:r>
            <w:r w:rsidR="001D5FC3">
              <w:rPr>
                <w:rFonts w:ascii="Arial Narrow" w:eastAsia="Calibri" w:hAnsi="Arial Narrow"/>
                <w:sz w:val="20"/>
                <w:szCs w:val="20"/>
              </w:rPr>
              <w:t>,B3</w:t>
            </w:r>
            <w:r w:rsidR="003D52AC">
              <w:rPr>
                <w:rFonts w:ascii="Arial Narrow" w:eastAsia="Calibri" w:hAnsi="Arial Narrow"/>
                <w:sz w:val="20"/>
                <w:szCs w:val="20"/>
              </w:rPr>
              <w:t>,C</w:t>
            </w:r>
          </w:p>
        </w:tc>
        <w:tc>
          <w:tcPr>
            <w:tcW w:w="810" w:type="dxa"/>
          </w:tcPr>
          <w:p w14:paraId="492155FE" w14:textId="5051F1B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w:t>
            </w:r>
          </w:p>
        </w:tc>
        <w:tc>
          <w:tcPr>
            <w:tcW w:w="810" w:type="dxa"/>
          </w:tcPr>
          <w:p w14:paraId="26632299" w14:textId="567AC7BF"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1,10</w:t>
            </w:r>
          </w:p>
        </w:tc>
        <w:tc>
          <w:tcPr>
            <w:tcW w:w="720" w:type="dxa"/>
          </w:tcPr>
          <w:p w14:paraId="096F84F0" w14:textId="077CB7FD"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768D5600" w14:textId="34F54D3A" w:rsidR="00DF5AEC" w:rsidRPr="0054670B" w:rsidRDefault="005842FF" w:rsidP="00BF0B0F">
            <w:pPr>
              <w:spacing w:line="276" w:lineRule="auto"/>
              <w:rPr>
                <w:rFonts w:ascii="Arial Narrow" w:eastAsia="Calibri" w:hAnsi="Arial Narrow"/>
                <w:sz w:val="20"/>
                <w:szCs w:val="20"/>
              </w:rPr>
            </w:pPr>
            <w:r>
              <w:rPr>
                <w:rFonts w:ascii="Arial Narrow" w:eastAsia="Calibri" w:hAnsi="Arial Narrow"/>
                <w:sz w:val="20"/>
                <w:szCs w:val="20"/>
              </w:rPr>
              <w:t>I,II,III, IV,</w:t>
            </w:r>
            <w:r w:rsidR="00DF5AEC" w:rsidRPr="0054670B">
              <w:rPr>
                <w:rFonts w:ascii="Arial Narrow" w:eastAsia="Calibri" w:hAnsi="Arial Narrow"/>
                <w:sz w:val="20"/>
                <w:szCs w:val="20"/>
              </w:rPr>
              <w:t>V</w:t>
            </w:r>
          </w:p>
        </w:tc>
        <w:tc>
          <w:tcPr>
            <w:tcW w:w="1350" w:type="dxa"/>
          </w:tcPr>
          <w:p w14:paraId="3A560B26"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2A02CC78" w14:textId="11F676DE"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r w:rsidR="003B3EE7" w14:paraId="27EFCFF4" w14:textId="486AF1BB" w:rsidTr="0037216E">
        <w:tc>
          <w:tcPr>
            <w:tcW w:w="648" w:type="dxa"/>
          </w:tcPr>
          <w:p w14:paraId="55A419B4" w14:textId="77777777" w:rsidR="00DF5AEC" w:rsidRDefault="00DF5AEC" w:rsidP="00EB0452">
            <w:pPr>
              <w:spacing w:line="276" w:lineRule="auto"/>
              <w:jc w:val="center"/>
              <w:rPr>
                <w:rFonts w:eastAsia="Calibri"/>
              </w:rPr>
            </w:pPr>
            <w:r>
              <w:rPr>
                <w:rFonts w:eastAsia="Calibri"/>
              </w:rPr>
              <w:t>Obj. 5</w:t>
            </w:r>
          </w:p>
          <w:p w14:paraId="6E7A2CC5" w14:textId="22420080" w:rsidR="008B5A2E" w:rsidRPr="008B5A2E" w:rsidRDefault="008B5A2E" w:rsidP="00EB0452">
            <w:pPr>
              <w:spacing w:line="276" w:lineRule="auto"/>
              <w:jc w:val="center"/>
              <w:rPr>
                <w:rFonts w:eastAsia="Calibri"/>
                <w:sz w:val="16"/>
                <w:szCs w:val="16"/>
              </w:rPr>
            </w:pPr>
          </w:p>
        </w:tc>
        <w:tc>
          <w:tcPr>
            <w:tcW w:w="1260" w:type="dxa"/>
          </w:tcPr>
          <w:p w14:paraId="6014866A" w14:textId="5380F8F0"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 xml:space="preserve">C2a,b,c,f,g,h,C3 </w:t>
            </w:r>
            <w:proofErr w:type="spellStart"/>
            <w:r>
              <w:rPr>
                <w:rFonts w:ascii="Arial Narrow" w:eastAsia="Calibri" w:hAnsi="Arial Narrow"/>
                <w:sz w:val="20"/>
                <w:szCs w:val="20"/>
              </w:rPr>
              <w:t>a,b,c,f,g,h</w:t>
            </w:r>
            <w:proofErr w:type="spellEnd"/>
            <w:r>
              <w:rPr>
                <w:rFonts w:ascii="Arial Narrow" w:eastAsia="Calibri" w:hAnsi="Arial Narrow"/>
                <w:sz w:val="20"/>
                <w:szCs w:val="20"/>
              </w:rPr>
              <w:t xml:space="preserve"> C3a,b,c,d</w:t>
            </w:r>
          </w:p>
        </w:tc>
        <w:tc>
          <w:tcPr>
            <w:tcW w:w="990" w:type="dxa"/>
          </w:tcPr>
          <w:p w14:paraId="0E756C4C" w14:textId="15DAF83D"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1b,2c,e,3c,5a,b,c,d,e,f,6a,b,c,d,e,f</w:t>
            </w:r>
          </w:p>
        </w:tc>
        <w:tc>
          <w:tcPr>
            <w:tcW w:w="1957" w:type="dxa"/>
          </w:tcPr>
          <w:p w14:paraId="4E21438B" w14:textId="77777777" w:rsidR="00445751" w:rsidRDefault="00D0038F" w:rsidP="00445751">
            <w:pPr>
              <w:spacing w:line="276" w:lineRule="auto"/>
              <w:rPr>
                <w:rFonts w:ascii="Arial Narrow" w:eastAsia="Calibri" w:hAnsi="Arial Narrow"/>
                <w:sz w:val="20"/>
                <w:szCs w:val="20"/>
              </w:rPr>
            </w:pPr>
            <w:r>
              <w:rPr>
                <w:rFonts w:ascii="Arial Narrow" w:eastAsia="Calibri" w:hAnsi="Arial Narrow"/>
                <w:sz w:val="20"/>
                <w:szCs w:val="20"/>
              </w:rPr>
              <w:t>(5.G.2.b)</w:t>
            </w:r>
          </w:p>
          <w:p w14:paraId="251625F9" w14:textId="77777777" w:rsidR="00A95887" w:rsidRDefault="00A95887" w:rsidP="00445751">
            <w:pPr>
              <w:spacing w:line="276" w:lineRule="auto"/>
              <w:rPr>
                <w:rFonts w:ascii="Arial Narrow" w:eastAsia="Calibri" w:hAnsi="Arial Narrow"/>
                <w:sz w:val="14"/>
                <w:szCs w:val="14"/>
              </w:rPr>
            </w:pPr>
            <w:r>
              <w:rPr>
                <w:rFonts w:ascii="Arial Narrow" w:eastAsia="Calibri" w:hAnsi="Arial Narrow"/>
                <w:sz w:val="14"/>
                <w:szCs w:val="14"/>
              </w:rPr>
              <w:t>*Foundations A3</w:t>
            </w:r>
          </w:p>
          <w:p w14:paraId="4138EBE3" w14:textId="020C188A" w:rsidR="00445751" w:rsidRDefault="00445751" w:rsidP="00445751">
            <w:pPr>
              <w:spacing w:line="276" w:lineRule="auto"/>
              <w:rPr>
                <w:rFonts w:ascii="Arial Narrow" w:eastAsia="Calibri" w:hAnsi="Arial Narrow"/>
                <w:sz w:val="14"/>
                <w:szCs w:val="14"/>
              </w:rPr>
            </w:pPr>
            <w:r>
              <w:rPr>
                <w:rFonts w:ascii="Arial Narrow" w:eastAsia="Calibri" w:hAnsi="Arial Narrow"/>
                <w:sz w:val="20"/>
                <w:szCs w:val="20"/>
              </w:rPr>
              <w:t>*</w:t>
            </w:r>
            <w:r w:rsidRPr="00445751">
              <w:rPr>
                <w:rFonts w:ascii="Arial Narrow" w:eastAsia="Calibri" w:hAnsi="Arial Narrow"/>
                <w:sz w:val="14"/>
                <w:szCs w:val="14"/>
              </w:rPr>
              <w:t xml:space="preserve"> Diversity &amp; Advocacy E.3</w:t>
            </w:r>
          </w:p>
          <w:p w14:paraId="636D49FD" w14:textId="77777777" w:rsidR="00356130" w:rsidRDefault="00445751" w:rsidP="00445751">
            <w:pPr>
              <w:spacing w:line="276" w:lineRule="auto"/>
              <w:rPr>
                <w:rFonts w:ascii="Arial Narrow" w:eastAsia="Calibri" w:hAnsi="Arial Narrow"/>
                <w:sz w:val="14"/>
                <w:szCs w:val="14"/>
              </w:rPr>
            </w:pPr>
            <w:r>
              <w:rPr>
                <w:rFonts w:ascii="Arial Narrow" w:eastAsia="Calibri" w:hAnsi="Arial Narrow"/>
                <w:sz w:val="14"/>
                <w:szCs w:val="14"/>
              </w:rPr>
              <w:t>*Foundations B.2</w:t>
            </w:r>
          </w:p>
          <w:p w14:paraId="4072CF0E" w14:textId="2DA515D2" w:rsidR="00356130" w:rsidRDefault="000033D2" w:rsidP="00445751">
            <w:pPr>
              <w:spacing w:line="276" w:lineRule="auto"/>
              <w:rPr>
                <w:rFonts w:ascii="Arial Narrow" w:eastAsia="Calibri" w:hAnsi="Arial Narrow"/>
                <w:sz w:val="14"/>
                <w:szCs w:val="14"/>
              </w:rPr>
            </w:pPr>
            <w:r>
              <w:rPr>
                <w:rFonts w:ascii="Arial Narrow" w:eastAsia="Calibri" w:hAnsi="Arial Narrow"/>
                <w:sz w:val="20"/>
                <w:szCs w:val="20"/>
              </w:rPr>
              <w:t xml:space="preserve"> </w:t>
            </w:r>
            <w:r>
              <w:rPr>
                <w:rFonts w:ascii="Arial Narrow" w:eastAsia="Calibri" w:hAnsi="Arial Narrow"/>
                <w:sz w:val="14"/>
                <w:szCs w:val="14"/>
              </w:rPr>
              <w:t>*</w:t>
            </w:r>
            <w:r w:rsidR="00270316">
              <w:rPr>
                <w:rFonts w:ascii="Arial Narrow" w:eastAsia="Calibri" w:hAnsi="Arial Narrow"/>
                <w:sz w:val="14"/>
                <w:szCs w:val="14"/>
              </w:rPr>
              <w:t>Diversity &amp; Advocacy</w:t>
            </w:r>
            <w:r>
              <w:rPr>
                <w:rFonts w:ascii="Arial Narrow" w:eastAsia="Calibri" w:hAnsi="Arial Narrow"/>
                <w:sz w:val="14"/>
                <w:szCs w:val="14"/>
              </w:rPr>
              <w:t xml:space="preserve"> F4</w:t>
            </w:r>
          </w:p>
          <w:p w14:paraId="6CF041D1" w14:textId="432B4F67" w:rsidR="00CE006D" w:rsidRDefault="00CE006D" w:rsidP="00445751">
            <w:pPr>
              <w:spacing w:line="276" w:lineRule="auto"/>
              <w:rPr>
                <w:rFonts w:ascii="Arial Narrow" w:eastAsia="Calibri" w:hAnsi="Arial Narrow"/>
                <w:sz w:val="14"/>
                <w:szCs w:val="14"/>
              </w:rPr>
            </w:pPr>
            <w:r>
              <w:rPr>
                <w:rFonts w:ascii="Arial Narrow" w:eastAsia="Calibri" w:hAnsi="Arial Narrow"/>
                <w:sz w:val="14"/>
                <w:szCs w:val="14"/>
              </w:rPr>
              <w:t>*Collaboration &amp; Consultation M.1</w:t>
            </w:r>
          </w:p>
          <w:p w14:paraId="1F98B2B4" w14:textId="270DB502" w:rsidR="00D0038F" w:rsidRDefault="00D0038F" w:rsidP="00D0038F">
            <w:pPr>
              <w:spacing w:line="276" w:lineRule="auto"/>
              <w:rPr>
                <w:rFonts w:ascii="Arial Narrow" w:eastAsia="Calibri" w:hAnsi="Arial Narrow"/>
                <w:sz w:val="20"/>
                <w:szCs w:val="20"/>
              </w:rPr>
            </w:pPr>
            <w:r>
              <w:rPr>
                <w:rFonts w:ascii="Arial Narrow" w:eastAsia="Calibri" w:hAnsi="Arial Narrow"/>
                <w:sz w:val="20"/>
                <w:szCs w:val="20"/>
              </w:rPr>
              <w:t>(5.G.2.m)</w:t>
            </w:r>
          </w:p>
          <w:p w14:paraId="53E5C83F" w14:textId="10EFC892" w:rsidR="000033D2" w:rsidRPr="00356130" w:rsidRDefault="00356130" w:rsidP="00D0038F">
            <w:pPr>
              <w:spacing w:line="276" w:lineRule="auto"/>
              <w:rPr>
                <w:rFonts w:ascii="Arial Narrow" w:eastAsia="Calibri" w:hAnsi="Arial Narrow"/>
                <w:sz w:val="14"/>
                <w:szCs w:val="14"/>
              </w:rPr>
            </w:pPr>
            <w:r>
              <w:rPr>
                <w:rFonts w:ascii="Arial Narrow" w:eastAsia="Calibri" w:hAnsi="Arial Narrow"/>
                <w:sz w:val="14"/>
                <w:szCs w:val="14"/>
              </w:rPr>
              <w:t>*Diversity &amp; Advocacy E.1</w:t>
            </w:r>
          </w:p>
          <w:p w14:paraId="0E96288B" w14:textId="77777777" w:rsidR="000033D2" w:rsidRDefault="00D0038F" w:rsidP="00D0038F">
            <w:pPr>
              <w:spacing w:line="276" w:lineRule="auto"/>
              <w:rPr>
                <w:rFonts w:ascii="Arial Narrow" w:eastAsia="Calibri" w:hAnsi="Arial Narrow"/>
                <w:sz w:val="20"/>
                <w:szCs w:val="20"/>
              </w:rPr>
            </w:pPr>
            <w:r>
              <w:rPr>
                <w:rFonts w:ascii="Arial Narrow" w:eastAsia="Calibri" w:hAnsi="Arial Narrow"/>
                <w:sz w:val="20"/>
                <w:szCs w:val="20"/>
              </w:rPr>
              <w:t>(5.G.2.n)</w:t>
            </w:r>
            <w:r w:rsidR="00445751">
              <w:rPr>
                <w:rFonts w:ascii="Arial Narrow" w:eastAsia="Calibri" w:hAnsi="Arial Narrow"/>
                <w:sz w:val="20"/>
                <w:szCs w:val="20"/>
              </w:rPr>
              <w:t xml:space="preserve"> </w:t>
            </w:r>
          </w:p>
          <w:p w14:paraId="17563AF4" w14:textId="54996528" w:rsidR="000033D2" w:rsidRPr="000033D2" w:rsidRDefault="000033D2" w:rsidP="00D0038F">
            <w:pPr>
              <w:spacing w:line="276" w:lineRule="auto"/>
              <w:rPr>
                <w:rFonts w:ascii="Arial Narrow" w:eastAsia="Calibri" w:hAnsi="Arial Narrow"/>
                <w:sz w:val="14"/>
                <w:szCs w:val="14"/>
              </w:rPr>
            </w:pPr>
            <w:r>
              <w:rPr>
                <w:rFonts w:ascii="Arial Narrow" w:eastAsia="Calibri" w:hAnsi="Arial Narrow"/>
                <w:sz w:val="20"/>
                <w:szCs w:val="20"/>
              </w:rPr>
              <w:t>*</w:t>
            </w:r>
            <w:r>
              <w:rPr>
                <w:rFonts w:ascii="Arial Narrow" w:eastAsia="Calibri" w:hAnsi="Arial Narrow"/>
                <w:sz w:val="14"/>
                <w:szCs w:val="14"/>
              </w:rPr>
              <w:t>Foundations B1</w:t>
            </w:r>
          </w:p>
          <w:p w14:paraId="424CCA6E" w14:textId="319E0C9A" w:rsidR="00EE67A5" w:rsidRDefault="00EE67A5" w:rsidP="00D0038F">
            <w:pPr>
              <w:spacing w:line="276" w:lineRule="auto"/>
              <w:rPr>
                <w:rFonts w:ascii="Arial Narrow" w:eastAsia="Calibri" w:hAnsi="Arial Narrow"/>
                <w:sz w:val="20"/>
                <w:szCs w:val="20"/>
              </w:rPr>
            </w:pPr>
            <w:r>
              <w:rPr>
                <w:rFonts w:ascii="Arial Narrow" w:eastAsia="Calibri" w:hAnsi="Arial Narrow"/>
                <w:sz w:val="20"/>
                <w:szCs w:val="20"/>
              </w:rPr>
              <w:t>(5.G.3.b)</w:t>
            </w:r>
          </w:p>
          <w:p w14:paraId="176A6DEA" w14:textId="2B6CFAC8" w:rsidR="0067440B" w:rsidRDefault="00F81EAA" w:rsidP="00445751">
            <w:pPr>
              <w:spacing w:line="276" w:lineRule="auto"/>
              <w:rPr>
                <w:rFonts w:ascii="Arial Narrow" w:eastAsia="Calibri" w:hAnsi="Arial Narrow"/>
                <w:sz w:val="20"/>
                <w:szCs w:val="20"/>
              </w:rPr>
            </w:pPr>
            <w:r>
              <w:rPr>
                <w:rFonts w:ascii="Arial Narrow" w:eastAsia="Calibri" w:hAnsi="Arial Narrow"/>
                <w:sz w:val="20"/>
                <w:szCs w:val="20"/>
              </w:rPr>
              <w:t>(5.G.3.d)</w:t>
            </w:r>
            <w:r w:rsidR="00445751">
              <w:rPr>
                <w:rFonts w:ascii="Arial Narrow" w:eastAsia="Calibri" w:hAnsi="Arial Narrow"/>
                <w:sz w:val="20"/>
                <w:szCs w:val="20"/>
              </w:rPr>
              <w:t xml:space="preserve"> </w:t>
            </w:r>
          </w:p>
          <w:p w14:paraId="0EDD9EF4" w14:textId="407A3590" w:rsidR="00DF6AD1" w:rsidRDefault="00DF6AD1" w:rsidP="00445751">
            <w:pPr>
              <w:spacing w:line="276" w:lineRule="auto"/>
              <w:rPr>
                <w:rFonts w:ascii="Arial Narrow" w:eastAsia="Calibri" w:hAnsi="Arial Narrow"/>
                <w:sz w:val="14"/>
                <w:szCs w:val="14"/>
              </w:rPr>
            </w:pPr>
            <w:r>
              <w:rPr>
                <w:rFonts w:ascii="Arial Narrow" w:eastAsia="Calibri" w:hAnsi="Arial Narrow"/>
                <w:sz w:val="14"/>
                <w:szCs w:val="14"/>
              </w:rPr>
              <w:t>*Counseling, Prevention, and Intervention C2</w:t>
            </w:r>
          </w:p>
          <w:p w14:paraId="550F2138" w14:textId="68613496" w:rsidR="00DF6AD1" w:rsidRDefault="00DF6AD1" w:rsidP="00445751">
            <w:pPr>
              <w:spacing w:line="276" w:lineRule="auto"/>
              <w:rPr>
                <w:rFonts w:ascii="Arial Narrow" w:eastAsia="Calibri" w:hAnsi="Arial Narrow"/>
                <w:sz w:val="14"/>
                <w:szCs w:val="14"/>
              </w:rPr>
            </w:pPr>
            <w:r>
              <w:rPr>
                <w:rFonts w:ascii="Arial Narrow" w:eastAsia="Calibri" w:hAnsi="Arial Narrow"/>
                <w:sz w:val="14"/>
                <w:szCs w:val="14"/>
              </w:rPr>
              <w:t>*Diversity &amp; Advocacy E2</w:t>
            </w:r>
          </w:p>
          <w:p w14:paraId="742B3C00" w14:textId="27CC34F0" w:rsidR="00DF6AD1" w:rsidRPr="00DF6AD1" w:rsidRDefault="00DF6AD1" w:rsidP="00445751">
            <w:pPr>
              <w:spacing w:line="276" w:lineRule="auto"/>
              <w:rPr>
                <w:rFonts w:ascii="Arial Narrow" w:eastAsia="Calibri" w:hAnsi="Arial Narrow"/>
                <w:sz w:val="14"/>
                <w:szCs w:val="14"/>
              </w:rPr>
            </w:pPr>
            <w:r>
              <w:rPr>
                <w:rFonts w:ascii="Arial Narrow" w:eastAsia="Calibri" w:hAnsi="Arial Narrow"/>
                <w:sz w:val="14"/>
                <w:szCs w:val="14"/>
              </w:rPr>
              <w:t>*Assessment H.4</w:t>
            </w:r>
          </w:p>
          <w:p w14:paraId="04B7CB70" w14:textId="690771DD" w:rsidR="00445751" w:rsidRDefault="0067440B" w:rsidP="00445751">
            <w:pPr>
              <w:spacing w:line="276" w:lineRule="auto"/>
              <w:rPr>
                <w:rFonts w:ascii="Arial Narrow" w:eastAsia="Calibri" w:hAnsi="Arial Narrow"/>
                <w:sz w:val="20"/>
                <w:szCs w:val="20"/>
              </w:rPr>
            </w:pPr>
            <w:r>
              <w:rPr>
                <w:rFonts w:ascii="Arial Narrow" w:eastAsia="Calibri" w:hAnsi="Arial Narrow"/>
                <w:sz w:val="20"/>
                <w:szCs w:val="20"/>
              </w:rPr>
              <w:t>(5.G.2</w:t>
            </w:r>
            <w:r w:rsidR="00F81EAA">
              <w:rPr>
                <w:rFonts w:ascii="Arial Narrow" w:eastAsia="Calibri" w:hAnsi="Arial Narrow"/>
                <w:sz w:val="20"/>
                <w:szCs w:val="20"/>
              </w:rPr>
              <w:t>.f)</w:t>
            </w:r>
          </w:p>
          <w:p w14:paraId="00F70EB0" w14:textId="77777777" w:rsidR="002F6362" w:rsidRDefault="0067440B" w:rsidP="00445751">
            <w:pPr>
              <w:spacing w:line="276" w:lineRule="auto"/>
              <w:rPr>
                <w:rFonts w:ascii="Arial Narrow" w:eastAsia="Calibri" w:hAnsi="Arial Narrow"/>
                <w:sz w:val="14"/>
                <w:szCs w:val="14"/>
              </w:rPr>
            </w:pPr>
            <w:r>
              <w:rPr>
                <w:rFonts w:ascii="Arial Narrow" w:eastAsia="Calibri" w:hAnsi="Arial Narrow"/>
                <w:sz w:val="14"/>
                <w:szCs w:val="14"/>
              </w:rPr>
              <w:t>*Diversity &amp; Advocacy F2,3,4</w:t>
            </w:r>
          </w:p>
          <w:p w14:paraId="5DA80C8A" w14:textId="7B1CCBCD" w:rsidR="0067440B" w:rsidRDefault="002F6362" w:rsidP="00445751">
            <w:pPr>
              <w:spacing w:line="276" w:lineRule="auto"/>
              <w:rPr>
                <w:rFonts w:ascii="Arial Narrow" w:eastAsia="Calibri" w:hAnsi="Arial Narrow"/>
                <w:sz w:val="14"/>
                <w:szCs w:val="14"/>
              </w:rPr>
            </w:pPr>
            <w:r>
              <w:rPr>
                <w:rFonts w:ascii="Arial Narrow" w:eastAsia="Calibri" w:hAnsi="Arial Narrow"/>
                <w:sz w:val="14"/>
                <w:szCs w:val="14"/>
              </w:rPr>
              <w:t>*Leadership O3</w:t>
            </w:r>
            <w:r w:rsidR="00B7432A">
              <w:rPr>
                <w:rFonts w:ascii="Arial Narrow" w:eastAsia="Calibri" w:hAnsi="Arial Narrow"/>
                <w:sz w:val="14"/>
                <w:szCs w:val="14"/>
              </w:rPr>
              <w:t xml:space="preserve"> </w:t>
            </w:r>
          </w:p>
          <w:p w14:paraId="1AC3676B" w14:textId="5F3CEC6F" w:rsidR="00350778" w:rsidRDefault="00350778" w:rsidP="00445751">
            <w:pPr>
              <w:spacing w:line="276" w:lineRule="auto"/>
              <w:rPr>
                <w:rFonts w:ascii="Arial Narrow" w:eastAsia="Calibri" w:hAnsi="Arial Narrow"/>
                <w:sz w:val="14"/>
                <w:szCs w:val="14"/>
              </w:rPr>
            </w:pPr>
            <w:r>
              <w:rPr>
                <w:rFonts w:ascii="Arial Narrow" w:eastAsia="Calibri" w:hAnsi="Arial Narrow"/>
                <w:sz w:val="14"/>
                <w:szCs w:val="14"/>
              </w:rPr>
              <w:t>#2.1.h</w:t>
            </w:r>
          </w:p>
          <w:p w14:paraId="5D77AA89" w14:textId="10AE0C08" w:rsidR="00B7432A" w:rsidRDefault="00B7432A" w:rsidP="00B7432A">
            <w:pPr>
              <w:spacing w:line="276" w:lineRule="auto"/>
              <w:rPr>
                <w:rFonts w:ascii="Arial Narrow" w:eastAsia="Calibri" w:hAnsi="Arial Narrow"/>
                <w:sz w:val="20"/>
                <w:szCs w:val="20"/>
              </w:rPr>
            </w:pPr>
            <w:r>
              <w:rPr>
                <w:rFonts w:ascii="Arial Narrow" w:eastAsia="Calibri" w:hAnsi="Arial Narrow"/>
                <w:sz w:val="20"/>
                <w:szCs w:val="20"/>
              </w:rPr>
              <w:t>(5.G.3.o)</w:t>
            </w:r>
          </w:p>
          <w:p w14:paraId="0000993D" w14:textId="3E0F951C" w:rsidR="004D7F5E" w:rsidRPr="006E0243" w:rsidRDefault="006E0243" w:rsidP="00B7432A">
            <w:pPr>
              <w:spacing w:line="276" w:lineRule="auto"/>
              <w:rPr>
                <w:rFonts w:ascii="Arial Narrow" w:eastAsia="Calibri" w:hAnsi="Arial Narrow"/>
                <w:sz w:val="14"/>
                <w:szCs w:val="14"/>
              </w:rPr>
            </w:pPr>
            <w:r>
              <w:rPr>
                <w:rFonts w:ascii="Arial Narrow" w:eastAsia="Calibri" w:hAnsi="Arial Narrow"/>
                <w:sz w:val="14"/>
                <w:szCs w:val="14"/>
              </w:rPr>
              <w:t>*Research &amp; Evaluation J.</w:t>
            </w:r>
            <w:r w:rsidR="004D7F5E">
              <w:rPr>
                <w:rFonts w:ascii="Arial Narrow" w:eastAsia="Calibri" w:hAnsi="Arial Narrow"/>
                <w:sz w:val="14"/>
                <w:szCs w:val="14"/>
              </w:rPr>
              <w:t>2,</w:t>
            </w:r>
            <w:r>
              <w:rPr>
                <w:rFonts w:ascii="Arial Narrow" w:eastAsia="Calibri" w:hAnsi="Arial Narrow"/>
                <w:sz w:val="14"/>
                <w:szCs w:val="14"/>
              </w:rPr>
              <w:t>3</w:t>
            </w:r>
          </w:p>
          <w:p w14:paraId="4A3F855A" w14:textId="58078E19" w:rsidR="00B7432A" w:rsidRPr="0067440B" w:rsidRDefault="00B7432A" w:rsidP="00445751">
            <w:pPr>
              <w:spacing w:line="276" w:lineRule="auto"/>
              <w:rPr>
                <w:rFonts w:ascii="Arial Narrow" w:eastAsia="Calibri" w:hAnsi="Arial Narrow"/>
                <w:sz w:val="14"/>
                <w:szCs w:val="14"/>
              </w:rPr>
            </w:pPr>
          </w:p>
          <w:p w14:paraId="49C866A4" w14:textId="5561E95F" w:rsidR="00445751" w:rsidRPr="00445751" w:rsidRDefault="00445751" w:rsidP="00D0038F">
            <w:pPr>
              <w:spacing w:line="276" w:lineRule="auto"/>
              <w:rPr>
                <w:rFonts w:ascii="Arial Narrow" w:eastAsia="Calibri" w:hAnsi="Arial Narrow"/>
                <w:sz w:val="14"/>
                <w:szCs w:val="14"/>
              </w:rPr>
            </w:pPr>
          </w:p>
        </w:tc>
        <w:tc>
          <w:tcPr>
            <w:tcW w:w="743" w:type="dxa"/>
          </w:tcPr>
          <w:p w14:paraId="281682E9" w14:textId="4ECE8CDE" w:rsidR="00DF5AEC" w:rsidRPr="0054670B" w:rsidRDefault="00615A59" w:rsidP="00BF0B0F">
            <w:pPr>
              <w:spacing w:line="276" w:lineRule="auto"/>
              <w:rPr>
                <w:rFonts w:ascii="Arial Narrow" w:eastAsia="Calibri" w:hAnsi="Arial Narrow"/>
                <w:sz w:val="20"/>
                <w:szCs w:val="20"/>
              </w:rPr>
            </w:pPr>
            <w:r>
              <w:rPr>
                <w:rFonts w:ascii="Arial Narrow" w:eastAsia="Calibri" w:hAnsi="Arial Narrow"/>
                <w:sz w:val="20"/>
                <w:szCs w:val="20"/>
              </w:rPr>
              <w:t>A4,</w:t>
            </w:r>
            <w:r w:rsidR="00497040">
              <w:rPr>
                <w:rFonts w:ascii="Arial Narrow" w:eastAsia="Calibri" w:hAnsi="Arial Narrow"/>
                <w:sz w:val="20"/>
                <w:szCs w:val="20"/>
              </w:rPr>
              <w:t>A6</w:t>
            </w:r>
            <w:r w:rsidR="00F406A5">
              <w:rPr>
                <w:rFonts w:ascii="Arial Narrow" w:eastAsia="Calibri" w:hAnsi="Arial Narrow"/>
                <w:sz w:val="20"/>
                <w:szCs w:val="20"/>
              </w:rPr>
              <w:t>,</w:t>
            </w:r>
            <w:r w:rsidR="002825CF">
              <w:rPr>
                <w:rFonts w:ascii="Arial Narrow" w:eastAsia="Calibri" w:hAnsi="Arial Narrow"/>
                <w:sz w:val="20"/>
                <w:szCs w:val="20"/>
              </w:rPr>
              <w:t xml:space="preserve"> </w:t>
            </w:r>
            <w:r w:rsidR="00F406A5">
              <w:rPr>
                <w:rFonts w:ascii="Arial Narrow" w:eastAsia="Calibri" w:hAnsi="Arial Narrow"/>
                <w:sz w:val="20"/>
                <w:szCs w:val="20"/>
              </w:rPr>
              <w:t>A7</w:t>
            </w:r>
            <w:r w:rsidR="00F312F0">
              <w:rPr>
                <w:rFonts w:ascii="Arial Narrow" w:eastAsia="Calibri" w:hAnsi="Arial Narrow"/>
                <w:sz w:val="20"/>
                <w:szCs w:val="20"/>
              </w:rPr>
              <w:t>,A13</w:t>
            </w:r>
            <w:r w:rsidR="00261D9F">
              <w:rPr>
                <w:rFonts w:ascii="Arial Narrow" w:eastAsia="Calibri" w:hAnsi="Arial Narrow"/>
                <w:sz w:val="20"/>
                <w:szCs w:val="20"/>
              </w:rPr>
              <w:t>,B2</w:t>
            </w:r>
            <w:r w:rsidR="001D5FC3">
              <w:rPr>
                <w:rFonts w:ascii="Arial Narrow" w:eastAsia="Calibri" w:hAnsi="Arial Narrow"/>
                <w:sz w:val="20"/>
                <w:szCs w:val="20"/>
              </w:rPr>
              <w:t>, B</w:t>
            </w:r>
            <w:r w:rsidR="0008087D">
              <w:rPr>
                <w:rFonts w:ascii="Arial Narrow" w:eastAsia="Calibri" w:hAnsi="Arial Narrow"/>
                <w:sz w:val="20"/>
                <w:szCs w:val="20"/>
              </w:rPr>
              <w:t>3</w:t>
            </w:r>
            <w:r w:rsidR="003D52AC">
              <w:rPr>
                <w:rFonts w:ascii="Arial Narrow" w:eastAsia="Calibri" w:hAnsi="Arial Narrow"/>
                <w:sz w:val="20"/>
                <w:szCs w:val="20"/>
              </w:rPr>
              <w:t>,D</w:t>
            </w:r>
          </w:p>
        </w:tc>
        <w:tc>
          <w:tcPr>
            <w:tcW w:w="810" w:type="dxa"/>
          </w:tcPr>
          <w:p w14:paraId="7CDFCD36" w14:textId="0C7208F7"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w:t>
            </w:r>
          </w:p>
        </w:tc>
        <w:tc>
          <w:tcPr>
            <w:tcW w:w="810" w:type="dxa"/>
          </w:tcPr>
          <w:p w14:paraId="7534C4D5" w14:textId="4BC9D9E6"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1,10</w:t>
            </w:r>
          </w:p>
        </w:tc>
        <w:tc>
          <w:tcPr>
            <w:tcW w:w="720" w:type="dxa"/>
          </w:tcPr>
          <w:p w14:paraId="02A8FC9D" w14:textId="7F7F80DB"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77223098" w14:textId="77777777" w:rsidR="005842FF"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w:t>
            </w:r>
          </w:p>
          <w:p w14:paraId="734FCDB4" w14:textId="5E0D9AA2" w:rsidR="00DF5AEC" w:rsidRPr="0054670B" w:rsidRDefault="005842FF" w:rsidP="00BF0B0F">
            <w:pPr>
              <w:spacing w:line="276" w:lineRule="auto"/>
              <w:rPr>
                <w:rFonts w:ascii="Arial Narrow" w:eastAsia="Calibri" w:hAnsi="Arial Narrow"/>
                <w:sz w:val="20"/>
                <w:szCs w:val="20"/>
              </w:rPr>
            </w:pPr>
            <w:r>
              <w:rPr>
                <w:rFonts w:ascii="Arial Narrow" w:eastAsia="Calibri" w:hAnsi="Arial Narrow"/>
                <w:sz w:val="20"/>
                <w:szCs w:val="20"/>
              </w:rPr>
              <w:t>IV,</w:t>
            </w:r>
            <w:r w:rsidR="00DF5AEC" w:rsidRPr="0054670B">
              <w:rPr>
                <w:rFonts w:ascii="Arial Narrow" w:eastAsia="Calibri" w:hAnsi="Arial Narrow"/>
                <w:sz w:val="20"/>
                <w:szCs w:val="20"/>
              </w:rPr>
              <w:t>V</w:t>
            </w:r>
          </w:p>
        </w:tc>
        <w:tc>
          <w:tcPr>
            <w:tcW w:w="1350" w:type="dxa"/>
          </w:tcPr>
          <w:p w14:paraId="373ACFC2"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49C8807A" w14:textId="6641064A"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r w:rsidR="003B3EE7" w14:paraId="1FB73BBE" w14:textId="2BF5B797" w:rsidTr="0037216E">
        <w:tc>
          <w:tcPr>
            <w:tcW w:w="648" w:type="dxa"/>
          </w:tcPr>
          <w:p w14:paraId="00AA42EE" w14:textId="77777777" w:rsidR="00DF5AEC" w:rsidRDefault="00DF5AEC" w:rsidP="00EB0452">
            <w:pPr>
              <w:spacing w:line="276" w:lineRule="auto"/>
              <w:jc w:val="center"/>
              <w:rPr>
                <w:rFonts w:eastAsia="Calibri"/>
              </w:rPr>
            </w:pPr>
            <w:r>
              <w:rPr>
                <w:rFonts w:eastAsia="Calibri"/>
              </w:rPr>
              <w:t>Obj. 6</w:t>
            </w:r>
          </w:p>
          <w:p w14:paraId="360990F8" w14:textId="5919E319" w:rsidR="008B5A2E" w:rsidRPr="008B5A2E" w:rsidRDefault="008B5A2E" w:rsidP="00EB0452">
            <w:pPr>
              <w:spacing w:line="276" w:lineRule="auto"/>
              <w:jc w:val="center"/>
              <w:rPr>
                <w:rFonts w:eastAsia="Calibri"/>
                <w:sz w:val="20"/>
                <w:szCs w:val="20"/>
              </w:rPr>
            </w:pPr>
          </w:p>
        </w:tc>
        <w:tc>
          <w:tcPr>
            <w:tcW w:w="1260" w:type="dxa"/>
          </w:tcPr>
          <w:p w14:paraId="22485DB2" w14:textId="77777777" w:rsidR="00DF5AEC"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A 1, 2,3,4,5,6,</w:t>
            </w:r>
          </w:p>
          <w:p w14:paraId="348C1F48" w14:textId="77777777" w:rsidR="00DF5AEC"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10</w:t>
            </w:r>
            <w:r>
              <w:rPr>
                <w:rFonts w:ascii="Arial Narrow" w:eastAsia="Calibri" w:hAnsi="Arial Narrow"/>
                <w:sz w:val="20"/>
                <w:szCs w:val="20"/>
              </w:rPr>
              <w:t xml:space="preserve">, </w:t>
            </w:r>
          </w:p>
          <w:p w14:paraId="280B55F5" w14:textId="1CF9ACB2" w:rsidR="00DF5AEC" w:rsidRPr="0054670B" w:rsidRDefault="00E10DB3" w:rsidP="00BF0B0F">
            <w:pPr>
              <w:spacing w:line="276" w:lineRule="auto"/>
              <w:rPr>
                <w:rFonts w:ascii="Arial Narrow" w:eastAsia="Calibri" w:hAnsi="Arial Narrow"/>
                <w:sz w:val="20"/>
                <w:szCs w:val="20"/>
              </w:rPr>
            </w:pPr>
            <w:r>
              <w:rPr>
                <w:rFonts w:ascii="Arial Narrow" w:eastAsia="Calibri" w:hAnsi="Arial Narrow"/>
                <w:sz w:val="20"/>
                <w:szCs w:val="20"/>
              </w:rPr>
              <w:t xml:space="preserve">C2, </w:t>
            </w:r>
            <w:proofErr w:type="spellStart"/>
            <w:r>
              <w:rPr>
                <w:rFonts w:ascii="Arial Narrow" w:eastAsia="Calibri" w:hAnsi="Arial Narrow"/>
                <w:sz w:val="20"/>
                <w:szCs w:val="20"/>
              </w:rPr>
              <w:t>a,b,c,d,f,g,h</w:t>
            </w:r>
            <w:proofErr w:type="spellEnd"/>
            <w:r w:rsidR="002706E1">
              <w:rPr>
                <w:rFonts w:ascii="Arial Narrow" w:eastAsia="Calibri" w:hAnsi="Arial Narrow"/>
                <w:sz w:val="20"/>
                <w:szCs w:val="20"/>
              </w:rPr>
              <w:t xml:space="preserve"> </w:t>
            </w:r>
            <w:r w:rsidR="00DF5AEC">
              <w:rPr>
                <w:rFonts w:ascii="Arial Narrow" w:eastAsia="Calibri" w:hAnsi="Arial Narrow"/>
                <w:sz w:val="20"/>
                <w:szCs w:val="20"/>
              </w:rPr>
              <w:t>C3,a,b,c,d</w:t>
            </w:r>
          </w:p>
        </w:tc>
        <w:tc>
          <w:tcPr>
            <w:tcW w:w="990" w:type="dxa"/>
          </w:tcPr>
          <w:p w14:paraId="2A8E3D06" w14:textId="77777777" w:rsidR="00DF5AEC"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1a,b, 2c,d,e,3c,</w:t>
            </w:r>
          </w:p>
          <w:p w14:paraId="68D8DB45" w14:textId="77777777" w:rsidR="00DF5AEC" w:rsidRDefault="00DF5AEC" w:rsidP="00BF0B0F">
            <w:pPr>
              <w:spacing w:line="276" w:lineRule="auto"/>
              <w:rPr>
                <w:rFonts w:ascii="Arial Narrow" w:eastAsia="Calibri" w:hAnsi="Arial Narrow"/>
                <w:sz w:val="20"/>
                <w:szCs w:val="20"/>
              </w:rPr>
            </w:pPr>
            <w:r>
              <w:rPr>
                <w:rFonts w:ascii="Arial Narrow" w:eastAsia="Calibri" w:hAnsi="Arial Narrow"/>
                <w:sz w:val="20"/>
                <w:szCs w:val="20"/>
              </w:rPr>
              <w:t>5a,b,c,d,e,f</w:t>
            </w:r>
          </w:p>
          <w:p w14:paraId="55ED6601" w14:textId="3A381932"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6a,b,c,d,e,f</w:t>
            </w:r>
          </w:p>
        </w:tc>
        <w:tc>
          <w:tcPr>
            <w:tcW w:w="1957" w:type="dxa"/>
          </w:tcPr>
          <w:p w14:paraId="74CB2082" w14:textId="77777777" w:rsidR="00DF5AEC" w:rsidRDefault="00CB7393" w:rsidP="00BF0B0F">
            <w:pPr>
              <w:spacing w:line="276" w:lineRule="auto"/>
              <w:rPr>
                <w:rFonts w:ascii="Arial Narrow" w:eastAsia="Calibri" w:hAnsi="Arial Narrow"/>
                <w:sz w:val="20"/>
                <w:szCs w:val="20"/>
              </w:rPr>
            </w:pPr>
            <w:r>
              <w:rPr>
                <w:rFonts w:ascii="Arial Narrow" w:eastAsia="Calibri" w:hAnsi="Arial Narrow"/>
                <w:sz w:val="20"/>
                <w:szCs w:val="20"/>
              </w:rPr>
              <w:t>(5.G</w:t>
            </w:r>
            <w:r w:rsidR="002E5788">
              <w:rPr>
                <w:rFonts w:ascii="Arial Narrow" w:eastAsia="Calibri" w:hAnsi="Arial Narrow"/>
                <w:sz w:val="20"/>
                <w:szCs w:val="20"/>
              </w:rPr>
              <w:t>.2.1)</w:t>
            </w:r>
          </w:p>
          <w:p w14:paraId="17466246" w14:textId="3C6B6E52" w:rsidR="00F81EAA" w:rsidRDefault="00F81EAA" w:rsidP="00BF0B0F">
            <w:pPr>
              <w:spacing w:line="276" w:lineRule="auto"/>
              <w:rPr>
                <w:rFonts w:ascii="Arial Narrow" w:eastAsia="Calibri" w:hAnsi="Arial Narrow"/>
                <w:sz w:val="20"/>
                <w:szCs w:val="20"/>
              </w:rPr>
            </w:pPr>
            <w:r>
              <w:rPr>
                <w:rFonts w:ascii="Arial Narrow" w:eastAsia="Calibri" w:hAnsi="Arial Narrow"/>
                <w:sz w:val="20"/>
                <w:szCs w:val="20"/>
              </w:rPr>
              <w:t>(5.G.2.d)</w:t>
            </w:r>
          </w:p>
          <w:p w14:paraId="007425C5" w14:textId="2EA879AD" w:rsidR="00FF3032" w:rsidRPr="00FF3032" w:rsidRDefault="00FF3032" w:rsidP="00BF0B0F">
            <w:pPr>
              <w:spacing w:line="276" w:lineRule="auto"/>
              <w:rPr>
                <w:rFonts w:ascii="Arial Narrow" w:eastAsia="Calibri" w:hAnsi="Arial Narrow"/>
                <w:sz w:val="14"/>
                <w:szCs w:val="14"/>
              </w:rPr>
            </w:pPr>
            <w:r>
              <w:rPr>
                <w:rFonts w:ascii="Arial Narrow" w:eastAsia="Calibri" w:hAnsi="Arial Narrow"/>
                <w:sz w:val="14"/>
                <w:szCs w:val="14"/>
              </w:rPr>
              <w:t>Leadership O.5</w:t>
            </w:r>
          </w:p>
          <w:p w14:paraId="0245BF07" w14:textId="2F848DDE" w:rsidR="00EE67A5" w:rsidRDefault="00EE67A5"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21DC02EE" w14:textId="77777777" w:rsidR="00D27147" w:rsidRDefault="0067440B" w:rsidP="00BF0B0F">
            <w:pPr>
              <w:spacing w:line="276" w:lineRule="auto"/>
              <w:rPr>
                <w:rFonts w:ascii="Arial Narrow" w:eastAsia="Calibri" w:hAnsi="Arial Narrow"/>
                <w:sz w:val="14"/>
                <w:szCs w:val="14"/>
              </w:rPr>
            </w:pPr>
            <w:r>
              <w:rPr>
                <w:rFonts w:ascii="Arial Narrow" w:eastAsia="Calibri" w:hAnsi="Arial Narrow"/>
                <w:sz w:val="14"/>
                <w:szCs w:val="14"/>
              </w:rPr>
              <w:t>*Counseling, Prevention, &amp; Interventions D3</w:t>
            </w:r>
            <w:r w:rsidR="00D27147">
              <w:rPr>
                <w:rFonts w:ascii="Arial Narrow" w:eastAsia="Calibri" w:hAnsi="Arial Narrow"/>
                <w:sz w:val="14"/>
                <w:szCs w:val="14"/>
              </w:rPr>
              <w:t xml:space="preserve">     *Research &amp; Evaluation </w:t>
            </w:r>
          </w:p>
          <w:p w14:paraId="3A2F715C" w14:textId="77EF473F" w:rsidR="008B0476" w:rsidRDefault="00D27147" w:rsidP="00BF0B0F">
            <w:pPr>
              <w:spacing w:line="276" w:lineRule="auto"/>
              <w:rPr>
                <w:rFonts w:ascii="Arial Narrow" w:eastAsia="Calibri" w:hAnsi="Arial Narrow"/>
                <w:sz w:val="14"/>
                <w:szCs w:val="14"/>
              </w:rPr>
            </w:pPr>
            <w:r>
              <w:rPr>
                <w:rFonts w:ascii="Arial Narrow" w:eastAsia="Calibri" w:hAnsi="Arial Narrow"/>
                <w:sz w:val="14"/>
                <w:szCs w:val="14"/>
              </w:rPr>
              <w:t>I3 &amp; J3</w:t>
            </w:r>
            <w:r w:rsidR="005420AF">
              <w:rPr>
                <w:rFonts w:ascii="Arial Narrow" w:eastAsia="Calibri" w:hAnsi="Arial Narrow"/>
                <w:sz w:val="14"/>
                <w:szCs w:val="14"/>
              </w:rPr>
              <w:t xml:space="preserve"> *Leadership O3</w:t>
            </w:r>
            <w:r w:rsidR="00425E02">
              <w:rPr>
                <w:rFonts w:ascii="Arial Narrow" w:eastAsia="Calibri" w:hAnsi="Arial Narrow"/>
                <w:sz w:val="14"/>
                <w:szCs w:val="14"/>
              </w:rPr>
              <w:t xml:space="preserve"> *Leadership P1</w:t>
            </w:r>
            <w:r w:rsidR="0062027C">
              <w:rPr>
                <w:rFonts w:ascii="Arial Narrow" w:eastAsia="Calibri" w:hAnsi="Arial Narrow"/>
                <w:sz w:val="14"/>
                <w:szCs w:val="14"/>
              </w:rPr>
              <w:t>,2</w:t>
            </w:r>
          </w:p>
          <w:p w14:paraId="063D3DFD" w14:textId="19F104A1" w:rsidR="004D7F5E" w:rsidRDefault="004D7F5E" w:rsidP="00BF0B0F">
            <w:pPr>
              <w:spacing w:line="276" w:lineRule="auto"/>
              <w:rPr>
                <w:rFonts w:ascii="Arial Narrow" w:eastAsia="Calibri" w:hAnsi="Arial Narrow"/>
                <w:sz w:val="14"/>
                <w:szCs w:val="14"/>
              </w:rPr>
            </w:pPr>
            <w:r>
              <w:rPr>
                <w:rFonts w:ascii="Arial Narrow" w:eastAsia="Calibri" w:hAnsi="Arial Narrow"/>
                <w:sz w:val="14"/>
                <w:szCs w:val="14"/>
              </w:rPr>
              <w:t>*Collaboration and Consultation M2,5; N1</w:t>
            </w:r>
          </w:p>
          <w:p w14:paraId="4E4B44BE" w14:textId="68B2D5F5" w:rsidR="004D7F5E" w:rsidRDefault="004D7F5E" w:rsidP="00BF0B0F">
            <w:pPr>
              <w:spacing w:line="276" w:lineRule="auto"/>
              <w:rPr>
                <w:rFonts w:ascii="Arial Narrow" w:eastAsia="Calibri" w:hAnsi="Arial Narrow"/>
                <w:sz w:val="14"/>
                <w:szCs w:val="14"/>
              </w:rPr>
            </w:pPr>
            <w:r>
              <w:rPr>
                <w:rFonts w:ascii="Arial Narrow" w:eastAsia="Calibri" w:hAnsi="Arial Narrow"/>
                <w:sz w:val="14"/>
                <w:szCs w:val="14"/>
              </w:rPr>
              <w:t>*Leadership O.1</w:t>
            </w:r>
            <w:r w:rsidR="0062027C">
              <w:rPr>
                <w:rFonts w:ascii="Arial Narrow" w:eastAsia="Calibri" w:hAnsi="Arial Narrow"/>
                <w:sz w:val="14"/>
                <w:szCs w:val="14"/>
              </w:rPr>
              <w:t>; P2</w:t>
            </w:r>
          </w:p>
          <w:p w14:paraId="6B3CF379" w14:textId="34B05445" w:rsidR="00B61C5E" w:rsidRDefault="008B0476" w:rsidP="00BF0B0F">
            <w:pPr>
              <w:spacing w:line="276" w:lineRule="auto"/>
              <w:rPr>
                <w:rFonts w:ascii="Arial Narrow" w:eastAsia="Calibri" w:hAnsi="Arial Narrow"/>
                <w:sz w:val="20"/>
                <w:szCs w:val="20"/>
              </w:rPr>
            </w:pPr>
            <w:r>
              <w:rPr>
                <w:rFonts w:ascii="Arial Narrow" w:eastAsia="Calibri" w:hAnsi="Arial Narrow"/>
                <w:sz w:val="20"/>
                <w:szCs w:val="20"/>
              </w:rPr>
              <w:t xml:space="preserve"> </w:t>
            </w:r>
            <w:r w:rsidR="00B61C5E">
              <w:rPr>
                <w:rFonts w:ascii="Arial Narrow" w:eastAsia="Calibri" w:hAnsi="Arial Narrow"/>
                <w:sz w:val="20"/>
                <w:szCs w:val="20"/>
              </w:rPr>
              <w:t>(2.e)</w:t>
            </w:r>
          </w:p>
          <w:p w14:paraId="0F6F1194" w14:textId="1C554E6A" w:rsidR="00B61C5E" w:rsidRPr="0054670B" w:rsidRDefault="00B61C5E" w:rsidP="00BF0B0F">
            <w:pPr>
              <w:spacing w:line="276" w:lineRule="auto"/>
              <w:rPr>
                <w:rFonts w:ascii="Arial Narrow" w:eastAsia="Calibri" w:hAnsi="Arial Narrow"/>
                <w:sz w:val="20"/>
                <w:szCs w:val="20"/>
              </w:rPr>
            </w:pPr>
            <w:r>
              <w:rPr>
                <w:rFonts w:ascii="Arial Narrow" w:eastAsia="Calibri" w:hAnsi="Arial Narrow"/>
                <w:sz w:val="20"/>
                <w:szCs w:val="20"/>
              </w:rPr>
              <w:t>(2n)</w:t>
            </w:r>
          </w:p>
        </w:tc>
        <w:tc>
          <w:tcPr>
            <w:tcW w:w="743" w:type="dxa"/>
          </w:tcPr>
          <w:p w14:paraId="33020CBE" w14:textId="13C472B5" w:rsidR="00DF5AEC" w:rsidRPr="0054670B" w:rsidRDefault="00615A59" w:rsidP="00BF0B0F">
            <w:pPr>
              <w:spacing w:line="276" w:lineRule="auto"/>
              <w:rPr>
                <w:rFonts w:ascii="Arial Narrow" w:eastAsia="Calibri" w:hAnsi="Arial Narrow"/>
                <w:sz w:val="20"/>
                <w:szCs w:val="20"/>
              </w:rPr>
            </w:pPr>
            <w:r>
              <w:rPr>
                <w:rFonts w:ascii="Arial Narrow" w:eastAsia="Calibri" w:hAnsi="Arial Narrow"/>
                <w:sz w:val="20"/>
                <w:szCs w:val="20"/>
              </w:rPr>
              <w:t>A3, A5</w:t>
            </w:r>
            <w:r w:rsidR="00F406A5">
              <w:rPr>
                <w:rFonts w:ascii="Arial Narrow" w:eastAsia="Calibri" w:hAnsi="Arial Narrow"/>
                <w:sz w:val="20"/>
                <w:szCs w:val="20"/>
              </w:rPr>
              <w:t>,A7,</w:t>
            </w:r>
            <w:r w:rsidR="002825CF">
              <w:rPr>
                <w:rFonts w:ascii="Arial Narrow" w:eastAsia="Calibri" w:hAnsi="Arial Narrow"/>
                <w:sz w:val="20"/>
                <w:szCs w:val="20"/>
              </w:rPr>
              <w:t xml:space="preserve"> </w:t>
            </w:r>
            <w:r w:rsidR="00F406A5">
              <w:rPr>
                <w:rFonts w:ascii="Arial Narrow" w:eastAsia="Calibri" w:hAnsi="Arial Narrow"/>
                <w:sz w:val="20"/>
                <w:szCs w:val="20"/>
              </w:rPr>
              <w:t>A8</w:t>
            </w:r>
            <w:r w:rsidR="00B73117">
              <w:rPr>
                <w:rFonts w:ascii="Arial Narrow" w:eastAsia="Calibri" w:hAnsi="Arial Narrow"/>
                <w:sz w:val="20"/>
                <w:szCs w:val="20"/>
              </w:rPr>
              <w:t>,A10</w:t>
            </w:r>
            <w:r w:rsidR="002825CF">
              <w:rPr>
                <w:rFonts w:ascii="Arial Narrow" w:eastAsia="Calibri" w:hAnsi="Arial Narrow"/>
                <w:sz w:val="20"/>
                <w:szCs w:val="20"/>
              </w:rPr>
              <w:t>,A11</w:t>
            </w:r>
            <w:r w:rsidR="00B154C8">
              <w:rPr>
                <w:rFonts w:ascii="Arial Narrow" w:eastAsia="Calibri" w:hAnsi="Arial Narrow"/>
                <w:sz w:val="20"/>
                <w:szCs w:val="20"/>
              </w:rPr>
              <w:t>,A14</w:t>
            </w:r>
            <w:r w:rsidR="00261D9F">
              <w:rPr>
                <w:rFonts w:ascii="Arial Narrow" w:eastAsia="Calibri" w:hAnsi="Arial Narrow"/>
                <w:sz w:val="20"/>
                <w:szCs w:val="20"/>
              </w:rPr>
              <w:t>,A15,B1,B2</w:t>
            </w:r>
            <w:r w:rsidR="001D5FC3">
              <w:rPr>
                <w:rFonts w:ascii="Arial Narrow" w:eastAsia="Calibri" w:hAnsi="Arial Narrow"/>
                <w:sz w:val="20"/>
                <w:szCs w:val="20"/>
              </w:rPr>
              <w:t>, B</w:t>
            </w:r>
            <w:r w:rsidR="0008087D">
              <w:rPr>
                <w:rFonts w:ascii="Arial Narrow" w:eastAsia="Calibri" w:hAnsi="Arial Narrow"/>
                <w:sz w:val="20"/>
                <w:szCs w:val="20"/>
              </w:rPr>
              <w:t>3</w:t>
            </w:r>
            <w:r w:rsidR="003D52AC">
              <w:rPr>
                <w:rFonts w:ascii="Arial Narrow" w:eastAsia="Calibri" w:hAnsi="Arial Narrow"/>
                <w:sz w:val="20"/>
                <w:szCs w:val="20"/>
              </w:rPr>
              <w:t>,C</w:t>
            </w:r>
          </w:p>
        </w:tc>
        <w:tc>
          <w:tcPr>
            <w:tcW w:w="810" w:type="dxa"/>
          </w:tcPr>
          <w:p w14:paraId="4E252508" w14:textId="742515C9"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1,2,4</w:t>
            </w:r>
          </w:p>
        </w:tc>
        <w:tc>
          <w:tcPr>
            <w:tcW w:w="810" w:type="dxa"/>
          </w:tcPr>
          <w:p w14:paraId="5892F5AD" w14:textId="3E2CAF1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1,7,9,1</w:t>
            </w:r>
            <w:r w:rsidRPr="0054670B">
              <w:rPr>
                <w:rFonts w:ascii="Arial Narrow" w:eastAsia="Calibri" w:hAnsi="Arial Narrow"/>
                <w:sz w:val="20"/>
                <w:szCs w:val="20"/>
              </w:rPr>
              <w:t>0</w:t>
            </w:r>
          </w:p>
        </w:tc>
        <w:tc>
          <w:tcPr>
            <w:tcW w:w="720" w:type="dxa"/>
          </w:tcPr>
          <w:p w14:paraId="70AFB4C7" w14:textId="011D9DDF"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4BA64550" w14:textId="6B3DF80F"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I,II,III,V</w:t>
            </w:r>
            <w:r w:rsidR="002E05A0">
              <w:rPr>
                <w:rFonts w:ascii="Arial Narrow" w:eastAsia="Calibri" w:hAnsi="Arial Narrow"/>
                <w:sz w:val="20"/>
                <w:szCs w:val="20"/>
              </w:rPr>
              <w:t>,VI</w:t>
            </w:r>
          </w:p>
        </w:tc>
        <w:tc>
          <w:tcPr>
            <w:tcW w:w="1350" w:type="dxa"/>
          </w:tcPr>
          <w:p w14:paraId="679B234A"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0C90EB95" w14:textId="45A5C8FD"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r w:rsidR="003B3EE7" w14:paraId="2212BE0A" w14:textId="2EAA70CC" w:rsidTr="0037216E">
        <w:tc>
          <w:tcPr>
            <w:tcW w:w="648" w:type="dxa"/>
          </w:tcPr>
          <w:p w14:paraId="57C0888A" w14:textId="77777777" w:rsidR="00DF5AEC" w:rsidRDefault="00DF5AEC" w:rsidP="00EB0452">
            <w:pPr>
              <w:spacing w:line="276" w:lineRule="auto"/>
              <w:jc w:val="center"/>
              <w:rPr>
                <w:rFonts w:eastAsia="Calibri"/>
              </w:rPr>
            </w:pPr>
            <w:r>
              <w:rPr>
                <w:rFonts w:eastAsia="Calibri"/>
              </w:rPr>
              <w:t>Obj. 7</w:t>
            </w:r>
          </w:p>
          <w:p w14:paraId="0110992F" w14:textId="512A238D" w:rsidR="008B5A2E" w:rsidRPr="008B5A2E" w:rsidRDefault="008B5A2E" w:rsidP="00EB0452">
            <w:pPr>
              <w:spacing w:line="276" w:lineRule="auto"/>
              <w:jc w:val="center"/>
              <w:rPr>
                <w:rFonts w:eastAsia="Calibri"/>
                <w:sz w:val="16"/>
                <w:szCs w:val="16"/>
              </w:rPr>
            </w:pPr>
          </w:p>
        </w:tc>
        <w:tc>
          <w:tcPr>
            <w:tcW w:w="1260" w:type="dxa"/>
          </w:tcPr>
          <w:p w14:paraId="74D15DF6" w14:textId="11075EE8"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B6,C1,b,c,g</w:t>
            </w:r>
          </w:p>
        </w:tc>
        <w:tc>
          <w:tcPr>
            <w:tcW w:w="990" w:type="dxa"/>
          </w:tcPr>
          <w:p w14:paraId="1F0EA7EC" w14:textId="13ADAEC7"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8c,d,e</w:t>
            </w:r>
          </w:p>
        </w:tc>
        <w:tc>
          <w:tcPr>
            <w:tcW w:w="1957" w:type="dxa"/>
          </w:tcPr>
          <w:p w14:paraId="70C743FE" w14:textId="77777777" w:rsidR="000F67AD" w:rsidRDefault="00CB7393" w:rsidP="00BF0B0F">
            <w:pPr>
              <w:spacing w:line="276" w:lineRule="auto"/>
              <w:rPr>
                <w:rFonts w:ascii="Arial Narrow" w:eastAsia="Calibri" w:hAnsi="Arial Narrow"/>
                <w:sz w:val="20"/>
                <w:szCs w:val="20"/>
              </w:rPr>
            </w:pPr>
            <w:r>
              <w:rPr>
                <w:rFonts w:ascii="Arial Narrow" w:eastAsia="Calibri" w:hAnsi="Arial Narrow"/>
                <w:sz w:val="20"/>
                <w:szCs w:val="20"/>
              </w:rPr>
              <w:t>(G.5.2.1</w:t>
            </w:r>
            <w:r w:rsidR="0062070C">
              <w:rPr>
                <w:rFonts w:ascii="Arial Narrow" w:eastAsia="Calibri" w:hAnsi="Arial Narrow"/>
                <w:sz w:val="20"/>
                <w:szCs w:val="20"/>
              </w:rPr>
              <w:t>,;b,e,f,m,n</w:t>
            </w:r>
            <w:r>
              <w:rPr>
                <w:rFonts w:ascii="Arial Narrow" w:eastAsia="Calibri" w:hAnsi="Arial Narrow"/>
                <w:sz w:val="20"/>
                <w:szCs w:val="20"/>
              </w:rPr>
              <w:t>)</w:t>
            </w:r>
          </w:p>
          <w:p w14:paraId="1BA99E51" w14:textId="364695A5" w:rsidR="000F67AD" w:rsidRPr="000F67AD" w:rsidRDefault="008B6A2E" w:rsidP="00BF0B0F">
            <w:pPr>
              <w:spacing w:line="276" w:lineRule="auto"/>
              <w:rPr>
                <w:rFonts w:ascii="Arial Narrow" w:eastAsia="Calibri" w:hAnsi="Arial Narrow"/>
                <w:sz w:val="14"/>
                <w:szCs w:val="14"/>
              </w:rPr>
            </w:pPr>
            <w:r>
              <w:rPr>
                <w:rFonts w:ascii="Arial Narrow" w:eastAsia="Calibri" w:hAnsi="Arial Narrow"/>
                <w:sz w:val="20"/>
                <w:szCs w:val="20"/>
              </w:rPr>
              <w:t xml:space="preserve">  </w:t>
            </w:r>
            <w:r w:rsidR="00E667F0">
              <w:rPr>
                <w:rFonts w:ascii="Arial Narrow" w:eastAsia="Calibri" w:hAnsi="Arial Narrow"/>
                <w:sz w:val="20"/>
                <w:szCs w:val="20"/>
              </w:rPr>
              <w:t>*</w:t>
            </w:r>
            <w:r w:rsidR="00E667F0" w:rsidRPr="00E667F0">
              <w:rPr>
                <w:rFonts w:ascii="Arial Narrow" w:eastAsia="Calibri" w:hAnsi="Arial Narrow"/>
                <w:sz w:val="14"/>
                <w:szCs w:val="14"/>
              </w:rPr>
              <w:t>Foundations SCA5</w:t>
            </w:r>
            <w:r w:rsidR="000F67AD">
              <w:rPr>
                <w:rFonts w:ascii="Arial Narrow" w:eastAsia="Calibri" w:hAnsi="Arial Narrow"/>
                <w:sz w:val="14"/>
                <w:szCs w:val="14"/>
              </w:rPr>
              <w:t xml:space="preserve"> *Foundations A7,*Counseling, </w:t>
            </w:r>
            <w:r w:rsidR="000F67AD">
              <w:rPr>
                <w:rFonts w:ascii="Arial Narrow" w:eastAsia="Calibri" w:hAnsi="Arial Narrow"/>
                <w:sz w:val="14"/>
                <w:szCs w:val="14"/>
              </w:rPr>
              <w:lastRenderedPageBreak/>
              <w:t>Prevention &amp; Interven</w:t>
            </w:r>
            <w:r w:rsidR="008A333F">
              <w:rPr>
                <w:rFonts w:ascii="Arial Narrow" w:eastAsia="Calibri" w:hAnsi="Arial Narrow"/>
                <w:sz w:val="14"/>
                <w:szCs w:val="14"/>
              </w:rPr>
              <w:t>tions C52e, D5; *Assessment G1; H5</w:t>
            </w:r>
          </w:p>
          <w:p w14:paraId="18D6489A" w14:textId="3234EA18" w:rsidR="00DF5AEC" w:rsidRDefault="008B6A2E" w:rsidP="00BF0B0F">
            <w:pPr>
              <w:spacing w:line="276" w:lineRule="auto"/>
              <w:rPr>
                <w:rFonts w:ascii="Arial Narrow" w:eastAsia="Calibri" w:hAnsi="Arial Narrow"/>
                <w:sz w:val="20"/>
                <w:szCs w:val="20"/>
              </w:rPr>
            </w:pPr>
            <w:r>
              <w:rPr>
                <w:rFonts w:ascii="Arial Narrow" w:eastAsia="Calibri" w:hAnsi="Arial Narrow"/>
                <w:sz w:val="20"/>
                <w:szCs w:val="20"/>
              </w:rPr>
              <w:t>(5.G.3.b)</w:t>
            </w:r>
          </w:p>
          <w:p w14:paraId="6FAC0333" w14:textId="04287B91" w:rsidR="009A4102" w:rsidRDefault="008B6A2E" w:rsidP="00BF0B0F">
            <w:pPr>
              <w:spacing w:line="276" w:lineRule="auto"/>
              <w:rPr>
                <w:rFonts w:ascii="Arial Narrow" w:eastAsia="Calibri" w:hAnsi="Arial Narrow"/>
                <w:sz w:val="20"/>
                <w:szCs w:val="20"/>
              </w:rPr>
            </w:pPr>
            <w:r>
              <w:rPr>
                <w:rFonts w:ascii="Arial Narrow" w:eastAsia="Calibri" w:hAnsi="Arial Narrow"/>
                <w:sz w:val="20"/>
                <w:szCs w:val="20"/>
              </w:rPr>
              <w:t>(5G3.o)</w:t>
            </w:r>
          </w:p>
          <w:p w14:paraId="20192399" w14:textId="1B48BBEE" w:rsidR="000F67AD" w:rsidRPr="000F67AD" w:rsidRDefault="000F67AD" w:rsidP="00BF0B0F">
            <w:pPr>
              <w:spacing w:line="276" w:lineRule="auto"/>
              <w:rPr>
                <w:rFonts w:ascii="Arial Narrow" w:eastAsia="Calibri" w:hAnsi="Arial Narrow"/>
                <w:sz w:val="14"/>
                <w:szCs w:val="14"/>
              </w:rPr>
            </w:pPr>
            <w:r>
              <w:rPr>
                <w:rFonts w:ascii="Arial Narrow" w:eastAsia="Calibri" w:hAnsi="Arial Narrow"/>
                <w:sz w:val="14"/>
                <w:szCs w:val="14"/>
              </w:rPr>
              <w:t>*Research &amp; Evaluation i1</w:t>
            </w:r>
          </w:p>
          <w:p w14:paraId="104CCA00" w14:textId="1CA3106F" w:rsidR="00CC27E5" w:rsidRPr="0054670B" w:rsidRDefault="00CC27E5" w:rsidP="0062070C">
            <w:pPr>
              <w:spacing w:line="276" w:lineRule="auto"/>
              <w:rPr>
                <w:rFonts w:ascii="Arial Narrow" w:eastAsia="Calibri" w:hAnsi="Arial Narrow"/>
                <w:sz w:val="20"/>
                <w:szCs w:val="20"/>
              </w:rPr>
            </w:pPr>
          </w:p>
        </w:tc>
        <w:tc>
          <w:tcPr>
            <w:tcW w:w="743" w:type="dxa"/>
          </w:tcPr>
          <w:p w14:paraId="01215FDD" w14:textId="78FD2E2A" w:rsidR="009E30EA" w:rsidRDefault="00615A59" w:rsidP="00BF0B0F">
            <w:pPr>
              <w:spacing w:line="276" w:lineRule="auto"/>
              <w:rPr>
                <w:rFonts w:ascii="Arial Narrow" w:eastAsia="Calibri" w:hAnsi="Arial Narrow"/>
                <w:sz w:val="20"/>
                <w:szCs w:val="20"/>
              </w:rPr>
            </w:pPr>
            <w:r>
              <w:rPr>
                <w:rFonts w:ascii="Arial Narrow" w:eastAsia="Calibri" w:hAnsi="Arial Narrow"/>
                <w:sz w:val="20"/>
                <w:szCs w:val="20"/>
              </w:rPr>
              <w:lastRenderedPageBreak/>
              <w:t>A3</w:t>
            </w:r>
            <w:r w:rsidR="003D52AC">
              <w:rPr>
                <w:rFonts w:ascii="Arial Narrow" w:eastAsia="Calibri" w:hAnsi="Arial Narrow"/>
                <w:sz w:val="20"/>
                <w:szCs w:val="20"/>
              </w:rPr>
              <w:t>,</w:t>
            </w:r>
            <w:r>
              <w:rPr>
                <w:rFonts w:ascii="Arial Narrow" w:eastAsia="Calibri" w:hAnsi="Arial Narrow"/>
                <w:sz w:val="20"/>
                <w:szCs w:val="20"/>
              </w:rPr>
              <w:t>A.5</w:t>
            </w:r>
          </w:p>
          <w:p w14:paraId="6CEE1D7E" w14:textId="1ECCCF9B" w:rsidR="0062070C" w:rsidRPr="0054670B" w:rsidRDefault="00F312F0" w:rsidP="003D52AC">
            <w:pPr>
              <w:spacing w:line="276" w:lineRule="auto"/>
              <w:rPr>
                <w:rFonts w:ascii="Arial Narrow" w:eastAsia="Calibri" w:hAnsi="Arial Narrow"/>
                <w:sz w:val="20"/>
                <w:szCs w:val="20"/>
              </w:rPr>
            </w:pPr>
            <w:r>
              <w:rPr>
                <w:rFonts w:ascii="Arial Narrow" w:eastAsia="Calibri" w:hAnsi="Arial Narrow"/>
                <w:sz w:val="20"/>
                <w:szCs w:val="20"/>
              </w:rPr>
              <w:t>A13</w:t>
            </w:r>
            <w:r w:rsidR="003D52AC">
              <w:rPr>
                <w:rFonts w:ascii="Arial Narrow" w:eastAsia="Calibri" w:hAnsi="Arial Narrow"/>
                <w:sz w:val="20"/>
                <w:szCs w:val="20"/>
              </w:rPr>
              <w:t>,</w:t>
            </w:r>
            <w:r w:rsidR="00261D9F">
              <w:rPr>
                <w:rFonts w:ascii="Arial Narrow" w:eastAsia="Calibri" w:hAnsi="Arial Narrow"/>
                <w:sz w:val="20"/>
                <w:szCs w:val="20"/>
              </w:rPr>
              <w:t>B2</w:t>
            </w:r>
            <w:r w:rsidR="003D52AC">
              <w:rPr>
                <w:rFonts w:ascii="Arial Narrow" w:eastAsia="Calibri" w:hAnsi="Arial Narrow"/>
                <w:sz w:val="20"/>
                <w:szCs w:val="20"/>
              </w:rPr>
              <w:t>,B3</w:t>
            </w:r>
            <w:r w:rsidR="001D5FC3">
              <w:rPr>
                <w:rFonts w:ascii="Arial Narrow" w:eastAsia="Calibri" w:hAnsi="Arial Narrow"/>
                <w:sz w:val="20"/>
                <w:szCs w:val="20"/>
              </w:rPr>
              <w:t xml:space="preserve">, </w:t>
            </w:r>
            <w:r w:rsidR="003D52AC">
              <w:rPr>
                <w:rFonts w:ascii="Arial Narrow" w:eastAsia="Calibri" w:hAnsi="Arial Narrow"/>
                <w:sz w:val="20"/>
                <w:szCs w:val="20"/>
              </w:rPr>
              <w:t>E</w:t>
            </w:r>
          </w:p>
        </w:tc>
        <w:tc>
          <w:tcPr>
            <w:tcW w:w="810" w:type="dxa"/>
          </w:tcPr>
          <w:p w14:paraId="669E0488" w14:textId="0916B4A7"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1,4,5</w:t>
            </w:r>
          </w:p>
        </w:tc>
        <w:tc>
          <w:tcPr>
            <w:tcW w:w="810" w:type="dxa"/>
          </w:tcPr>
          <w:p w14:paraId="10688B27" w14:textId="64411FCF" w:rsidR="00DF5AEC" w:rsidRPr="0054670B" w:rsidRDefault="00DF5AEC" w:rsidP="00BF0B0F">
            <w:pPr>
              <w:spacing w:line="276" w:lineRule="auto"/>
              <w:rPr>
                <w:rFonts w:ascii="Arial Narrow" w:eastAsia="Calibri" w:hAnsi="Arial Narrow"/>
                <w:sz w:val="20"/>
                <w:szCs w:val="20"/>
              </w:rPr>
            </w:pPr>
            <w:r>
              <w:rPr>
                <w:rFonts w:ascii="Arial Narrow" w:eastAsia="Calibri" w:hAnsi="Arial Narrow"/>
                <w:sz w:val="20"/>
                <w:szCs w:val="20"/>
              </w:rPr>
              <w:t>4,6,9,10</w:t>
            </w:r>
          </w:p>
        </w:tc>
        <w:tc>
          <w:tcPr>
            <w:tcW w:w="720" w:type="dxa"/>
          </w:tcPr>
          <w:p w14:paraId="05EE4D28" w14:textId="334CDA48"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1,2,3,4,5,6</w:t>
            </w:r>
          </w:p>
        </w:tc>
        <w:tc>
          <w:tcPr>
            <w:tcW w:w="720" w:type="dxa"/>
          </w:tcPr>
          <w:p w14:paraId="436B069E" w14:textId="13B35831" w:rsidR="00DF5AEC" w:rsidRPr="0054670B" w:rsidRDefault="00DF5AEC" w:rsidP="00BF0B0F">
            <w:pPr>
              <w:spacing w:line="276" w:lineRule="auto"/>
              <w:rPr>
                <w:rFonts w:ascii="Arial Narrow" w:eastAsia="Calibri" w:hAnsi="Arial Narrow"/>
                <w:sz w:val="20"/>
                <w:szCs w:val="20"/>
              </w:rPr>
            </w:pPr>
            <w:r w:rsidRPr="0054670B">
              <w:rPr>
                <w:rFonts w:ascii="Arial Narrow" w:eastAsia="Calibri" w:hAnsi="Arial Narrow"/>
                <w:sz w:val="20"/>
                <w:szCs w:val="20"/>
              </w:rPr>
              <w:t>I,II,III,V</w:t>
            </w:r>
          </w:p>
        </w:tc>
        <w:tc>
          <w:tcPr>
            <w:tcW w:w="1350" w:type="dxa"/>
          </w:tcPr>
          <w:p w14:paraId="041C7C76" w14:textId="77777777" w:rsidR="00DF5AEC" w:rsidRDefault="00DF5AEC" w:rsidP="005E1FEA">
            <w:pPr>
              <w:spacing w:line="276" w:lineRule="auto"/>
              <w:jc w:val="center"/>
              <w:rPr>
                <w:rFonts w:ascii="Arial Narrow" w:eastAsia="Calibri" w:hAnsi="Arial Narrow"/>
                <w:sz w:val="16"/>
                <w:szCs w:val="16"/>
              </w:rPr>
            </w:pPr>
            <w:r>
              <w:rPr>
                <w:rFonts w:ascii="Arial Narrow" w:eastAsia="Calibri" w:hAnsi="Arial Narrow"/>
                <w:sz w:val="16"/>
                <w:szCs w:val="16"/>
              </w:rPr>
              <w:t>Log, Performance Evaluation Checklist,</w:t>
            </w:r>
          </w:p>
          <w:p w14:paraId="5BB60864" w14:textId="53DF7995" w:rsidR="00DF5AEC" w:rsidRPr="0054670B" w:rsidRDefault="00DF5AEC" w:rsidP="005E1FEA">
            <w:pPr>
              <w:spacing w:line="276" w:lineRule="auto"/>
              <w:jc w:val="center"/>
              <w:rPr>
                <w:rFonts w:ascii="Arial Narrow" w:eastAsia="Calibri" w:hAnsi="Arial Narrow"/>
                <w:sz w:val="20"/>
                <w:szCs w:val="20"/>
              </w:rPr>
            </w:pPr>
            <w:r>
              <w:rPr>
                <w:rFonts w:ascii="Arial Narrow" w:eastAsia="Calibri" w:hAnsi="Arial Narrow"/>
                <w:sz w:val="16"/>
                <w:szCs w:val="16"/>
              </w:rPr>
              <w:t>Reflection, Discussion Board</w:t>
            </w:r>
          </w:p>
        </w:tc>
      </w:tr>
    </w:tbl>
    <w:p w14:paraId="4C82CDE2" w14:textId="64804C5B" w:rsidR="00365D33" w:rsidRPr="00365D33" w:rsidRDefault="00365D33" w:rsidP="00365D33">
      <w:pPr>
        <w:spacing w:after="120"/>
        <w:jc w:val="center"/>
        <w:rPr>
          <w:b/>
          <w:szCs w:val="16"/>
          <w:u w:val="single"/>
        </w:rPr>
      </w:pPr>
      <w:r w:rsidRPr="00365D33">
        <w:rPr>
          <w:b/>
          <w:szCs w:val="16"/>
          <w:u w:val="single"/>
        </w:rPr>
        <w:t>Professional Standards</w:t>
      </w:r>
    </w:p>
    <w:p w14:paraId="6052F497" w14:textId="77777777" w:rsidR="00430EBF" w:rsidRDefault="00EB0452" w:rsidP="00430EBF">
      <w:pPr>
        <w:spacing w:after="120"/>
        <w:rPr>
          <w:b/>
          <w:szCs w:val="16"/>
        </w:rPr>
      </w:pPr>
      <w:r w:rsidRPr="00191C21">
        <w:rPr>
          <w:b/>
          <w:szCs w:val="16"/>
        </w:rPr>
        <w:t>Kentucky Standards for Guidance Counselor Programs Addressed:</w:t>
      </w:r>
      <w:r w:rsidR="00430EBF">
        <w:rPr>
          <w:b/>
          <w:szCs w:val="16"/>
        </w:rPr>
        <w:tab/>
      </w:r>
      <w:r w:rsidR="00430EBF">
        <w:rPr>
          <w:b/>
          <w:szCs w:val="16"/>
        </w:rPr>
        <w:tab/>
      </w:r>
      <w:r w:rsidR="00430EBF">
        <w:rPr>
          <w:b/>
          <w:szCs w:val="16"/>
        </w:rPr>
        <w:tab/>
      </w:r>
      <w:r w:rsidRPr="00191C21">
        <w:rPr>
          <w:szCs w:val="16"/>
        </w:rPr>
        <w:t xml:space="preserve">Candidates will demonstrate proficiency on all </w:t>
      </w:r>
      <w:r w:rsidRPr="00191C21">
        <w:rPr>
          <w:i/>
          <w:szCs w:val="16"/>
        </w:rPr>
        <w:t xml:space="preserve">Kentucky Standards for Guidance </w:t>
      </w:r>
      <w:r w:rsidR="00430EBF">
        <w:rPr>
          <w:b/>
          <w:szCs w:val="16"/>
        </w:rPr>
        <w:t xml:space="preserve"> </w:t>
      </w:r>
    </w:p>
    <w:p w14:paraId="1BC7A16E" w14:textId="3CF88BFA" w:rsidR="00430EBF" w:rsidRPr="00430EBF" w:rsidRDefault="00430EBF" w:rsidP="00430EBF">
      <w:pPr>
        <w:spacing w:after="120"/>
        <w:rPr>
          <w:b/>
          <w:szCs w:val="16"/>
        </w:rPr>
      </w:pPr>
      <w:r>
        <w:rPr>
          <w:b/>
          <w:szCs w:val="16"/>
        </w:rPr>
        <w:t xml:space="preserve">           </w:t>
      </w:r>
      <w:r w:rsidR="00EB0452" w:rsidRPr="00191C21">
        <w:rPr>
          <w:i/>
          <w:szCs w:val="16"/>
        </w:rPr>
        <w:t>Counselor Programs.</w:t>
      </w:r>
    </w:p>
    <w:p w14:paraId="494937F6" w14:textId="77777777" w:rsidR="00EB0452" w:rsidRPr="00191C21" w:rsidRDefault="00EB0452" w:rsidP="00EB0452">
      <w:pPr>
        <w:rPr>
          <w:b/>
          <w:szCs w:val="16"/>
        </w:rPr>
      </w:pPr>
      <w:r w:rsidRPr="00191C21">
        <w:rPr>
          <w:b/>
          <w:szCs w:val="16"/>
        </w:rPr>
        <w:t>Kentucky Guidance Counselor Program Objectives and Curriculum Addressed:</w:t>
      </w:r>
    </w:p>
    <w:p w14:paraId="7E42EE79" w14:textId="64EC1530" w:rsidR="00EB0452" w:rsidRPr="00191C21" w:rsidRDefault="00430EBF" w:rsidP="00EB0452">
      <w:pPr>
        <w:rPr>
          <w:i/>
          <w:szCs w:val="16"/>
        </w:rPr>
      </w:pPr>
      <w:r>
        <w:rPr>
          <w:b/>
          <w:szCs w:val="16"/>
        </w:rPr>
        <w:tab/>
      </w:r>
      <w:r w:rsidR="00EB0452" w:rsidRPr="00191C21">
        <w:rPr>
          <w:szCs w:val="16"/>
        </w:rPr>
        <w:t xml:space="preserve">Candidates will demonstrate proficiency on all </w:t>
      </w:r>
      <w:r w:rsidR="00EB0452" w:rsidRPr="00191C21">
        <w:rPr>
          <w:i/>
          <w:szCs w:val="16"/>
        </w:rPr>
        <w:t>Kentucky Guidance Counselor Program</w:t>
      </w:r>
    </w:p>
    <w:p w14:paraId="66AAD954" w14:textId="7D65E668" w:rsidR="00EB0452" w:rsidRPr="00EB0452" w:rsidRDefault="00EB0452" w:rsidP="00507BDC">
      <w:pPr>
        <w:rPr>
          <w:i/>
          <w:szCs w:val="16"/>
        </w:rPr>
      </w:pPr>
      <w:r w:rsidRPr="00191C21">
        <w:rPr>
          <w:i/>
          <w:szCs w:val="16"/>
        </w:rPr>
        <w:tab/>
        <w:t>Objectives and Curriculum.</w:t>
      </w:r>
    </w:p>
    <w:p w14:paraId="43606520" w14:textId="77777777" w:rsidR="00EB0452" w:rsidRDefault="00EB0452" w:rsidP="00507BDC">
      <w:pPr>
        <w:rPr>
          <w:rFonts w:eastAsia="Calibri"/>
        </w:rPr>
      </w:pPr>
    </w:p>
    <w:p w14:paraId="2DD043C1" w14:textId="546C1878" w:rsidR="00BF0B0F" w:rsidRPr="00507BDC" w:rsidRDefault="00BF0B0F" w:rsidP="00507BDC">
      <w:pPr>
        <w:rPr>
          <w:szCs w:val="16"/>
        </w:rPr>
      </w:pPr>
      <w:r w:rsidRPr="00191C21">
        <w:rPr>
          <w:b/>
          <w:szCs w:val="16"/>
        </w:rPr>
        <w:t xml:space="preserve">Council </w:t>
      </w:r>
      <w:proofErr w:type="gramStart"/>
      <w:r w:rsidRPr="00191C21">
        <w:rPr>
          <w:b/>
          <w:szCs w:val="16"/>
        </w:rPr>
        <w:t>For</w:t>
      </w:r>
      <w:proofErr w:type="gramEnd"/>
      <w:r w:rsidRPr="00191C21">
        <w:rPr>
          <w:b/>
          <w:szCs w:val="16"/>
        </w:rPr>
        <w:t xml:space="preserve"> Accreditation of Counseling and Related Educational Programs (CACREP) Common Core Curricular Areas Addressed:</w:t>
      </w:r>
    </w:p>
    <w:p w14:paraId="60057770" w14:textId="0AA08CD3" w:rsidR="00BF0B0F" w:rsidRPr="00191C21" w:rsidRDefault="00430EBF" w:rsidP="00BF0B0F">
      <w:pPr>
        <w:rPr>
          <w:i/>
          <w:szCs w:val="16"/>
        </w:rPr>
      </w:pPr>
      <w:r>
        <w:rPr>
          <w:b/>
          <w:szCs w:val="16"/>
        </w:rPr>
        <w:tab/>
      </w:r>
      <w:r w:rsidR="00BF0B0F" w:rsidRPr="00191C21">
        <w:rPr>
          <w:szCs w:val="16"/>
        </w:rPr>
        <w:t xml:space="preserve">Candidates will demonstrate proficiency on all </w:t>
      </w:r>
      <w:r w:rsidR="00BF0B0F" w:rsidRPr="00191C21">
        <w:rPr>
          <w:i/>
          <w:szCs w:val="16"/>
        </w:rPr>
        <w:t>Council for Accreditation of Counseling</w:t>
      </w:r>
    </w:p>
    <w:p w14:paraId="11F0CBE4" w14:textId="1CB8CCB7" w:rsidR="00BF0B0F" w:rsidRDefault="00BF0B0F" w:rsidP="00430EBF">
      <w:pPr>
        <w:rPr>
          <w:i/>
          <w:szCs w:val="16"/>
        </w:rPr>
      </w:pPr>
      <w:r w:rsidRPr="00191C21">
        <w:rPr>
          <w:i/>
          <w:szCs w:val="16"/>
        </w:rPr>
        <w:tab/>
      </w:r>
      <w:proofErr w:type="gramStart"/>
      <w:r w:rsidRPr="00191C21">
        <w:rPr>
          <w:i/>
          <w:szCs w:val="16"/>
        </w:rPr>
        <w:t>And</w:t>
      </w:r>
      <w:proofErr w:type="gramEnd"/>
      <w:r w:rsidRPr="00191C21">
        <w:rPr>
          <w:i/>
          <w:szCs w:val="16"/>
        </w:rPr>
        <w:t xml:space="preserve"> Related Educational Programs (CACREP</w:t>
      </w:r>
      <w:r w:rsidR="000B7D17">
        <w:rPr>
          <w:i/>
          <w:szCs w:val="16"/>
        </w:rPr>
        <w:t>2016</w:t>
      </w:r>
      <w:r w:rsidRPr="00191C21">
        <w:rPr>
          <w:i/>
          <w:szCs w:val="16"/>
        </w:rPr>
        <w:t>) Core Curricular Areas.</w:t>
      </w:r>
    </w:p>
    <w:p w14:paraId="42E38C37" w14:textId="77777777" w:rsidR="00430EBF" w:rsidRPr="00430EBF" w:rsidRDefault="00430EBF" w:rsidP="00430EBF">
      <w:pPr>
        <w:rPr>
          <w:i/>
          <w:szCs w:val="16"/>
        </w:rPr>
      </w:pPr>
    </w:p>
    <w:p w14:paraId="5DCA968F" w14:textId="77777777" w:rsidR="00BF0B0F" w:rsidRPr="00191C21" w:rsidRDefault="00BF0B0F" w:rsidP="00BF0B0F">
      <w:pPr>
        <w:rPr>
          <w:b/>
          <w:szCs w:val="16"/>
        </w:rPr>
      </w:pPr>
      <w:r w:rsidRPr="00191C21">
        <w:rPr>
          <w:b/>
          <w:szCs w:val="16"/>
        </w:rPr>
        <w:t xml:space="preserve">Council </w:t>
      </w:r>
      <w:proofErr w:type="gramStart"/>
      <w:r w:rsidRPr="00191C21">
        <w:rPr>
          <w:b/>
          <w:szCs w:val="16"/>
        </w:rPr>
        <w:t>For</w:t>
      </w:r>
      <w:proofErr w:type="gramEnd"/>
      <w:r w:rsidRPr="00191C21">
        <w:rPr>
          <w:b/>
          <w:szCs w:val="16"/>
        </w:rPr>
        <w:t xml:space="preserve"> Accreditation of Counseling and Related Educational Programs (CACREP)</w:t>
      </w:r>
    </w:p>
    <w:p w14:paraId="3FFED6A6" w14:textId="77777777" w:rsidR="00BF0B0F" w:rsidRPr="00191C21" w:rsidRDefault="00BF0B0F" w:rsidP="00BF0B0F">
      <w:pPr>
        <w:rPr>
          <w:b/>
          <w:szCs w:val="16"/>
        </w:rPr>
      </w:pPr>
      <w:r w:rsidRPr="00191C21">
        <w:rPr>
          <w:b/>
          <w:szCs w:val="16"/>
        </w:rPr>
        <w:t>School Counselor Professional Knowledge, Skills, and Practices Addressed:</w:t>
      </w:r>
    </w:p>
    <w:p w14:paraId="043D662C" w14:textId="05AA083C" w:rsidR="00BF0B0F" w:rsidRPr="00191C21" w:rsidRDefault="00430EBF" w:rsidP="00BF0B0F">
      <w:pPr>
        <w:rPr>
          <w:i/>
          <w:szCs w:val="16"/>
        </w:rPr>
      </w:pPr>
      <w:r>
        <w:rPr>
          <w:szCs w:val="16"/>
        </w:rPr>
        <w:tab/>
      </w:r>
      <w:r w:rsidR="00BF0B0F" w:rsidRPr="00191C21">
        <w:rPr>
          <w:szCs w:val="16"/>
        </w:rPr>
        <w:t xml:space="preserve">Candidates will demonstrate proficiency on all </w:t>
      </w:r>
      <w:r w:rsidR="00BF0B0F" w:rsidRPr="00191C21">
        <w:rPr>
          <w:i/>
          <w:szCs w:val="16"/>
        </w:rPr>
        <w:t xml:space="preserve">Council for Accreditation of Counseling </w:t>
      </w:r>
    </w:p>
    <w:p w14:paraId="428558A3" w14:textId="7F9D77BB" w:rsidR="00BF0B0F" w:rsidRPr="00191C21" w:rsidRDefault="00BF0B0F" w:rsidP="00BF0B0F">
      <w:pPr>
        <w:rPr>
          <w:i/>
          <w:szCs w:val="16"/>
        </w:rPr>
      </w:pPr>
      <w:r w:rsidRPr="00191C21">
        <w:rPr>
          <w:i/>
          <w:szCs w:val="16"/>
        </w:rPr>
        <w:tab/>
        <w:t>And Related Educational Programs (CACREP</w:t>
      </w:r>
      <w:r w:rsidR="000B7D17">
        <w:rPr>
          <w:i/>
          <w:szCs w:val="16"/>
        </w:rPr>
        <w:t>2009</w:t>
      </w:r>
      <w:r w:rsidRPr="00191C21">
        <w:rPr>
          <w:i/>
          <w:szCs w:val="16"/>
        </w:rPr>
        <w:t xml:space="preserve">) School Counselor Professional </w:t>
      </w:r>
    </w:p>
    <w:p w14:paraId="10A636F7" w14:textId="77777777" w:rsidR="00BF0B0F" w:rsidRPr="00191C21" w:rsidRDefault="00BF0B0F" w:rsidP="00BF0B0F">
      <w:pPr>
        <w:rPr>
          <w:i/>
          <w:szCs w:val="16"/>
        </w:rPr>
      </w:pPr>
      <w:r w:rsidRPr="00191C21">
        <w:rPr>
          <w:i/>
          <w:szCs w:val="16"/>
        </w:rPr>
        <w:tab/>
        <w:t>Knowledge, Skills, and Practices.</w:t>
      </w:r>
    </w:p>
    <w:p w14:paraId="53975BB9" w14:textId="77777777" w:rsidR="00BF0B0F" w:rsidRPr="00191C21" w:rsidRDefault="00BF0B0F" w:rsidP="00BF0B0F">
      <w:pPr>
        <w:rPr>
          <w:szCs w:val="16"/>
        </w:rPr>
      </w:pPr>
      <w:r w:rsidRPr="00191C21">
        <w:rPr>
          <w:szCs w:val="16"/>
        </w:rPr>
        <w:tab/>
      </w:r>
    </w:p>
    <w:p w14:paraId="70A6B8AC" w14:textId="77777777" w:rsidR="00BF0B0F" w:rsidRPr="00191C21" w:rsidRDefault="00BF0B0F" w:rsidP="00BF0B0F">
      <w:pPr>
        <w:rPr>
          <w:b/>
          <w:szCs w:val="16"/>
        </w:rPr>
      </w:pPr>
      <w:r w:rsidRPr="00191C21">
        <w:rPr>
          <w:b/>
          <w:szCs w:val="16"/>
        </w:rPr>
        <w:t>American School Counselor Association (ASCA) School Counselor Competencies Addressed:</w:t>
      </w:r>
    </w:p>
    <w:p w14:paraId="08518F48" w14:textId="1F0B288F" w:rsidR="00BF0B0F" w:rsidRPr="00191C21" w:rsidRDefault="00430EBF" w:rsidP="00BF0B0F">
      <w:pPr>
        <w:rPr>
          <w:i/>
          <w:szCs w:val="16"/>
        </w:rPr>
      </w:pPr>
      <w:r>
        <w:rPr>
          <w:b/>
          <w:szCs w:val="16"/>
        </w:rPr>
        <w:tab/>
      </w:r>
      <w:r w:rsidR="00BF0B0F" w:rsidRPr="00191C21">
        <w:rPr>
          <w:szCs w:val="16"/>
        </w:rPr>
        <w:t xml:space="preserve">Candidates will demonstrate proficiency on all </w:t>
      </w:r>
      <w:r w:rsidR="00BF0B0F" w:rsidRPr="00191C21">
        <w:rPr>
          <w:i/>
          <w:szCs w:val="16"/>
        </w:rPr>
        <w:t>American School Counselor Association</w:t>
      </w:r>
    </w:p>
    <w:p w14:paraId="5CCF7FEE" w14:textId="7DA7707D" w:rsidR="00BF0B0F" w:rsidRPr="00430EBF" w:rsidRDefault="00BF0B0F" w:rsidP="00BF0B0F">
      <w:pPr>
        <w:rPr>
          <w:i/>
          <w:szCs w:val="16"/>
        </w:rPr>
      </w:pPr>
      <w:r w:rsidRPr="00191C21">
        <w:rPr>
          <w:i/>
          <w:szCs w:val="16"/>
        </w:rPr>
        <w:tab/>
        <w:t>(ASCA) School Counselor Competencies.</w:t>
      </w:r>
    </w:p>
    <w:p w14:paraId="1F6BB7DD" w14:textId="77777777" w:rsidR="00BF0B0F" w:rsidRPr="00191C21" w:rsidRDefault="00BF0B0F" w:rsidP="00BF0B0F">
      <w:pPr>
        <w:rPr>
          <w:szCs w:val="16"/>
        </w:rPr>
      </w:pPr>
    </w:p>
    <w:p w14:paraId="02794A11" w14:textId="77777777" w:rsidR="00BF0B0F" w:rsidRPr="00191C21" w:rsidRDefault="00BF0B0F" w:rsidP="00BF0B0F">
      <w:pPr>
        <w:rPr>
          <w:b/>
          <w:szCs w:val="16"/>
        </w:rPr>
      </w:pPr>
      <w:r w:rsidRPr="00191C21">
        <w:rPr>
          <w:b/>
          <w:szCs w:val="16"/>
        </w:rPr>
        <w:t xml:space="preserve">American School Counselor Association (ASCA) Ethical Standards for School Counselors Addressed: </w:t>
      </w:r>
    </w:p>
    <w:p w14:paraId="6753E4EA" w14:textId="77777777" w:rsidR="00BF0B0F" w:rsidRPr="00191C21" w:rsidRDefault="00BF0B0F" w:rsidP="00BF0B0F">
      <w:pPr>
        <w:ind w:firstLine="720"/>
        <w:rPr>
          <w:i/>
          <w:szCs w:val="16"/>
        </w:rPr>
      </w:pPr>
      <w:r w:rsidRPr="00191C21">
        <w:rPr>
          <w:szCs w:val="16"/>
        </w:rPr>
        <w:t xml:space="preserve">Candidates will demonstrate proficiency on all </w:t>
      </w:r>
      <w:r w:rsidRPr="00191C21">
        <w:rPr>
          <w:i/>
          <w:szCs w:val="16"/>
        </w:rPr>
        <w:t>American School Counselor Association</w:t>
      </w:r>
    </w:p>
    <w:p w14:paraId="1881E31C" w14:textId="77777777" w:rsidR="00BF0B0F" w:rsidRPr="00191C21" w:rsidRDefault="00BF0B0F" w:rsidP="00BF0B0F">
      <w:pPr>
        <w:ind w:firstLine="720"/>
        <w:rPr>
          <w:i/>
          <w:szCs w:val="16"/>
        </w:rPr>
      </w:pPr>
      <w:r w:rsidRPr="00191C21">
        <w:rPr>
          <w:i/>
          <w:szCs w:val="16"/>
        </w:rPr>
        <w:t>(ASCA) Ethical Standards for School Counselors.</w:t>
      </w:r>
    </w:p>
    <w:p w14:paraId="030AA9A3" w14:textId="77777777" w:rsidR="001031E6" w:rsidRDefault="001031E6" w:rsidP="00BF0B0F">
      <w:pPr>
        <w:rPr>
          <w:b/>
          <w:szCs w:val="16"/>
        </w:rPr>
      </w:pPr>
    </w:p>
    <w:p w14:paraId="4B1A9739" w14:textId="02D8D0F6" w:rsidR="001031E6" w:rsidRDefault="001031E6" w:rsidP="00BF0B0F">
      <w:pPr>
        <w:rPr>
          <w:b/>
          <w:szCs w:val="16"/>
        </w:rPr>
      </w:pPr>
      <w:r>
        <w:rPr>
          <w:b/>
          <w:szCs w:val="16"/>
        </w:rPr>
        <w:t>Council for the Accreditation of Educator Preparation Advanced Level Standards Addressed:</w:t>
      </w:r>
    </w:p>
    <w:p w14:paraId="71048871" w14:textId="0A1FAD8D" w:rsidR="00430EBF" w:rsidRDefault="00430EBF" w:rsidP="00BF0B0F">
      <w:pPr>
        <w:rPr>
          <w:i/>
          <w:szCs w:val="16"/>
        </w:rPr>
      </w:pPr>
      <w:r>
        <w:rPr>
          <w:b/>
          <w:szCs w:val="16"/>
        </w:rPr>
        <w:tab/>
      </w:r>
      <w:r w:rsidRPr="00430EBF">
        <w:rPr>
          <w:szCs w:val="16"/>
        </w:rPr>
        <w:t>Candidates will demonstrate proficiency on all areas of the</w:t>
      </w:r>
      <w:r>
        <w:rPr>
          <w:i/>
          <w:szCs w:val="16"/>
        </w:rPr>
        <w:t xml:space="preserve"> Council for Accreditation of </w:t>
      </w:r>
      <w:r>
        <w:rPr>
          <w:i/>
          <w:szCs w:val="16"/>
        </w:rPr>
        <w:tab/>
        <w:t xml:space="preserve">Educator Preparation Advanced Level Standards. </w:t>
      </w:r>
    </w:p>
    <w:p w14:paraId="18A179B3" w14:textId="77777777" w:rsidR="00F13CCF" w:rsidRDefault="00F13CCF" w:rsidP="00BF0B0F">
      <w:pPr>
        <w:rPr>
          <w:i/>
          <w:szCs w:val="16"/>
        </w:rPr>
      </w:pPr>
    </w:p>
    <w:p w14:paraId="05C6827A" w14:textId="635D8E68" w:rsidR="00F13CCF" w:rsidRDefault="00F13CCF" w:rsidP="00BF0B0F">
      <w:pPr>
        <w:rPr>
          <w:b/>
          <w:szCs w:val="16"/>
        </w:rPr>
      </w:pPr>
      <w:r>
        <w:rPr>
          <w:b/>
          <w:szCs w:val="16"/>
        </w:rPr>
        <w:t xml:space="preserve">Interstate Teacher Assessment and </w:t>
      </w:r>
      <w:r w:rsidR="00CF2A5D">
        <w:rPr>
          <w:b/>
          <w:szCs w:val="16"/>
        </w:rPr>
        <w:t>Support Consortium (</w:t>
      </w:r>
      <w:proofErr w:type="spellStart"/>
      <w:r w:rsidR="00CF2A5D">
        <w:rPr>
          <w:b/>
          <w:szCs w:val="16"/>
        </w:rPr>
        <w:t>InTASC</w:t>
      </w:r>
      <w:proofErr w:type="spellEnd"/>
      <w:r w:rsidR="00CF2A5D">
        <w:rPr>
          <w:b/>
          <w:szCs w:val="16"/>
        </w:rPr>
        <w:t>) Add</w:t>
      </w:r>
      <w:r>
        <w:rPr>
          <w:b/>
          <w:szCs w:val="16"/>
        </w:rPr>
        <w:t>r</w:t>
      </w:r>
      <w:r w:rsidR="00CF2A5D">
        <w:rPr>
          <w:b/>
          <w:szCs w:val="16"/>
        </w:rPr>
        <w:t>e</w:t>
      </w:r>
      <w:r>
        <w:rPr>
          <w:b/>
          <w:szCs w:val="16"/>
        </w:rPr>
        <w:t>ssed:</w:t>
      </w:r>
    </w:p>
    <w:p w14:paraId="2B882982" w14:textId="2D1CB636" w:rsidR="00F13CCF" w:rsidRPr="00F13CCF" w:rsidRDefault="00F13CCF" w:rsidP="00BF0B0F">
      <w:pPr>
        <w:rPr>
          <w:szCs w:val="16"/>
        </w:rPr>
      </w:pPr>
      <w:r>
        <w:rPr>
          <w:b/>
          <w:szCs w:val="16"/>
        </w:rPr>
        <w:tab/>
      </w:r>
      <w:r>
        <w:rPr>
          <w:szCs w:val="16"/>
        </w:rPr>
        <w:t>Candidates will demonstrate proficiency on all areas of the I</w:t>
      </w:r>
      <w:r w:rsidRPr="00F13CCF">
        <w:rPr>
          <w:i/>
          <w:szCs w:val="16"/>
        </w:rPr>
        <w:t xml:space="preserve">nterstate Teacher Assessment </w:t>
      </w:r>
      <w:r w:rsidRPr="00F13CCF">
        <w:rPr>
          <w:i/>
          <w:szCs w:val="16"/>
        </w:rPr>
        <w:tab/>
        <w:t xml:space="preserve">and Support Consortium. </w:t>
      </w:r>
    </w:p>
    <w:p w14:paraId="56284AB6" w14:textId="77777777" w:rsidR="001031E6" w:rsidRDefault="001031E6" w:rsidP="00BF0B0F">
      <w:pPr>
        <w:rPr>
          <w:b/>
          <w:szCs w:val="16"/>
        </w:rPr>
      </w:pPr>
    </w:p>
    <w:p w14:paraId="62C71343" w14:textId="6DF46002" w:rsidR="001031E6" w:rsidRDefault="001116E4" w:rsidP="00BF0B0F">
      <w:pPr>
        <w:rPr>
          <w:b/>
          <w:szCs w:val="16"/>
        </w:rPr>
      </w:pPr>
      <w:r>
        <w:rPr>
          <w:b/>
          <w:szCs w:val="16"/>
        </w:rPr>
        <w:t>Educational Leadership Policy Standards (also referred to as ISLLC)</w:t>
      </w:r>
    </w:p>
    <w:p w14:paraId="54D164FB" w14:textId="2CE1FE71" w:rsidR="001346E0" w:rsidRPr="001346E0" w:rsidRDefault="001346E0" w:rsidP="00BF0B0F">
      <w:pPr>
        <w:rPr>
          <w:i/>
          <w:szCs w:val="16"/>
        </w:rPr>
      </w:pPr>
      <w:r>
        <w:rPr>
          <w:b/>
          <w:szCs w:val="16"/>
        </w:rPr>
        <w:lastRenderedPageBreak/>
        <w:tab/>
      </w:r>
      <w:r>
        <w:rPr>
          <w:szCs w:val="16"/>
        </w:rPr>
        <w:t xml:space="preserve">Candidates will demonstrate proficiency on all areas of the </w:t>
      </w:r>
      <w:r w:rsidRPr="001346E0">
        <w:rPr>
          <w:i/>
          <w:szCs w:val="16"/>
        </w:rPr>
        <w:t xml:space="preserve">Educational Leadership </w:t>
      </w:r>
      <w:r>
        <w:rPr>
          <w:i/>
          <w:szCs w:val="16"/>
        </w:rPr>
        <w:tab/>
      </w:r>
      <w:r w:rsidRPr="001346E0">
        <w:rPr>
          <w:i/>
          <w:szCs w:val="16"/>
        </w:rPr>
        <w:t xml:space="preserve">Policy Standards. </w:t>
      </w:r>
    </w:p>
    <w:p w14:paraId="7CC35D0F" w14:textId="77777777" w:rsidR="0054670B" w:rsidRDefault="0054670B" w:rsidP="00BF0B0F">
      <w:pPr>
        <w:rPr>
          <w:b/>
          <w:szCs w:val="16"/>
        </w:rPr>
      </w:pPr>
    </w:p>
    <w:p w14:paraId="6DD5F6F7" w14:textId="7853B63F" w:rsidR="0054670B" w:rsidRDefault="001346E0" w:rsidP="00BF0B0F">
      <w:pPr>
        <w:rPr>
          <w:b/>
          <w:szCs w:val="16"/>
        </w:rPr>
      </w:pPr>
      <w:r>
        <w:rPr>
          <w:b/>
          <w:szCs w:val="16"/>
        </w:rPr>
        <w:t>Technology Standards for School Administrators</w:t>
      </w:r>
    </w:p>
    <w:p w14:paraId="14AE3C7C" w14:textId="28FE336D" w:rsidR="001346E0" w:rsidRPr="00365D33" w:rsidRDefault="001346E0" w:rsidP="00365D33">
      <w:pPr>
        <w:rPr>
          <w:i/>
          <w:szCs w:val="16"/>
        </w:rPr>
      </w:pPr>
      <w:r>
        <w:rPr>
          <w:b/>
          <w:szCs w:val="16"/>
        </w:rPr>
        <w:tab/>
      </w:r>
      <w:r>
        <w:rPr>
          <w:szCs w:val="16"/>
        </w:rPr>
        <w:t xml:space="preserve">Candidates will demonstrate proficiency on all areas of the </w:t>
      </w:r>
      <w:r>
        <w:rPr>
          <w:i/>
          <w:szCs w:val="16"/>
        </w:rPr>
        <w:t xml:space="preserve">Technology Standards for </w:t>
      </w:r>
      <w:r>
        <w:rPr>
          <w:i/>
          <w:szCs w:val="16"/>
        </w:rPr>
        <w:tab/>
        <w:t>School Administrators.</w:t>
      </w:r>
    </w:p>
    <w:p w14:paraId="023D219A" w14:textId="57C03B6B" w:rsidR="00680434" w:rsidRPr="0030533F" w:rsidRDefault="00FA3B00" w:rsidP="00355344">
      <w:pPr>
        <w:spacing w:line="276" w:lineRule="auto"/>
        <w:outlineLvl w:val="0"/>
        <w:rPr>
          <w:rFonts w:eastAsia="Calibri"/>
          <w:b/>
          <w:sz w:val="22"/>
          <w:szCs w:val="22"/>
          <w:u w:val="single"/>
        </w:rPr>
      </w:pPr>
      <w:r w:rsidRPr="0030533F">
        <w:rPr>
          <w:rFonts w:eastAsia="Calibri"/>
          <w:b/>
          <w:sz w:val="22"/>
          <w:szCs w:val="22"/>
          <w:u w:val="single"/>
        </w:rPr>
        <w:t>Specific Course</w:t>
      </w:r>
      <w:r w:rsidR="00355344" w:rsidRPr="0030533F">
        <w:rPr>
          <w:rFonts w:eastAsia="Calibri"/>
          <w:b/>
          <w:sz w:val="22"/>
          <w:szCs w:val="22"/>
          <w:u w:val="single"/>
        </w:rPr>
        <w:t xml:space="preserve"> Objectives</w:t>
      </w:r>
    </w:p>
    <w:p w14:paraId="37FA1E30" w14:textId="77777777" w:rsidR="00355344" w:rsidRPr="00365D33" w:rsidRDefault="00355344" w:rsidP="00355344">
      <w:pPr>
        <w:spacing w:line="276" w:lineRule="auto"/>
        <w:outlineLvl w:val="0"/>
        <w:rPr>
          <w:rFonts w:eastAsia="Calibri"/>
          <w:sz w:val="22"/>
          <w:szCs w:val="22"/>
        </w:rPr>
      </w:pPr>
      <w:r w:rsidRPr="00365D33">
        <w:rPr>
          <w:rFonts w:eastAsia="Calibri"/>
          <w:sz w:val="22"/>
          <w:szCs w:val="22"/>
        </w:rPr>
        <w:t>Candidates will be able to:</w:t>
      </w:r>
    </w:p>
    <w:p w14:paraId="1164D927" w14:textId="239A18E8"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 xml:space="preserve"> Articulate and contribute to clinical case consultations.</w:t>
      </w:r>
      <w:r w:rsidR="00E10DB3">
        <w:rPr>
          <w:rFonts w:eastAsia="Calibri"/>
          <w:sz w:val="22"/>
          <w:szCs w:val="22"/>
        </w:rPr>
        <w:t xml:space="preserve"> </w:t>
      </w:r>
    </w:p>
    <w:p w14:paraId="64EB6C1B" w14:textId="20C6DAF1"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Synthesize information into ethical clinical practice.</w:t>
      </w:r>
      <w:r w:rsidR="00E10DB3">
        <w:rPr>
          <w:rFonts w:eastAsia="Calibri"/>
          <w:sz w:val="22"/>
          <w:szCs w:val="22"/>
        </w:rPr>
        <w:t xml:space="preserve"> </w:t>
      </w:r>
    </w:p>
    <w:p w14:paraId="369F37D4" w14:textId="4241683F" w:rsidR="00355344" w:rsidRPr="00E10DB3" w:rsidRDefault="00355344" w:rsidP="00355344">
      <w:pPr>
        <w:numPr>
          <w:ilvl w:val="0"/>
          <w:numId w:val="2"/>
        </w:numPr>
        <w:spacing w:line="276" w:lineRule="auto"/>
        <w:outlineLvl w:val="0"/>
        <w:rPr>
          <w:rFonts w:eastAsia="Calibri"/>
          <w:sz w:val="22"/>
          <w:szCs w:val="22"/>
        </w:rPr>
      </w:pPr>
      <w:r w:rsidRPr="00365D33">
        <w:rPr>
          <w:rFonts w:eastAsia="Calibri"/>
          <w:sz w:val="22"/>
          <w:szCs w:val="22"/>
        </w:rPr>
        <w:t>Access and apply the professional literature/research on specific client populations.</w:t>
      </w:r>
      <w:r w:rsidR="00E10DB3">
        <w:rPr>
          <w:rFonts w:eastAsia="Calibri"/>
          <w:sz w:val="22"/>
          <w:szCs w:val="22"/>
        </w:rPr>
        <w:t xml:space="preserve">       </w:t>
      </w:r>
    </w:p>
    <w:p w14:paraId="152D88B3" w14:textId="62E66F68"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Demonstrate an ability to give feedback in an appropriate manner.</w:t>
      </w:r>
      <w:r w:rsidR="00E10DB3">
        <w:rPr>
          <w:rFonts w:eastAsia="Calibri"/>
          <w:sz w:val="22"/>
          <w:szCs w:val="22"/>
        </w:rPr>
        <w:t xml:space="preserve"> </w:t>
      </w:r>
    </w:p>
    <w:p w14:paraId="0EE1F5D9" w14:textId="0A7F6DCD"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Demonstrate an ability to receive and integrate feedback into clinical practice.</w:t>
      </w:r>
      <w:r w:rsidR="00E10DB3">
        <w:rPr>
          <w:rFonts w:eastAsia="Calibri"/>
          <w:sz w:val="22"/>
          <w:szCs w:val="22"/>
        </w:rPr>
        <w:t xml:space="preserve"> </w:t>
      </w:r>
    </w:p>
    <w:p w14:paraId="0DA14FDD" w14:textId="15232760"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Assimilate and negotiate professional roles in a multidisciplinary setting.</w:t>
      </w:r>
      <w:r w:rsidR="00E10DB3">
        <w:rPr>
          <w:rFonts w:eastAsia="Calibri"/>
          <w:sz w:val="22"/>
          <w:szCs w:val="22"/>
        </w:rPr>
        <w:t xml:space="preserve"> </w:t>
      </w:r>
    </w:p>
    <w:p w14:paraId="00819673" w14:textId="00C9C613" w:rsidR="00355344" w:rsidRPr="00365D33" w:rsidRDefault="00355344" w:rsidP="00355344">
      <w:pPr>
        <w:numPr>
          <w:ilvl w:val="0"/>
          <w:numId w:val="2"/>
        </w:numPr>
        <w:spacing w:line="276" w:lineRule="auto"/>
        <w:outlineLvl w:val="0"/>
        <w:rPr>
          <w:rFonts w:eastAsia="Calibri"/>
          <w:sz w:val="22"/>
          <w:szCs w:val="22"/>
        </w:rPr>
      </w:pPr>
      <w:r w:rsidRPr="00365D33">
        <w:rPr>
          <w:rFonts w:eastAsia="Calibri"/>
          <w:sz w:val="22"/>
          <w:szCs w:val="22"/>
        </w:rPr>
        <w:t>Understand and implement the credentialing/licensure process.</w:t>
      </w:r>
      <w:r w:rsidR="00E10DB3">
        <w:rPr>
          <w:rFonts w:eastAsia="Calibri"/>
          <w:sz w:val="22"/>
          <w:szCs w:val="22"/>
        </w:rPr>
        <w:t xml:space="preserve"> </w:t>
      </w:r>
    </w:p>
    <w:p w14:paraId="5814E0B3" w14:textId="77777777" w:rsidR="00355344" w:rsidRPr="00365D33" w:rsidRDefault="00355344" w:rsidP="00BF0B0F">
      <w:pPr>
        <w:spacing w:line="276" w:lineRule="auto"/>
        <w:outlineLvl w:val="0"/>
        <w:rPr>
          <w:rFonts w:eastAsia="Calibri"/>
          <w:b/>
          <w:sz w:val="22"/>
          <w:szCs w:val="22"/>
        </w:rPr>
      </w:pPr>
    </w:p>
    <w:p w14:paraId="4DFCD999" w14:textId="04B46EB6" w:rsidR="00FA3B00" w:rsidRPr="0030533F" w:rsidRDefault="00FA3B00" w:rsidP="00FA3B00">
      <w:pPr>
        <w:rPr>
          <w:b/>
          <w:sz w:val="22"/>
          <w:szCs w:val="22"/>
          <w:u w:val="single"/>
        </w:rPr>
      </w:pPr>
      <w:r w:rsidRPr="0030533F">
        <w:rPr>
          <w:b/>
          <w:sz w:val="22"/>
          <w:szCs w:val="22"/>
          <w:u w:val="single"/>
        </w:rPr>
        <w:t>Class Attendance and Participation</w:t>
      </w:r>
    </w:p>
    <w:p w14:paraId="7834A69C" w14:textId="77777777" w:rsidR="00FA3B00" w:rsidRPr="00365D33" w:rsidRDefault="00FA3B00" w:rsidP="00FA3B00">
      <w:pPr>
        <w:keepNext/>
        <w:outlineLvl w:val="3"/>
        <w:rPr>
          <w:sz w:val="22"/>
          <w:szCs w:val="22"/>
        </w:rPr>
      </w:pPr>
      <w:r w:rsidRPr="00365D33">
        <w:rPr>
          <w:sz w:val="22"/>
          <w:szCs w:val="22"/>
        </w:rPr>
        <w:t xml:space="preserve">Class attendance </w:t>
      </w:r>
      <w:proofErr w:type="gramStart"/>
      <w:r w:rsidRPr="00365D33">
        <w:rPr>
          <w:sz w:val="22"/>
          <w:szCs w:val="22"/>
        </w:rPr>
        <w:t>will be checked</w:t>
      </w:r>
      <w:proofErr w:type="gramEnd"/>
      <w:r w:rsidRPr="00365D33">
        <w:rPr>
          <w:sz w:val="22"/>
          <w:szCs w:val="22"/>
        </w:rPr>
        <w:t xml:space="preserve">.  Two unexcused absences (at instructor’s discretion) results in an automatic “F” for the course.  Students </w:t>
      </w:r>
      <w:proofErr w:type="gramStart"/>
      <w:r w:rsidRPr="00365D33">
        <w:rPr>
          <w:sz w:val="22"/>
          <w:szCs w:val="22"/>
        </w:rPr>
        <w:t>will be graded</w:t>
      </w:r>
      <w:proofErr w:type="gramEnd"/>
      <w:r w:rsidRPr="00365D33">
        <w:rPr>
          <w:sz w:val="22"/>
          <w:szCs w:val="22"/>
        </w:rPr>
        <w:t xml:space="preserve"> on their ability to ask pertinent questions and critically discuss issues related to the learning activities of the class (small and large group online discussions, study questions and reflective writing assignments).    Please notify the instructor if you are to be absent.  </w:t>
      </w:r>
    </w:p>
    <w:p w14:paraId="13F381EC" w14:textId="77777777" w:rsidR="00FA3B00" w:rsidRPr="00365D33" w:rsidRDefault="00FA3B00" w:rsidP="00BF0B0F">
      <w:pPr>
        <w:rPr>
          <w:b/>
          <w:sz w:val="22"/>
          <w:szCs w:val="22"/>
        </w:rPr>
      </w:pPr>
    </w:p>
    <w:p w14:paraId="14B93F1B" w14:textId="1907F2BE" w:rsidR="00BF0B0F" w:rsidRPr="0030533F" w:rsidRDefault="008206A1" w:rsidP="00BF0B0F">
      <w:pPr>
        <w:rPr>
          <w:b/>
          <w:sz w:val="22"/>
          <w:szCs w:val="22"/>
          <w:u w:val="single"/>
        </w:rPr>
      </w:pPr>
      <w:r w:rsidRPr="0030533F">
        <w:rPr>
          <w:b/>
          <w:sz w:val="22"/>
          <w:szCs w:val="22"/>
          <w:u w:val="single"/>
        </w:rPr>
        <w:t xml:space="preserve">Clinical </w:t>
      </w:r>
      <w:r w:rsidR="00BF0B0F" w:rsidRPr="0030533F">
        <w:rPr>
          <w:b/>
          <w:sz w:val="22"/>
          <w:szCs w:val="22"/>
          <w:u w:val="single"/>
        </w:rPr>
        <w:t>Experiences</w:t>
      </w:r>
      <w:r w:rsidR="005D2B2B" w:rsidRPr="0030533F">
        <w:rPr>
          <w:b/>
          <w:sz w:val="22"/>
          <w:szCs w:val="22"/>
          <w:u w:val="single"/>
        </w:rPr>
        <w:t xml:space="preserve"> &amp; Assignments</w:t>
      </w:r>
    </w:p>
    <w:p w14:paraId="6D32D7FA" w14:textId="77777777" w:rsidR="00024E36" w:rsidRDefault="00BF0B0F" w:rsidP="00024E36">
      <w:pPr>
        <w:spacing w:line="276" w:lineRule="auto"/>
        <w:rPr>
          <w:color w:val="000000"/>
          <w:sz w:val="22"/>
          <w:szCs w:val="22"/>
        </w:rPr>
      </w:pPr>
      <w:r w:rsidRPr="00365D33">
        <w:rPr>
          <w:color w:val="000000"/>
          <w:sz w:val="22"/>
          <w:szCs w:val="22"/>
        </w:rPr>
        <w:t xml:space="preserve">Candidates participate in </w:t>
      </w:r>
      <w:r w:rsidRPr="00F75791">
        <w:rPr>
          <w:b/>
          <w:color w:val="000000"/>
          <w:sz w:val="22"/>
          <w:szCs w:val="22"/>
        </w:rPr>
        <w:t>100 hours</w:t>
      </w:r>
      <w:r w:rsidRPr="00365D33">
        <w:rPr>
          <w:color w:val="000000"/>
          <w:sz w:val="22"/>
          <w:szCs w:val="22"/>
        </w:rPr>
        <w:t xml:space="preserve"> of clinical school counselor experiences in a school counseling setting under the supervision of a site supervisor using appropriate professional resources.</w:t>
      </w:r>
      <w:r w:rsidR="00024E36">
        <w:rPr>
          <w:color w:val="000000"/>
          <w:sz w:val="22"/>
          <w:szCs w:val="22"/>
        </w:rPr>
        <w:t xml:space="preserve"> </w:t>
      </w:r>
    </w:p>
    <w:p w14:paraId="26FAF5CA" w14:textId="77777777" w:rsidR="00024E36" w:rsidRDefault="00024E36" w:rsidP="00024E36">
      <w:pPr>
        <w:spacing w:line="276" w:lineRule="auto"/>
        <w:rPr>
          <w:color w:val="000000"/>
          <w:sz w:val="22"/>
          <w:szCs w:val="22"/>
        </w:rPr>
      </w:pPr>
    </w:p>
    <w:p w14:paraId="239CC3CB" w14:textId="3D41E6D8" w:rsidR="00024E36" w:rsidRPr="0056744B" w:rsidRDefault="00024E36" w:rsidP="00024E36">
      <w:pPr>
        <w:spacing w:line="276" w:lineRule="auto"/>
        <w:rPr>
          <w:rFonts w:eastAsia="Calibri"/>
          <w:u w:val="single"/>
        </w:rPr>
      </w:pPr>
      <w:r>
        <w:rPr>
          <w:color w:val="000000"/>
          <w:sz w:val="22"/>
          <w:szCs w:val="22"/>
        </w:rPr>
        <w:t xml:space="preserve">*By the end of the Internship (SGC 514, 515, &amp; 516) </w:t>
      </w:r>
      <w:r w:rsidRPr="000A3D72">
        <w:rPr>
          <w:rFonts w:eastAsia="Calibri"/>
        </w:rPr>
        <w:t xml:space="preserve">Candidates must score a minimum of </w:t>
      </w:r>
      <w:r w:rsidRPr="000A3D72">
        <w:rPr>
          <w:rFonts w:eastAsia="Calibri"/>
          <w:b/>
          <w:u w:val="single"/>
        </w:rPr>
        <w:t>2</w:t>
      </w:r>
      <w:r w:rsidRPr="000A3D72">
        <w:rPr>
          <w:rFonts w:eastAsia="Calibri"/>
        </w:rPr>
        <w:t xml:space="preserve"> out of </w:t>
      </w:r>
      <w:r w:rsidR="00842CDB">
        <w:rPr>
          <w:rFonts w:eastAsia="Calibri"/>
          <w:b/>
          <w:u w:val="single"/>
        </w:rPr>
        <w:t>4</w:t>
      </w:r>
      <w:r w:rsidRPr="000A3D72">
        <w:rPr>
          <w:rFonts w:eastAsia="Calibri"/>
        </w:rPr>
        <w:t xml:space="preserve"> on each sta</w:t>
      </w:r>
      <w:r>
        <w:rPr>
          <w:rFonts w:eastAsia="Calibri"/>
        </w:rPr>
        <w:t xml:space="preserve">ndard for successful completion. </w:t>
      </w:r>
      <w:r w:rsidRPr="000A3D72">
        <w:rPr>
          <w:rFonts w:eastAsia="Calibri"/>
          <w:color w:val="000000"/>
        </w:rPr>
        <w:t xml:space="preserve">Candidates will receive written evaluations from their site and university supervisors utilizing the </w:t>
      </w:r>
      <w:r w:rsidRPr="0056744B">
        <w:rPr>
          <w:rFonts w:eastAsia="Calibri"/>
          <w:b/>
          <w:u w:val="single"/>
        </w:rPr>
        <w:t xml:space="preserve">Performance Evaluation </w:t>
      </w:r>
    </w:p>
    <w:p w14:paraId="50100D13" w14:textId="5358C777" w:rsidR="00024E36" w:rsidRPr="000A3D72" w:rsidRDefault="00024E36" w:rsidP="00024E36">
      <w:pPr>
        <w:spacing w:line="276" w:lineRule="auto"/>
        <w:rPr>
          <w:rFonts w:eastAsia="Calibri"/>
        </w:rPr>
      </w:pPr>
      <w:r w:rsidRPr="0056744B">
        <w:rPr>
          <w:rFonts w:eastAsia="Calibri"/>
          <w:b/>
          <w:u w:val="single"/>
        </w:rPr>
        <w:t>Checklist of Internship Experiences</w:t>
      </w:r>
      <w:r>
        <w:rPr>
          <w:rFonts w:eastAsia="Calibri"/>
          <w:b/>
        </w:rPr>
        <w:t>.*</w:t>
      </w:r>
      <w:r w:rsidRPr="000A3D72">
        <w:rPr>
          <w:rFonts w:eastAsia="Calibri"/>
          <w:b/>
        </w:rPr>
        <w:t xml:space="preserve"> </w:t>
      </w:r>
    </w:p>
    <w:p w14:paraId="21B6B1CC" w14:textId="4AB369DF" w:rsidR="00BF0B0F" w:rsidRPr="00365D33" w:rsidRDefault="00594FF9" w:rsidP="00BF0B0F">
      <w:pPr>
        <w:rPr>
          <w:color w:val="000000"/>
          <w:sz w:val="22"/>
          <w:szCs w:val="22"/>
        </w:rPr>
      </w:pPr>
      <w:r>
        <w:rPr>
          <w:color w:val="000000"/>
          <w:sz w:val="22"/>
          <w:szCs w:val="22"/>
        </w:rPr>
        <w:t xml:space="preserve"> </w:t>
      </w:r>
    </w:p>
    <w:p w14:paraId="78CFA16B" w14:textId="77777777" w:rsidR="00BF0B0F" w:rsidRPr="00365D33" w:rsidRDefault="00BF0B0F" w:rsidP="00BF0B0F">
      <w:pPr>
        <w:rPr>
          <w:color w:val="000000"/>
          <w:sz w:val="22"/>
          <w:szCs w:val="22"/>
        </w:rPr>
      </w:pPr>
    </w:p>
    <w:p w14:paraId="0989113B" w14:textId="1A068C41" w:rsidR="00957252" w:rsidRPr="00365D33" w:rsidRDefault="00BF0B0F" w:rsidP="004B37B4">
      <w:pPr>
        <w:spacing w:line="276" w:lineRule="auto"/>
        <w:rPr>
          <w:rFonts w:eastAsia="Calibri"/>
          <w:sz w:val="22"/>
          <w:szCs w:val="22"/>
        </w:rPr>
      </w:pPr>
      <w:r w:rsidRPr="00365D33">
        <w:rPr>
          <w:rFonts w:eastAsia="Calibri"/>
          <w:color w:val="000000"/>
          <w:sz w:val="22"/>
          <w:szCs w:val="22"/>
        </w:rPr>
        <w:t xml:space="preserve">Candidates </w:t>
      </w:r>
      <w:r w:rsidR="00680434" w:rsidRPr="00365D33">
        <w:rPr>
          <w:rFonts w:eastAsia="Calibri"/>
          <w:b/>
          <w:color w:val="000000"/>
          <w:sz w:val="22"/>
          <w:szCs w:val="22"/>
        </w:rPr>
        <w:t>submit</w:t>
      </w:r>
      <w:r w:rsidRPr="00365D33">
        <w:rPr>
          <w:rFonts w:eastAsia="Calibri"/>
          <w:b/>
          <w:color w:val="000000"/>
          <w:sz w:val="22"/>
          <w:szCs w:val="22"/>
        </w:rPr>
        <w:t xml:space="preserve"> log</w:t>
      </w:r>
      <w:r w:rsidR="00680434" w:rsidRPr="00365D33">
        <w:rPr>
          <w:rFonts w:eastAsia="Calibri"/>
          <w:b/>
          <w:color w:val="000000"/>
          <w:sz w:val="22"/>
          <w:szCs w:val="22"/>
        </w:rPr>
        <w:t xml:space="preserve"> information</w:t>
      </w:r>
      <w:r w:rsidR="005D2B2B" w:rsidRPr="00365D33">
        <w:rPr>
          <w:rFonts w:eastAsia="Calibri"/>
          <w:color w:val="000000"/>
          <w:sz w:val="22"/>
          <w:szCs w:val="22"/>
        </w:rPr>
        <w:t xml:space="preserve"> </w:t>
      </w:r>
      <w:r w:rsidR="005D2B2B" w:rsidRPr="00365D33">
        <w:rPr>
          <w:rFonts w:eastAsia="Calibri"/>
          <w:b/>
          <w:color w:val="000000"/>
          <w:sz w:val="22"/>
          <w:szCs w:val="22"/>
        </w:rPr>
        <w:t>each week</w:t>
      </w:r>
      <w:r w:rsidRPr="00365D33">
        <w:rPr>
          <w:rFonts w:eastAsia="Calibri"/>
          <w:color w:val="000000"/>
          <w:sz w:val="22"/>
          <w:szCs w:val="22"/>
        </w:rPr>
        <w:t xml:space="preserve"> documenting the completion of the required number of clinical school counselor hours and att</w:t>
      </w:r>
      <w:r w:rsidR="0012395D">
        <w:rPr>
          <w:rFonts w:eastAsia="Calibri"/>
          <w:color w:val="000000"/>
          <w:sz w:val="22"/>
          <w:szCs w:val="22"/>
        </w:rPr>
        <w:t>end site supervision meetings</w:t>
      </w:r>
      <w:r w:rsidR="0012395D" w:rsidRPr="00F75791">
        <w:rPr>
          <w:rFonts w:eastAsia="Calibri"/>
          <w:sz w:val="22"/>
          <w:szCs w:val="22"/>
        </w:rPr>
        <w:t xml:space="preserve"> </w:t>
      </w:r>
      <w:r w:rsidR="0012395D">
        <w:rPr>
          <w:rFonts w:eastAsia="Calibri"/>
          <w:sz w:val="22"/>
          <w:szCs w:val="22"/>
        </w:rPr>
        <w:t xml:space="preserve">(for completing log each week; and have attended </w:t>
      </w:r>
      <w:r w:rsidR="0012395D" w:rsidRPr="00F75791">
        <w:rPr>
          <w:rFonts w:eastAsia="Calibri"/>
          <w:b/>
          <w:sz w:val="22"/>
          <w:szCs w:val="22"/>
        </w:rPr>
        <w:t>at least two supervision sessions</w:t>
      </w:r>
      <w:r w:rsidR="00F75791">
        <w:rPr>
          <w:rFonts w:eastAsia="Calibri"/>
          <w:b/>
          <w:sz w:val="22"/>
          <w:szCs w:val="22"/>
        </w:rPr>
        <w:t xml:space="preserve"> set-up through Adobe </w:t>
      </w:r>
      <w:proofErr w:type="gramStart"/>
      <w:r w:rsidR="00F75791">
        <w:rPr>
          <w:rFonts w:eastAsia="Calibri"/>
          <w:b/>
          <w:sz w:val="22"/>
          <w:szCs w:val="22"/>
        </w:rPr>
        <w:t>Connect</w:t>
      </w:r>
      <w:r w:rsidR="0012395D">
        <w:rPr>
          <w:rFonts w:eastAsia="Calibri"/>
          <w:sz w:val="22"/>
          <w:szCs w:val="22"/>
        </w:rPr>
        <w:t xml:space="preserve"> ,</w:t>
      </w:r>
      <w:proofErr w:type="gramEnd"/>
      <w:r w:rsidR="0012395D">
        <w:rPr>
          <w:rFonts w:eastAsia="Calibri"/>
          <w:sz w:val="22"/>
          <w:szCs w:val="22"/>
        </w:rPr>
        <w:t xml:space="preserve"> -</w:t>
      </w:r>
      <w:r w:rsidR="00F75791">
        <w:rPr>
          <w:rFonts w:eastAsia="Calibri"/>
          <w:sz w:val="22"/>
          <w:szCs w:val="22"/>
        </w:rPr>
        <w:t xml:space="preserve"> (10 pts each week, 2 sessions worth 10 pts. Each=</w:t>
      </w:r>
      <w:r w:rsidR="0012395D" w:rsidRPr="00F75791">
        <w:rPr>
          <w:rFonts w:eastAsia="Calibri"/>
          <w:b/>
          <w:sz w:val="22"/>
          <w:szCs w:val="22"/>
        </w:rPr>
        <w:t>100 points</w:t>
      </w:r>
      <w:r w:rsidR="0012395D" w:rsidRPr="00F75791">
        <w:rPr>
          <w:rFonts w:eastAsia="Calibri"/>
          <w:sz w:val="22"/>
          <w:szCs w:val="22"/>
        </w:rPr>
        <w:t>)</w:t>
      </w:r>
    </w:p>
    <w:p w14:paraId="1E1D53DC" w14:textId="77777777" w:rsidR="004B37B4" w:rsidRPr="00365D33" w:rsidRDefault="004B37B4" w:rsidP="004B37B4">
      <w:pPr>
        <w:spacing w:line="276" w:lineRule="auto"/>
        <w:rPr>
          <w:rFonts w:eastAsia="Calibri"/>
          <w:sz w:val="22"/>
          <w:szCs w:val="22"/>
        </w:rPr>
      </w:pPr>
    </w:p>
    <w:p w14:paraId="44E4E898" w14:textId="0A063C5A" w:rsidR="004B37B4" w:rsidRPr="00365D33" w:rsidRDefault="00BF0B0F" w:rsidP="00BF0B0F">
      <w:pPr>
        <w:spacing w:after="200" w:line="276" w:lineRule="auto"/>
        <w:rPr>
          <w:rFonts w:eastAsia="Calibri"/>
          <w:b/>
          <w:sz w:val="22"/>
          <w:szCs w:val="22"/>
          <w:u w:val="single"/>
        </w:rPr>
      </w:pPr>
      <w:r w:rsidRPr="00365D33">
        <w:rPr>
          <w:rFonts w:eastAsia="Calibri"/>
          <w:sz w:val="22"/>
          <w:szCs w:val="22"/>
        </w:rPr>
        <w:t xml:space="preserve">Candidates will </w:t>
      </w:r>
      <w:r w:rsidRPr="00365D33">
        <w:rPr>
          <w:rFonts w:eastAsia="Calibri"/>
          <w:b/>
          <w:sz w:val="22"/>
          <w:szCs w:val="22"/>
        </w:rPr>
        <w:t xml:space="preserve">submit a </w:t>
      </w:r>
      <w:r w:rsidR="005D2B2B" w:rsidRPr="00365D33">
        <w:rPr>
          <w:rFonts w:eastAsia="Calibri"/>
          <w:b/>
          <w:sz w:val="22"/>
          <w:szCs w:val="22"/>
        </w:rPr>
        <w:t xml:space="preserve">SKATES </w:t>
      </w:r>
      <w:r w:rsidR="005D2B2B" w:rsidRPr="00365D33">
        <w:rPr>
          <w:rFonts w:eastAsia="Calibri"/>
          <w:sz w:val="22"/>
          <w:szCs w:val="22"/>
        </w:rPr>
        <w:t xml:space="preserve">(Skills, Knowledge, Attitude, Thoughts, Ethics, </w:t>
      </w:r>
      <w:proofErr w:type="gramStart"/>
      <w:r w:rsidR="005D2B2B" w:rsidRPr="00365D33">
        <w:rPr>
          <w:rFonts w:eastAsia="Calibri"/>
          <w:sz w:val="22"/>
          <w:szCs w:val="22"/>
        </w:rPr>
        <w:t>Supervision</w:t>
      </w:r>
      <w:proofErr w:type="gramEnd"/>
      <w:r w:rsidR="005D2B2B" w:rsidRPr="00365D33">
        <w:rPr>
          <w:rFonts w:eastAsia="Calibri"/>
          <w:sz w:val="22"/>
          <w:szCs w:val="22"/>
        </w:rPr>
        <w:t>)</w:t>
      </w:r>
      <w:r w:rsidR="005D2B2B" w:rsidRPr="00365D33">
        <w:rPr>
          <w:rFonts w:eastAsia="Calibri"/>
          <w:b/>
          <w:sz w:val="22"/>
          <w:szCs w:val="22"/>
        </w:rPr>
        <w:t xml:space="preserve"> journal </w:t>
      </w:r>
      <w:r w:rsidRPr="00365D33">
        <w:rPr>
          <w:rFonts w:eastAsia="Calibri"/>
          <w:b/>
          <w:sz w:val="22"/>
          <w:szCs w:val="22"/>
        </w:rPr>
        <w:t xml:space="preserve">reflection </w:t>
      </w:r>
      <w:r w:rsidR="005D2B2B" w:rsidRPr="00365D33">
        <w:rPr>
          <w:rFonts w:eastAsia="Calibri"/>
          <w:b/>
          <w:sz w:val="22"/>
          <w:szCs w:val="22"/>
        </w:rPr>
        <w:t xml:space="preserve">each week </w:t>
      </w:r>
      <w:r w:rsidR="005D2B2B" w:rsidRPr="00365D33">
        <w:rPr>
          <w:rFonts w:eastAsia="Calibri"/>
          <w:sz w:val="22"/>
          <w:szCs w:val="22"/>
        </w:rPr>
        <w:t xml:space="preserve">reflecting on the areas of SKATES and </w:t>
      </w:r>
      <w:r w:rsidR="005D2B2B" w:rsidRPr="00365D33">
        <w:rPr>
          <w:rFonts w:eastAsia="Calibri"/>
          <w:sz w:val="22"/>
          <w:szCs w:val="22"/>
          <w:u w:val="single"/>
        </w:rPr>
        <w:t>referring to indicators in Performance Evaluation Checklist</w:t>
      </w:r>
      <w:r w:rsidR="00680434" w:rsidRPr="00365D33">
        <w:rPr>
          <w:rFonts w:eastAsia="Calibri"/>
          <w:sz w:val="22"/>
          <w:szCs w:val="22"/>
          <w:u w:val="single"/>
        </w:rPr>
        <w:t xml:space="preserve"> </w:t>
      </w:r>
      <w:r w:rsidR="00680434" w:rsidRPr="00365D33">
        <w:rPr>
          <w:rFonts w:eastAsia="Calibri"/>
          <w:sz w:val="22"/>
          <w:szCs w:val="22"/>
        </w:rPr>
        <w:t>through Moodle</w:t>
      </w:r>
      <w:r w:rsidR="004B37B4" w:rsidRPr="00365D33">
        <w:rPr>
          <w:rFonts w:eastAsia="Calibri"/>
          <w:sz w:val="22"/>
          <w:szCs w:val="22"/>
        </w:rPr>
        <w:t>.</w:t>
      </w:r>
      <w:r w:rsidR="004B37B4" w:rsidRPr="00365D33">
        <w:rPr>
          <w:rFonts w:eastAsia="Calibri"/>
          <w:b/>
          <w:sz w:val="22"/>
          <w:szCs w:val="22"/>
          <w:u w:val="single"/>
        </w:rPr>
        <w:t xml:space="preserve"> </w:t>
      </w:r>
      <w:r w:rsidR="008B5469">
        <w:rPr>
          <w:rFonts w:eastAsia="Calibri"/>
          <w:b/>
          <w:sz w:val="22"/>
          <w:szCs w:val="22"/>
          <w:u w:val="single"/>
        </w:rPr>
        <w:t>(These weekly journal entries will total 8-10 pages by the end of Week 8 and will count as a final for this course) 15 points each (1</w:t>
      </w:r>
      <w:r w:rsidR="0012395D">
        <w:rPr>
          <w:rFonts w:eastAsia="Calibri"/>
          <w:b/>
          <w:sz w:val="22"/>
          <w:szCs w:val="22"/>
          <w:u w:val="single"/>
        </w:rPr>
        <w:t>2</w:t>
      </w:r>
      <w:r w:rsidR="008B5469">
        <w:rPr>
          <w:rFonts w:eastAsia="Calibri"/>
          <w:b/>
          <w:sz w:val="22"/>
          <w:szCs w:val="22"/>
          <w:u w:val="single"/>
        </w:rPr>
        <w:t>0 points)</w:t>
      </w:r>
    </w:p>
    <w:p w14:paraId="29A18534" w14:textId="387FBAE1" w:rsidR="004B37B4" w:rsidRPr="00365D33" w:rsidRDefault="004B37B4" w:rsidP="00365D33">
      <w:pPr>
        <w:spacing w:line="276" w:lineRule="auto"/>
        <w:jc w:val="center"/>
        <w:rPr>
          <w:rFonts w:eastAsia="Calibri"/>
          <w:sz w:val="20"/>
          <w:szCs w:val="20"/>
          <w:u w:val="single"/>
        </w:rPr>
      </w:pPr>
      <w:r w:rsidRPr="00365D33">
        <w:rPr>
          <w:rFonts w:eastAsia="Calibri"/>
          <w:b/>
          <w:sz w:val="20"/>
          <w:szCs w:val="20"/>
        </w:rPr>
        <w:t>*Additional Assignments in some weeks will include interviews with Site Supervisor/Mentor and specifically targeted reflections.</w:t>
      </w:r>
      <w:r w:rsidRPr="00365D33">
        <w:rPr>
          <w:rFonts w:eastAsia="Calibri"/>
          <w:sz w:val="20"/>
          <w:szCs w:val="20"/>
        </w:rPr>
        <w:t xml:space="preserve"> *</w:t>
      </w:r>
    </w:p>
    <w:p w14:paraId="4D67EB7E" w14:textId="77777777" w:rsidR="00594FF9" w:rsidRDefault="00594FF9" w:rsidP="004B37B4">
      <w:pPr>
        <w:spacing w:line="276" w:lineRule="auto"/>
        <w:rPr>
          <w:rFonts w:eastAsia="Calibri"/>
          <w:b/>
          <w:sz w:val="22"/>
          <w:szCs w:val="22"/>
          <w:u w:val="single"/>
        </w:rPr>
      </w:pPr>
    </w:p>
    <w:p w14:paraId="39924695" w14:textId="77777777" w:rsidR="00EB4A34" w:rsidRDefault="00EB4A34" w:rsidP="004B37B4">
      <w:pPr>
        <w:spacing w:line="276" w:lineRule="auto"/>
        <w:rPr>
          <w:rFonts w:eastAsia="Calibri"/>
          <w:b/>
          <w:sz w:val="22"/>
          <w:szCs w:val="22"/>
          <w:u w:val="single"/>
        </w:rPr>
      </w:pPr>
    </w:p>
    <w:p w14:paraId="3BAA8531" w14:textId="77777777" w:rsidR="00EB4A34" w:rsidRDefault="00EB4A34" w:rsidP="004B37B4">
      <w:pPr>
        <w:spacing w:line="276" w:lineRule="auto"/>
        <w:rPr>
          <w:rFonts w:eastAsia="Calibri"/>
          <w:b/>
          <w:sz w:val="22"/>
          <w:szCs w:val="22"/>
          <w:u w:val="single"/>
        </w:rPr>
      </w:pPr>
    </w:p>
    <w:p w14:paraId="01D6CFF1" w14:textId="242AC6F5" w:rsidR="00594FF9" w:rsidRDefault="00594FF9" w:rsidP="004B37B4">
      <w:pPr>
        <w:spacing w:line="276" w:lineRule="auto"/>
        <w:rPr>
          <w:rFonts w:eastAsia="Calibri"/>
          <w:sz w:val="22"/>
          <w:szCs w:val="22"/>
        </w:rPr>
      </w:pPr>
      <w:r>
        <w:rPr>
          <w:rFonts w:eastAsia="Calibri"/>
          <w:b/>
          <w:sz w:val="22"/>
          <w:szCs w:val="22"/>
          <w:u w:val="single"/>
        </w:rPr>
        <w:t>Midterm Evaluation</w:t>
      </w:r>
    </w:p>
    <w:p w14:paraId="32DE42A5" w14:textId="1D699483" w:rsidR="00594FF9" w:rsidRDefault="00594FF9" w:rsidP="004B37B4">
      <w:pPr>
        <w:spacing w:line="276" w:lineRule="auto"/>
        <w:rPr>
          <w:rFonts w:eastAsia="Calibri"/>
          <w:b/>
          <w:sz w:val="22"/>
          <w:szCs w:val="22"/>
          <w:u w:val="single"/>
        </w:rPr>
      </w:pPr>
      <w:r>
        <w:rPr>
          <w:rFonts w:eastAsia="Calibri"/>
          <w:sz w:val="22"/>
          <w:szCs w:val="22"/>
        </w:rPr>
        <w:t xml:space="preserve">At the end of Week 4, the Counseling Mentor will complete </w:t>
      </w:r>
      <w:r w:rsidR="007D3442">
        <w:rPr>
          <w:rFonts w:eastAsia="Calibri"/>
          <w:sz w:val="22"/>
          <w:szCs w:val="22"/>
        </w:rPr>
        <w:t xml:space="preserve">the Candidate’s </w:t>
      </w:r>
      <w:r w:rsidR="00EB4A34">
        <w:rPr>
          <w:rFonts w:eastAsia="Calibri"/>
          <w:sz w:val="22"/>
          <w:szCs w:val="22"/>
        </w:rPr>
        <w:t>Internship Evaluation 2 (p.31-33</w:t>
      </w:r>
      <w:r w:rsidR="007D3442">
        <w:rPr>
          <w:rFonts w:eastAsia="Calibri"/>
          <w:sz w:val="22"/>
          <w:szCs w:val="22"/>
        </w:rPr>
        <w:t>)</w:t>
      </w:r>
      <w:r>
        <w:rPr>
          <w:rFonts w:eastAsia="Calibri"/>
          <w:sz w:val="22"/>
          <w:szCs w:val="22"/>
        </w:rPr>
        <w:t xml:space="preserve">. Candidates who receive a 2-Demonstrating Competency on </w:t>
      </w:r>
      <w:r w:rsidRPr="007D3442">
        <w:rPr>
          <w:rFonts w:eastAsia="Calibri"/>
          <w:b/>
          <w:sz w:val="22"/>
          <w:szCs w:val="22"/>
        </w:rPr>
        <w:t>most</w:t>
      </w:r>
      <w:r>
        <w:rPr>
          <w:rFonts w:eastAsia="Calibri"/>
          <w:sz w:val="22"/>
          <w:szCs w:val="22"/>
        </w:rPr>
        <w:t xml:space="preserve"> of the standards</w:t>
      </w:r>
      <w:r w:rsidR="007D3442">
        <w:rPr>
          <w:rFonts w:eastAsia="Calibri"/>
          <w:sz w:val="22"/>
          <w:szCs w:val="22"/>
        </w:rPr>
        <w:t xml:space="preserve"> assessed are </w:t>
      </w:r>
      <w:r>
        <w:rPr>
          <w:rFonts w:eastAsia="Calibri"/>
          <w:sz w:val="22"/>
          <w:szCs w:val="22"/>
        </w:rPr>
        <w:t>candidates who are making proficient progress</w:t>
      </w:r>
      <w:r w:rsidR="007D3442">
        <w:rPr>
          <w:rFonts w:eastAsia="Calibri"/>
          <w:sz w:val="22"/>
          <w:szCs w:val="22"/>
        </w:rPr>
        <w:t xml:space="preserve"> in this course of I</w:t>
      </w:r>
      <w:r>
        <w:rPr>
          <w:rFonts w:eastAsia="Calibri"/>
          <w:sz w:val="22"/>
          <w:szCs w:val="22"/>
        </w:rPr>
        <w:t xml:space="preserve">nternship. </w:t>
      </w:r>
    </w:p>
    <w:p w14:paraId="07C3D09F" w14:textId="77777777" w:rsidR="00594FF9" w:rsidRDefault="00594FF9" w:rsidP="004B37B4">
      <w:pPr>
        <w:spacing w:line="276" w:lineRule="auto"/>
        <w:rPr>
          <w:rFonts w:eastAsia="Calibri"/>
          <w:b/>
          <w:sz w:val="22"/>
          <w:szCs w:val="22"/>
          <w:u w:val="single"/>
        </w:rPr>
      </w:pPr>
    </w:p>
    <w:p w14:paraId="553AE3AD" w14:textId="5E308DFB" w:rsidR="004B37B4" w:rsidRPr="0030533F" w:rsidRDefault="004B37B4" w:rsidP="004B37B4">
      <w:pPr>
        <w:spacing w:line="276" w:lineRule="auto"/>
        <w:rPr>
          <w:rFonts w:eastAsia="Calibri"/>
          <w:b/>
          <w:sz w:val="22"/>
          <w:szCs w:val="22"/>
          <w:u w:val="single"/>
        </w:rPr>
      </w:pPr>
      <w:r w:rsidRPr="0030533F">
        <w:rPr>
          <w:rFonts w:eastAsia="Calibri"/>
          <w:b/>
          <w:sz w:val="22"/>
          <w:szCs w:val="22"/>
          <w:u w:val="single"/>
        </w:rPr>
        <w:t>Late Assignments</w:t>
      </w:r>
    </w:p>
    <w:p w14:paraId="2B50D216" w14:textId="5084721E" w:rsidR="0030533F" w:rsidRPr="0030533F" w:rsidRDefault="004B37B4" w:rsidP="0030533F">
      <w:pPr>
        <w:spacing w:line="276" w:lineRule="auto"/>
        <w:rPr>
          <w:rFonts w:eastAsia="Calibri"/>
          <w:sz w:val="22"/>
          <w:szCs w:val="22"/>
        </w:rPr>
      </w:pPr>
      <w:r w:rsidRPr="00365D33">
        <w:rPr>
          <w:rFonts w:eastAsia="Calibri"/>
          <w:sz w:val="22"/>
          <w:szCs w:val="22"/>
        </w:rPr>
        <w:t xml:space="preserve">All work for the course is </w:t>
      </w:r>
      <w:r w:rsidRPr="00365D33">
        <w:rPr>
          <w:rFonts w:eastAsia="Calibri"/>
          <w:b/>
          <w:sz w:val="22"/>
          <w:szCs w:val="22"/>
        </w:rPr>
        <w:t>due by Sunday evening before 11:55 p.m.</w:t>
      </w:r>
      <w:r w:rsidRPr="00365D33">
        <w:rPr>
          <w:rFonts w:eastAsia="Calibri"/>
          <w:sz w:val="22"/>
          <w:szCs w:val="22"/>
        </w:rPr>
        <w:t xml:space="preserve"> </w:t>
      </w:r>
    </w:p>
    <w:p w14:paraId="12F54F98" w14:textId="77777777" w:rsidR="007D3442" w:rsidRDefault="007D3442" w:rsidP="00BF0B0F">
      <w:pPr>
        <w:rPr>
          <w:b/>
          <w:sz w:val="22"/>
          <w:szCs w:val="22"/>
          <w:u w:val="single"/>
        </w:rPr>
      </w:pPr>
    </w:p>
    <w:p w14:paraId="436850AD" w14:textId="041ACB49" w:rsidR="00BF0B0F" w:rsidRPr="0030533F" w:rsidRDefault="00E72E67" w:rsidP="00BF0B0F">
      <w:pPr>
        <w:rPr>
          <w:b/>
          <w:sz w:val="22"/>
          <w:szCs w:val="22"/>
          <w:u w:val="single"/>
        </w:rPr>
      </w:pPr>
      <w:r>
        <w:rPr>
          <w:b/>
          <w:sz w:val="22"/>
          <w:szCs w:val="22"/>
          <w:u w:val="single"/>
        </w:rPr>
        <w:t xml:space="preserve">Weekly </w:t>
      </w:r>
      <w:r w:rsidR="00BF0B0F" w:rsidRPr="0030533F">
        <w:rPr>
          <w:b/>
          <w:sz w:val="22"/>
          <w:szCs w:val="22"/>
          <w:u w:val="single"/>
        </w:rPr>
        <w:t>Discussion Forums</w:t>
      </w:r>
      <w:r w:rsidR="008B5469">
        <w:rPr>
          <w:b/>
          <w:sz w:val="22"/>
          <w:szCs w:val="22"/>
          <w:u w:val="single"/>
        </w:rPr>
        <w:t xml:space="preserve"> (10 points each=80 points)</w:t>
      </w:r>
    </w:p>
    <w:p w14:paraId="044440BC" w14:textId="72B81D25" w:rsidR="00BF0B0F" w:rsidRPr="0030533F" w:rsidRDefault="00BF0B0F" w:rsidP="00680434">
      <w:pPr>
        <w:rPr>
          <w:b/>
          <w:sz w:val="22"/>
          <w:szCs w:val="22"/>
        </w:rPr>
      </w:pPr>
      <w:r w:rsidRPr="00365D33">
        <w:rPr>
          <w:sz w:val="22"/>
          <w:szCs w:val="22"/>
        </w:rPr>
        <w:t>Participation in discussion forums includes an initial response to the discussion forum prompt provided by the professor and responding to a minimum of two other classmates’ responses per discussion forum.  Discussion forums</w:t>
      </w:r>
      <w:r w:rsidR="00680434" w:rsidRPr="00365D33">
        <w:rPr>
          <w:sz w:val="22"/>
          <w:szCs w:val="22"/>
        </w:rPr>
        <w:t xml:space="preserve"> </w:t>
      </w:r>
      <w:proofErr w:type="gramStart"/>
      <w:r w:rsidR="00680434" w:rsidRPr="00365D33">
        <w:rPr>
          <w:sz w:val="22"/>
          <w:szCs w:val="22"/>
        </w:rPr>
        <w:t>are</w:t>
      </w:r>
      <w:r w:rsidRPr="00365D33">
        <w:rPr>
          <w:sz w:val="22"/>
          <w:szCs w:val="22"/>
        </w:rPr>
        <w:t xml:space="preserve"> based</w:t>
      </w:r>
      <w:proofErr w:type="gramEnd"/>
      <w:r w:rsidRPr="00365D33">
        <w:rPr>
          <w:sz w:val="22"/>
          <w:szCs w:val="22"/>
        </w:rPr>
        <w:t xml:space="preserve"> on readings for the course and are designed to begin the conversation about the course content for the week.  They prepare students for the activities and assignments for the week, so it is crucial for the class that they are completed during the week they </w:t>
      </w:r>
      <w:proofErr w:type="gramStart"/>
      <w:r w:rsidRPr="00365D33">
        <w:rPr>
          <w:sz w:val="22"/>
          <w:szCs w:val="22"/>
        </w:rPr>
        <w:t>are assigned</w:t>
      </w:r>
      <w:proofErr w:type="gramEnd"/>
      <w:r w:rsidRPr="00365D33">
        <w:rPr>
          <w:sz w:val="22"/>
          <w:szCs w:val="22"/>
        </w:rPr>
        <w:t xml:space="preserve">.  For this reason, </w:t>
      </w:r>
      <w:r w:rsidRPr="00365D33">
        <w:rPr>
          <w:b/>
          <w:sz w:val="22"/>
          <w:szCs w:val="22"/>
        </w:rPr>
        <w:t xml:space="preserve">students will not receive credit for discussion forums that </w:t>
      </w:r>
      <w:proofErr w:type="gramStart"/>
      <w:r w:rsidRPr="00365D33">
        <w:rPr>
          <w:b/>
          <w:sz w:val="22"/>
          <w:szCs w:val="22"/>
        </w:rPr>
        <w:t>are completed</w:t>
      </w:r>
      <w:proofErr w:type="gramEnd"/>
      <w:r w:rsidRPr="00365D33">
        <w:rPr>
          <w:b/>
          <w:sz w:val="22"/>
          <w:szCs w:val="22"/>
        </w:rPr>
        <w:t xml:space="preserve"> late for any reason.  </w:t>
      </w:r>
      <w:r w:rsidRPr="00365D33">
        <w:rPr>
          <w:sz w:val="22"/>
          <w:szCs w:val="22"/>
        </w:rPr>
        <w:t xml:space="preserve">When you complete your forums late, not only are you not prepared for class that week, but you are </w:t>
      </w:r>
      <w:proofErr w:type="gramStart"/>
      <w:r w:rsidRPr="00365D33">
        <w:rPr>
          <w:sz w:val="22"/>
          <w:szCs w:val="22"/>
        </w:rPr>
        <w:t>impacting</w:t>
      </w:r>
      <w:proofErr w:type="gramEnd"/>
      <w:r w:rsidRPr="00365D33">
        <w:rPr>
          <w:sz w:val="22"/>
          <w:szCs w:val="22"/>
        </w:rPr>
        <w:t xml:space="preserve"> how prepared your fellow classmates are as well</w:t>
      </w:r>
      <w:r w:rsidRPr="00365D33">
        <w:rPr>
          <w:b/>
          <w:sz w:val="22"/>
          <w:szCs w:val="22"/>
        </w:rPr>
        <w:t xml:space="preserve">.  If you choose to put your forums off until the last minute and an emergency arises, an extension </w:t>
      </w:r>
      <w:proofErr w:type="gramStart"/>
      <w:r w:rsidRPr="00365D33">
        <w:rPr>
          <w:b/>
          <w:sz w:val="22"/>
          <w:szCs w:val="22"/>
        </w:rPr>
        <w:t>will not be granted</w:t>
      </w:r>
      <w:proofErr w:type="gramEnd"/>
      <w:r w:rsidRPr="00365D33">
        <w:rPr>
          <w:b/>
          <w:sz w:val="22"/>
          <w:szCs w:val="22"/>
        </w:rPr>
        <w:t xml:space="preserve">.  </w:t>
      </w:r>
      <w:r w:rsidR="008206A1" w:rsidRPr="00365D33">
        <w:rPr>
          <w:b/>
          <w:sz w:val="22"/>
          <w:szCs w:val="22"/>
          <w:u w:val="single"/>
        </w:rPr>
        <w:t>Initial Discussion Forums are due Wednesday night</w:t>
      </w:r>
      <w:r w:rsidR="00F40B97" w:rsidRPr="00365D33">
        <w:rPr>
          <w:b/>
          <w:sz w:val="22"/>
          <w:szCs w:val="22"/>
          <w:u w:val="single"/>
        </w:rPr>
        <w:t xml:space="preserve"> at 11:55 p.m. EST</w:t>
      </w:r>
      <w:r w:rsidR="00F40B97" w:rsidRPr="00365D33">
        <w:rPr>
          <w:b/>
          <w:sz w:val="22"/>
          <w:szCs w:val="22"/>
        </w:rPr>
        <w:t xml:space="preserve"> and </w:t>
      </w:r>
      <w:r w:rsidR="00F40B97" w:rsidRPr="00365D33">
        <w:rPr>
          <w:b/>
          <w:sz w:val="22"/>
          <w:szCs w:val="22"/>
          <w:u w:val="single"/>
        </w:rPr>
        <w:t xml:space="preserve">responses </w:t>
      </w:r>
      <w:r w:rsidR="008206A1" w:rsidRPr="00365D33">
        <w:rPr>
          <w:b/>
          <w:sz w:val="22"/>
          <w:szCs w:val="22"/>
          <w:u w:val="single"/>
        </w:rPr>
        <w:t>to peer</w:t>
      </w:r>
      <w:r w:rsidRPr="00365D33">
        <w:rPr>
          <w:b/>
          <w:sz w:val="22"/>
          <w:szCs w:val="22"/>
          <w:u w:val="single"/>
        </w:rPr>
        <w:t xml:space="preserve"> discussion forums are </w:t>
      </w:r>
      <w:r w:rsidR="008206A1" w:rsidRPr="00365D33">
        <w:rPr>
          <w:b/>
          <w:sz w:val="22"/>
          <w:szCs w:val="22"/>
          <w:u w:val="single"/>
        </w:rPr>
        <w:t xml:space="preserve">to </w:t>
      </w:r>
      <w:proofErr w:type="gramStart"/>
      <w:r w:rsidR="008206A1" w:rsidRPr="00365D33">
        <w:rPr>
          <w:b/>
          <w:sz w:val="22"/>
          <w:szCs w:val="22"/>
          <w:u w:val="single"/>
        </w:rPr>
        <w:t>be done</w:t>
      </w:r>
      <w:proofErr w:type="gramEnd"/>
      <w:r w:rsidR="008206A1" w:rsidRPr="00365D33">
        <w:rPr>
          <w:b/>
          <w:sz w:val="22"/>
          <w:szCs w:val="22"/>
          <w:u w:val="single"/>
        </w:rPr>
        <w:t xml:space="preserve"> by</w:t>
      </w:r>
      <w:r w:rsidRPr="00365D33">
        <w:rPr>
          <w:b/>
          <w:sz w:val="22"/>
          <w:szCs w:val="22"/>
          <w:u w:val="single"/>
        </w:rPr>
        <w:t xml:space="preserve"> </w:t>
      </w:r>
      <w:r w:rsidR="008206A1" w:rsidRPr="00365D33">
        <w:rPr>
          <w:b/>
          <w:sz w:val="22"/>
          <w:szCs w:val="22"/>
          <w:u w:val="single"/>
        </w:rPr>
        <w:t>Sunday evenings at 11:55 p.m. EST.</w:t>
      </w:r>
      <w:r w:rsidR="00F75791">
        <w:rPr>
          <w:b/>
          <w:sz w:val="22"/>
          <w:szCs w:val="22"/>
          <w:u w:val="single"/>
        </w:rPr>
        <w:t xml:space="preserve"> </w:t>
      </w:r>
      <w:r w:rsidRPr="0030533F">
        <w:rPr>
          <w:sz w:val="20"/>
          <w:szCs w:val="20"/>
        </w:rPr>
        <w:t>Forum responses will be evaluated using the following criteria:</w:t>
      </w:r>
    </w:p>
    <w:p w14:paraId="01FE7271" w14:textId="77777777" w:rsidR="0030533F" w:rsidRDefault="0030533F" w:rsidP="00BF0B0F">
      <w:pPr>
        <w:jc w:val="center"/>
        <w:rPr>
          <w:rFonts w:eastAsia="Calibri"/>
          <w:b/>
          <w:sz w:val="20"/>
          <w:szCs w:val="20"/>
        </w:rPr>
      </w:pPr>
    </w:p>
    <w:p w14:paraId="4974298D" w14:textId="77777777" w:rsidR="00BF0B0F" w:rsidRPr="0030533F" w:rsidRDefault="00BF0B0F" w:rsidP="00BF0B0F">
      <w:pPr>
        <w:jc w:val="center"/>
        <w:rPr>
          <w:rFonts w:eastAsia="Calibri"/>
          <w:b/>
          <w:sz w:val="20"/>
          <w:szCs w:val="20"/>
        </w:rPr>
      </w:pPr>
      <w:r w:rsidRPr="0030533F">
        <w:rPr>
          <w:rFonts w:eastAsia="Calibri"/>
          <w:b/>
          <w:sz w:val="20"/>
          <w:szCs w:val="20"/>
        </w:rPr>
        <w:t>Initial Response</w:t>
      </w:r>
    </w:p>
    <w:p w14:paraId="0715A81C" w14:textId="62FA75FF" w:rsidR="00BF0B0F" w:rsidRPr="0030533F" w:rsidRDefault="00BF0B0F" w:rsidP="00BF0B0F">
      <w:pPr>
        <w:jc w:val="center"/>
        <w:rPr>
          <w:rFonts w:eastAsia="Calibri"/>
          <w:b/>
          <w:sz w:val="20"/>
          <w:szCs w:val="20"/>
        </w:rPr>
      </w:pPr>
      <w:r w:rsidRPr="0030533F">
        <w:rPr>
          <w:rFonts w:eastAsia="Calibri"/>
          <w:b/>
          <w:sz w:val="20"/>
          <w:szCs w:val="20"/>
        </w:rPr>
        <w:t>4 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70"/>
        <w:gridCol w:w="1879"/>
        <w:gridCol w:w="1857"/>
        <w:gridCol w:w="1880"/>
      </w:tblGrid>
      <w:tr w:rsidR="00BF0B0F" w:rsidRPr="0030533F" w14:paraId="499D54A4" w14:textId="77777777" w:rsidTr="0082673A">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4DEDCDD" w14:textId="77777777" w:rsidR="00BF0B0F" w:rsidRPr="0030533F" w:rsidRDefault="00BF0B0F" w:rsidP="0082673A">
            <w:pPr>
              <w:jc w:val="center"/>
              <w:rPr>
                <w:rFonts w:eastAsia="Calibri"/>
                <w:b/>
                <w:sz w:val="20"/>
                <w:szCs w:val="20"/>
              </w:rPr>
            </w:pPr>
            <w:r w:rsidRPr="0030533F">
              <w:rPr>
                <w:rFonts w:eastAsia="Calibri"/>
                <w:b/>
                <w:sz w:val="20"/>
                <w:szCs w:val="20"/>
              </w:rPr>
              <w:t>Category</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4CBE7F2" w14:textId="77777777" w:rsidR="00BF0B0F" w:rsidRPr="0030533F" w:rsidRDefault="00BF0B0F" w:rsidP="0082673A">
            <w:pPr>
              <w:jc w:val="center"/>
              <w:rPr>
                <w:rFonts w:eastAsia="Calibri"/>
                <w:b/>
                <w:sz w:val="20"/>
                <w:szCs w:val="20"/>
              </w:rPr>
            </w:pPr>
            <w:r w:rsidRPr="0030533F">
              <w:rPr>
                <w:rFonts w:eastAsia="Calibri"/>
                <w:b/>
                <w:sz w:val="20"/>
                <w:szCs w:val="20"/>
              </w:rPr>
              <w:t>4</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D8E0AB4" w14:textId="77777777" w:rsidR="00BF0B0F" w:rsidRPr="0030533F" w:rsidRDefault="00BF0B0F" w:rsidP="0082673A">
            <w:pPr>
              <w:jc w:val="center"/>
              <w:rPr>
                <w:rFonts w:eastAsia="Calibri"/>
                <w:b/>
                <w:sz w:val="20"/>
                <w:szCs w:val="20"/>
              </w:rPr>
            </w:pPr>
            <w:r w:rsidRPr="0030533F">
              <w:rPr>
                <w:rFonts w:eastAsia="Calibri"/>
                <w:b/>
                <w:sz w:val="20"/>
                <w:szCs w:val="20"/>
              </w:rPr>
              <w:t>3</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D3D626C" w14:textId="77777777" w:rsidR="00BF0B0F" w:rsidRPr="0030533F" w:rsidRDefault="00BF0B0F" w:rsidP="0082673A">
            <w:pPr>
              <w:jc w:val="center"/>
              <w:rPr>
                <w:rFonts w:eastAsia="Calibri"/>
                <w:b/>
                <w:sz w:val="20"/>
                <w:szCs w:val="20"/>
              </w:rPr>
            </w:pPr>
            <w:r w:rsidRPr="0030533F">
              <w:rPr>
                <w:rFonts w:eastAsia="Calibri"/>
                <w:b/>
                <w:sz w:val="20"/>
                <w:szCs w:val="20"/>
              </w:rPr>
              <w:t>2</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76F5AA90" w14:textId="77777777" w:rsidR="00BF0B0F" w:rsidRPr="0030533F" w:rsidRDefault="00BF0B0F" w:rsidP="0082673A">
            <w:pPr>
              <w:jc w:val="center"/>
              <w:rPr>
                <w:rFonts w:eastAsia="Calibri"/>
                <w:b/>
                <w:sz w:val="20"/>
                <w:szCs w:val="20"/>
              </w:rPr>
            </w:pPr>
            <w:r w:rsidRPr="0030533F">
              <w:rPr>
                <w:rFonts w:eastAsia="Calibri"/>
                <w:b/>
                <w:sz w:val="20"/>
                <w:szCs w:val="20"/>
              </w:rPr>
              <w:t>1</w:t>
            </w:r>
          </w:p>
        </w:tc>
      </w:tr>
      <w:tr w:rsidR="00BF0B0F" w:rsidRPr="0030533F" w14:paraId="60D57D16" w14:textId="77777777" w:rsidTr="0082673A">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3C4FB02" w14:textId="77777777" w:rsidR="00BF0B0F" w:rsidRPr="0030533F" w:rsidRDefault="00BF0B0F" w:rsidP="0082673A">
            <w:pPr>
              <w:jc w:val="center"/>
              <w:rPr>
                <w:rFonts w:eastAsia="Calibri"/>
                <w:b/>
                <w:sz w:val="20"/>
                <w:szCs w:val="20"/>
              </w:rPr>
            </w:pPr>
            <w:r w:rsidRPr="0030533F">
              <w:rPr>
                <w:rFonts w:eastAsia="Calibri"/>
                <w:b/>
                <w:sz w:val="20"/>
                <w:szCs w:val="20"/>
              </w:rPr>
              <w:t>General Assignment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6DE56FE" w14:textId="77777777" w:rsidR="00BF0B0F" w:rsidRPr="0030533F" w:rsidRDefault="00BF0B0F" w:rsidP="0082673A">
            <w:pPr>
              <w:jc w:val="center"/>
              <w:rPr>
                <w:rFonts w:eastAsia="Calibri"/>
                <w:sz w:val="20"/>
                <w:szCs w:val="20"/>
              </w:rPr>
            </w:pPr>
            <w:r w:rsidRPr="0030533F">
              <w:rPr>
                <w:rFonts w:eastAsia="Calibri"/>
                <w:b/>
                <w:sz w:val="20"/>
                <w:szCs w:val="20"/>
              </w:rPr>
              <w:t>All topics</w:t>
            </w:r>
            <w:r w:rsidRPr="0030533F">
              <w:rPr>
                <w:rFonts w:eastAsia="Calibri"/>
                <w:sz w:val="20"/>
                <w:szCs w:val="20"/>
              </w:rPr>
              <w:t xml:space="preserve"> introduced in the prompt </w:t>
            </w:r>
            <w:proofErr w:type="gramStart"/>
            <w:r w:rsidRPr="0030533F">
              <w:rPr>
                <w:rFonts w:eastAsia="Calibri"/>
                <w:sz w:val="20"/>
                <w:szCs w:val="20"/>
              </w:rPr>
              <w:t xml:space="preserve">are </w:t>
            </w:r>
            <w:r w:rsidRPr="0030533F">
              <w:rPr>
                <w:rFonts w:eastAsia="Calibri"/>
                <w:b/>
                <w:sz w:val="20"/>
                <w:szCs w:val="20"/>
              </w:rPr>
              <w:t>fully</w:t>
            </w:r>
            <w:r w:rsidRPr="0030533F">
              <w:rPr>
                <w:rFonts w:eastAsia="Calibri"/>
                <w:sz w:val="20"/>
                <w:szCs w:val="20"/>
              </w:rPr>
              <w:t xml:space="preserve"> addressed</w:t>
            </w:r>
            <w:proofErr w:type="gramEnd"/>
            <w:r w:rsidRPr="0030533F">
              <w:rPr>
                <w:rFonts w:eastAsia="Calibri"/>
                <w:sz w:val="20"/>
                <w:szCs w:val="20"/>
              </w:rPr>
              <w: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ABC0AE4" w14:textId="77777777" w:rsidR="00BF0B0F" w:rsidRPr="0030533F" w:rsidRDefault="00BF0B0F" w:rsidP="0082673A">
            <w:pPr>
              <w:jc w:val="center"/>
              <w:rPr>
                <w:rFonts w:eastAsia="Calibri"/>
                <w:sz w:val="20"/>
                <w:szCs w:val="20"/>
              </w:rPr>
            </w:pPr>
            <w:r w:rsidRPr="0030533F">
              <w:rPr>
                <w:rFonts w:eastAsia="Calibri"/>
                <w:b/>
                <w:sz w:val="20"/>
                <w:szCs w:val="20"/>
              </w:rPr>
              <w:t>All topics</w:t>
            </w:r>
            <w:r w:rsidRPr="0030533F">
              <w:rPr>
                <w:rFonts w:eastAsia="Calibri"/>
                <w:sz w:val="20"/>
                <w:szCs w:val="20"/>
              </w:rPr>
              <w:t xml:space="preserve"> introduced in the prompt </w:t>
            </w:r>
            <w:proofErr w:type="gramStart"/>
            <w:r w:rsidRPr="0030533F">
              <w:rPr>
                <w:rFonts w:eastAsia="Calibri"/>
                <w:sz w:val="20"/>
                <w:szCs w:val="20"/>
              </w:rPr>
              <w:t xml:space="preserve">are </w:t>
            </w:r>
            <w:r w:rsidRPr="0030533F">
              <w:rPr>
                <w:rFonts w:eastAsia="Calibri"/>
                <w:b/>
                <w:sz w:val="20"/>
                <w:szCs w:val="20"/>
              </w:rPr>
              <w:t>addressed</w:t>
            </w:r>
            <w:proofErr w:type="gramEnd"/>
            <w:r w:rsidRPr="0030533F">
              <w:rPr>
                <w:rFonts w:eastAsia="Calibri"/>
                <w:b/>
                <w:sz w:val="20"/>
                <w:szCs w:val="20"/>
              </w:rPr>
              <w: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AFAA4A5" w14:textId="77777777" w:rsidR="00BF0B0F" w:rsidRPr="0030533F" w:rsidRDefault="00BF0B0F" w:rsidP="0082673A">
            <w:pPr>
              <w:jc w:val="center"/>
              <w:rPr>
                <w:rFonts w:eastAsia="Calibri"/>
                <w:sz w:val="20"/>
                <w:szCs w:val="20"/>
              </w:rPr>
            </w:pPr>
            <w:r w:rsidRPr="0030533F">
              <w:rPr>
                <w:rFonts w:eastAsia="Calibri"/>
                <w:b/>
                <w:sz w:val="20"/>
                <w:szCs w:val="20"/>
              </w:rPr>
              <w:t>Some topics</w:t>
            </w:r>
            <w:r w:rsidRPr="0030533F">
              <w:rPr>
                <w:rFonts w:eastAsia="Calibri"/>
                <w:sz w:val="20"/>
                <w:szCs w:val="20"/>
              </w:rPr>
              <w:t xml:space="preserve"> introduced in the prompt </w:t>
            </w:r>
            <w:proofErr w:type="gramStart"/>
            <w:r w:rsidRPr="0030533F">
              <w:rPr>
                <w:rFonts w:eastAsia="Calibri"/>
                <w:sz w:val="20"/>
                <w:szCs w:val="20"/>
              </w:rPr>
              <w:t>are addressed</w:t>
            </w:r>
            <w:proofErr w:type="gramEnd"/>
            <w:r w:rsidRPr="0030533F">
              <w:rPr>
                <w:rFonts w:eastAsia="Calibri"/>
                <w:sz w:val="20"/>
                <w:szCs w:val="20"/>
              </w:rPr>
              <w:t>.</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5C8B2349" w14:textId="77777777" w:rsidR="00BF0B0F" w:rsidRPr="0030533F" w:rsidRDefault="00BF0B0F" w:rsidP="0082673A">
            <w:pPr>
              <w:jc w:val="center"/>
              <w:rPr>
                <w:rFonts w:eastAsia="Calibri"/>
                <w:sz w:val="20"/>
                <w:szCs w:val="20"/>
              </w:rPr>
            </w:pPr>
            <w:r w:rsidRPr="0030533F">
              <w:rPr>
                <w:rFonts w:eastAsia="Calibri"/>
                <w:sz w:val="20"/>
                <w:szCs w:val="20"/>
              </w:rPr>
              <w:t xml:space="preserve">The </w:t>
            </w:r>
            <w:r w:rsidRPr="0030533F">
              <w:rPr>
                <w:rFonts w:eastAsia="Calibri"/>
                <w:b/>
                <w:sz w:val="20"/>
                <w:szCs w:val="20"/>
              </w:rPr>
              <w:t xml:space="preserve">prompt </w:t>
            </w:r>
            <w:proofErr w:type="gramStart"/>
            <w:r w:rsidRPr="0030533F">
              <w:rPr>
                <w:rFonts w:eastAsia="Calibri"/>
                <w:b/>
                <w:sz w:val="20"/>
                <w:szCs w:val="20"/>
              </w:rPr>
              <w:t>is not addressed</w:t>
            </w:r>
            <w:proofErr w:type="gramEnd"/>
            <w:r w:rsidRPr="0030533F">
              <w:rPr>
                <w:rFonts w:eastAsia="Calibri"/>
                <w:b/>
                <w:sz w:val="20"/>
                <w:szCs w:val="20"/>
              </w:rPr>
              <w:t xml:space="preserve"> </w:t>
            </w:r>
            <w:r w:rsidRPr="0030533F">
              <w:rPr>
                <w:rFonts w:eastAsia="Calibri"/>
                <w:sz w:val="20"/>
                <w:szCs w:val="20"/>
              </w:rPr>
              <w:t>in the response.</w:t>
            </w:r>
          </w:p>
        </w:tc>
      </w:tr>
      <w:tr w:rsidR="00BF0B0F" w:rsidRPr="0030533F" w14:paraId="61E1AD56" w14:textId="77777777" w:rsidTr="0082673A">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792C9F76" w14:textId="77777777" w:rsidR="00BF0B0F" w:rsidRPr="0030533F" w:rsidRDefault="00BF0B0F" w:rsidP="0082673A">
            <w:pPr>
              <w:jc w:val="center"/>
              <w:rPr>
                <w:rFonts w:eastAsia="Calibri"/>
                <w:b/>
                <w:sz w:val="20"/>
                <w:szCs w:val="20"/>
              </w:rPr>
            </w:pPr>
            <w:r w:rsidRPr="0030533F">
              <w:rPr>
                <w:rFonts w:eastAsia="Calibri"/>
                <w:b/>
                <w:sz w:val="20"/>
                <w:szCs w:val="20"/>
              </w:rPr>
              <w:t>Length</w:t>
            </w:r>
          </w:p>
        </w:tc>
        <w:tc>
          <w:tcPr>
            <w:tcW w:w="1915" w:type="dxa"/>
            <w:tcBorders>
              <w:top w:val="single" w:sz="4" w:space="0" w:color="auto"/>
              <w:left w:val="single" w:sz="4" w:space="0" w:color="auto"/>
              <w:bottom w:val="single" w:sz="4" w:space="0" w:color="auto"/>
              <w:right w:val="single" w:sz="4" w:space="0" w:color="auto"/>
            </w:tcBorders>
            <w:shd w:val="clear" w:color="auto" w:fill="auto"/>
          </w:tcPr>
          <w:p w14:paraId="3FEE7657" w14:textId="77777777" w:rsidR="00BF0B0F" w:rsidRPr="0030533F" w:rsidRDefault="00BF0B0F" w:rsidP="0082673A">
            <w:pPr>
              <w:jc w:val="center"/>
              <w:rPr>
                <w:rFonts w:eastAsia="Calibri"/>
                <w:sz w:val="20"/>
                <w:szCs w:val="20"/>
              </w:rPr>
            </w:pPr>
            <w:r w:rsidRPr="0030533F">
              <w:rPr>
                <w:rFonts w:eastAsia="Calibri"/>
                <w:b/>
                <w:sz w:val="20"/>
                <w:szCs w:val="20"/>
              </w:rPr>
              <w:t>More than 10 complex</w:t>
            </w:r>
            <w:r w:rsidRPr="0030533F">
              <w:rPr>
                <w:rFonts w:eastAsia="Calibri"/>
                <w:sz w:val="20"/>
                <w:szCs w:val="20"/>
              </w:rPr>
              <w:t xml:space="preserve"> sentences.</w:t>
            </w:r>
          </w:p>
          <w:p w14:paraId="3A3EC6D7" w14:textId="77777777" w:rsidR="00BF0B0F" w:rsidRPr="0030533F" w:rsidRDefault="00BF0B0F" w:rsidP="0082673A">
            <w:pPr>
              <w:jc w:val="center"/>
              <w:rPr>
                <w:rFonts w:eastAsia="Calibri"/>
                <w:sz w:val="20"/>
                <w:szCs w:val="20"/>
              </w:rPr>
            </w:pP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55EFAC7" w14:textId="77777777" w:rsidR="00BF0B0F" w:rsidRPr="0030533F" w:rsidRDefault="00BF0B0F" w:rsidP="0082673A">
            <w:pPr>
              <w:jc w:val="center"/>
              <w:rPr>
                <w:rFonts w:eastAsia="Calibri"/>
                <w:sz w:val="20"/>
                <w:szCs w:val="20"/>
              </w:rPr>
            </w:pPr>
            <w:r w:rsidRPr="0030533F">
              <w:rPr>
                <w:rFonts w:eastAsia="Calibri"/>
                <w:b/>
                <w:sz w:val="20"/>
                <w:szCs w:val="20"/>
              </w:rPr>
              <w:t>7-10 complex</w:t>
            </w:r>
            <w:r w:rsidRPr="0030533F">
              <w:rPr>
                <w:rFonts w:eastAsia="Calibri"/>
                <w:sz w:val="20"/>
                <w:szCs w:val="20"/>
              </w:rPr>
              <w:t xml:space="preserve"> sentences.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77C76182" w14:textId="77777777" w:rsidR="00BF0B0F" w:rsidRPr="0030533F" w:rsidRDefault="00BF0B0F" w:rsidP="0082673A">
            <w:pPr>
              <w:jc w:val="center"/>
              <w:rPr>
                <w:rFonts w:eastAsia="Calibri"/>
                <w:sz w:val="20"/>
                <w:szCs w:val="20"/>
              </w:rPr>
            </w:pPr>
            <w:r w:rsidRPr="0030533F">
              <w:rPr>
                <w:rFonts w:eastAsia="Calibri"/>
                <w:b/>
                <w:sz w:val="20"/>
                <w:szCs w:val="20"/>
              </w:rPr>
              <w:t>4-6</w:t>
            </w:r>
            <w:r w:rsidRPr="0030533F">
              <w:rPr>
                <w:rFonts w:eastAsia="Calibri"/>
                <w:sz w:val="20"/>
                <w:szCs w:val="20"/>
              </w:rPr>
              <w:t xml:space="preserve"> sentences.</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6F4A16D" w14:textId="77777777" w:rsidR="00BF0B0F" w:rsidRPr="0030533F" w:rsidRDefault="00BF0B0F" w:rsidP="0082673A">
            <w:pPr>
              <w:jc w:val="center"/>
              <w:rPr>
                <w:rFonts w:eastAsia="Calibri"/>
                <w:sz w:val="20"/>
                <w:szCs w:val="20"/>
              </w:rPr>
            </w:pPr>
            <w:r w:rsidRPr="0030533F">
              <w:rPr>
                <w:rFonts w:eastAsia="Calibri"/>
                <w:b/>
                <w:sz w:val="20"/>
                <w:szCs w:val="20"/>
              </w:rPr>
              <w:t>1-3</w:t>
            </w:r>
            <w:r w:rsidRPr="0030533F">
              <w:rPr>
                <w:rFonts w:eastAsia="Calibri"/>
                <w:sz w:val="20"/>
                <w:szCs w:val="20"/>
              </w:rPr>
              <w:t xml:space="preserve"> sentences</w:t>
            </w:r>
          </w:p>
        </w:tc>
      </w:tr>
      <w:tr w:rsidR="00BF0B0F" w:rsidRPr="0030533F" w14:paraId="3220E130" w14:textId="77777777" w:rsidTr="0030533F">
        <w:trPr>
          <w:trHeight w:val="1484"/>
        </w:trPr>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9C394CF" w14:textId="77777777" w:rsidR="00BF0B0F" w:rsidRPr="0030533F" w:rsidRDefault="00BF0B0F" w:rsidP="0082673A">
            <w:pPr>
              <w:jc w:val="center"/>
              <w:rPr>
                <w:rFonts w:eastAsia="Calibri"/>
                <w:b/>
                <w:sz w:val="20"/>
                <w:szCs w:val="20"/>
              </w:rPr>
            </w:pPr>
            <w:r w:rsidRPr="0030533F">
              <w:rPr>
                <w:rFonts w:eastAsia="Calibri"/>
                <w:b/>
                <w:sz w:val="20"/>
                <w:szCs w:val="20"/>
              </w:rPr>
              <w:t>Support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F309780" w14:textId="77777777" w:rsidR="00BF0B0F" w:rsidRPr="0030533F" w:rsidRDefault="00BF0B0F" w:rsidP="0082673A">
            <w:pPr>
              <w:jc w:val="center"/>
              <w:rPr>
                <w:rFonts w:eastAsia="Calibri"/>
                <w:sz w:val="20"/>
                <w:szCs w:val="20"/>
              </w:rPr>
            </w:pPr>
            <w:r w:rsidRPr="0030533F">
              <w:rPr>
                <w:rFonts w:eastAsia="Calibri"/>
                <w:sz w:val="20"/>
                <w:szCs w:val="20"/>
              </w:rPr>
              <w:t xml:space="preserve">Arguments and/or statements are </w:t>
            </w:r>
            <w:r w:rsidRPr="0030533F">
              <w:rPr>
                <w:rFonts w:eastAsia="Calibri"/>
                <w:b/>
                <w:sz w:val="20"/>
                <w:szCs w:val="20"/>
              </w:rPr>
              <w:t>logical and supported</w:t>
            </w:r>
            <w:r w:rsidRPr="0030533F">
              <w:rPr>
                <w:rFonts w:eastAsia="Calibri"/>
                <w:sz w:val="20"/>
                <w:szCs w:val="20"/>
              </w:rPr>
              <w:t xml:space="preserve"> by information from the </w:t>
            </w:r>
            <w:r w:rsidRPr="0030533F">
              <w:rPr>
                <w:rFonts w:eastAsia="Calibri"/>
                <w:b/>
                <w:sz w:val="20"/>
                <w:szCs w:val="20"/>
              </w:rPr>
              <w:t>text and articles.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630DC39" w14:textId="77777777" w:rsidR="00BF0B0F" w:rsidRPr="0030533F" w:rsidRDefault="00BF0B0F" w:rsidP="0082673A">
            <w:pPr>
              <w:jc w:val="center"/>
              <w:rPr>
                <w:rFonts w:eastAsia="Calibri"/>
                <w:sz w:val="20"/>
                <w:szCs w:val="20"/>
              </w:rPr>
            </w:pPr>
            <w:r w:rsidRPr="0030533F">
              <w:rPr>
                <w:rFonts w:eastAsia="Calibri"/>
                <w:sz w:val="20"/>
                <w:szCs w:val="20"/>
              </w:rPr>
              <w:t xml:space="preserve">Arguments and/or statements are </w:t>
            </w:r>
            <w:r w:rsidRPr="0030533F">
              <w:rPr>
                <w:rFonts w:eastAsia="Calibri"/>
                <w:b/>
                <w:sz w:val="20"/>
                <w:szCs w:val="20"/>
              </w:rPr>
              <w:t>logical</w:t>
            </w:r>
            <w:r w:rsidRPr="0030533F">
              <w:rPr>
                <w:rFonts w:eastAsia="Calibri"/>
                <w:sz w:val="20"/>
                <w:szCs w:val="20"/>
              </w:rPr>
              <w:t xml:space="preserve"> but made with </w:t>
            </w:r>
            <w:r w:rsidRPr="0030533F">
              <w:rPr>
                <w:rFonts w:eastAsia="Calibri"/>
                <w:b/>
                <w:sz w:val="20"/>
                <w:szCs w:val="20"/>
              </w:rPr>
              <w:t xml:space="preserve">little or loose support </w:t>
            </w:r>
            <w:r w:rsidRPr="0030533F">
              <w:rPr>
                <w:rFonts w:eastAsia="Calibri"/>
                <w:sz w:val="20"/>
                <w:szCs w:val="20"/>
              </w:rPr>
              <w:t>from the text and articles.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B7D3E90" w14:textId="77777777" w:rsidR="00BF0B0F" w:rsidRPr="0030533F" w:rsidRDefault="00BF0B0F" w:rsidP="0082673A">
            <w:pPr>
              <w:jc w:val="center"/>
              <w:rPr>
                <w:rFonts w:eastAsia="Calibri"/>
                <w:sz w:val="20"/>
                <w:szCs w:val="20"/>
              </w:rPr>
            </w:pPr>
            <w:r w:rsidRPr="0030533F">
              <w:rPr>
                <w:rFonts w:eastAsia="Calibri"/>
                <w:sz w:val="20"/>
                <w:szCs w:val="20"/>
              </w:rPr>
              <w:t xml:space="preserve">Arguments and/or statements are </w:t>
            </w:r>
            <w:r w:rsidRPr="0030533F">
              <w:rPr>
                <w:rFonts w:eastAsia="Calibri"/>
                <w:b/>
                <w:sz w:val="20"/>
                <w:szCs w:val="20"/>
              </w:rPr>
              <w:t>logical but not supported.</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ED5FB92" w14:textId="77777777" w:rsidR="00BF0B0F" w:rsidRPr="0030533F" w:rsidRDefault="00BF0B0F" w:rsidP="0082673A">
            <w:pPr>
              <w:jc w:val="center"/>
              <w:rPr>
                <w:rFonts w:eastAsia="Calibri"/>
                <w:sz w:val="20"/>
                <w:szCs w:val="20"/>
              </w:rPr>
            </w:pPr>
            <w:r w:rsidRPr="0030533F">
              <w:rPr>
                <w:rFonts w:eastAsia="Calibri"/>
                <w:sz w:val="20"/>
                <w:szCs w:val="20"/>
              </w:rPr>
              <w:t xml:space="preserve">Arguments and/or statements are </w:t>
            </w:r>
            <w:r w:rsidRPr="0030533F">
              <w:rPr>
                <w:rFonts w:eastAsia="Calibri"/>
                <w:b/>
                <w:sz w:val="20"/>
                <w:szCs w:val="20"/>
              </w:rPr>
              <w:t>not logical.</w:t>
            </w:r>
          </w:p>
        </w:tc>
      </w:tr>
      <w:tr w:rsidR="00BF0B0F" w:rsidRPr="0030533F" w14:paraId="578E9D4D" w14:textId="77777777" w:rsidTr="0082673A">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26BBD6A" w14:textId="77777777" w:rsidR="00BF0B0F" w:rsidRPr="0030533F" w:rsidRDefault="00BF0B0F" w:rsidP="0082673A">
            <w:pPr>
              <w:jc w:val="center"/>
              <w:rPr>
                <w:rFonts w:eastAsia="Calibri"/>
                <w:b/>
                <w:sz w:val="20"/>
                <w:szCs w:val="20"/>
              </w:rPr>
            </w:pPr>
            <w:r w:rsidRPr="0030533F">
              <w:rPr>
                <w:rFonts w:eastAsia="Calibri"/>
                <w:b/>
                <w:sz w:val="20"/>
                <w:szCs w:val="20"/>
              </w:rPr>
              <w:t>Connections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A4E5037" w14:textId="77777777" w:rsidR="00BF0B0F" w:rsidRPr="0030533F" w:rsidRDefault="00BF0B0F" w:rsidP="0082673A">
            <w:pPr>
              <w:jc w:val="center"/>
              <w:rPr>
                <w:rFonts w:eastAsia="Calibri"/>
                <w:sz w:val="20"/>
                <w:szCs w:val="20"/>
              </w:rPr>
            </w:pPr>
            <w:r w:rsidRPr="0030533F">
              <w:rPr>
                <w:rFonts w:eastAsia="Calibri"/>
                <w:sz w:val="20"/>
                <w:szCs w:val="20"/>
              </w:rPr>
              <w:t xml:space="preserve">Response makes </w:t>
            </w:r>
            <w:r w:rsidRPr="0030533F">
              <w:rPr>
                <w:rFonts w:eastAsia="Calibri"/>
                <w:b/>
                <w:sz w:val="20"/>
                <w:szCs w:val="20"/>
              </w:rPr>
              <w:t xml:space="preserve">clear connections </w:t>
            </w:r>
            <w:r w:rsidRPr="0030533F">
              <w:rPr>
                <w:rFonts w:eastAsia="Calibri"/>
                <w:sz w:val="20"/>
                <w:szCs w:val="20"/>
              </w:rPr>
              <w:t xml:space="preserve">to </w:t>
            </w:r>
            <w:r w:rsidRPr="0030533F">
              <w:rPr>
                <w:rFonts w:eastAsia="Calibri"/>
                <w:b/>
                <w:sz w:val="20"/>
                <w:szCs w:val="20"/>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9683D79" w14:textId="77777777" w:rsidR="00BF0B0F" w:rsidRPr="0030533F" w:rsidRDefault="00BF0B0F" w:rsidP="0082673A">
            <w:pPr>
              <w:jc w:val="center"/>
              <w:rPr>
                <w:rFonts w:eastAsia="Calibri"/>
                <w:sz w:val="20"/>
                <w:szCs w:val="20"/>
              </w:rPr>
            </w:pPr>
            <w:r w:rsidRPr="0030533F">
              <w:rPr>
                <w:rFonts w:eastAsia="Calibri"/>
                <w:sz w:val="20"/>
                <w:szCs w:val="20"/>
              </w:rPr>
              <w:t xml:space="preserve">Response makes </w:t>
            </w:r>
            <w:r w:rsidRPr="0030533F">
              <w:rPr>
                <w:rFonts w:eastAsia="Calibri"/>
                <w:b/>
                <w:sz w:val="20"/>
                <w:szCs w:val="20"/>
              </w:rPr>
              <w:t>loose connections</w:t>
            </w:r>
            <w:r w:rsidRPr="0030533F">
              <w:rPr>
                <w:rFonts w:eastAsia="Calibri"/>
                <w:sz w:val="20"/>
                <w:szCs w:val="20"/>
              </w:rPr>
              <w:t xml:space="preserve"> to </w:t>
            </w:r>
            <w:r w:rsidRPr="0030533F">
              <w:rPr>
                <w:rFonts w:eastAsia="Calibri"/>
                <w:b/>
                <w:sz w:val="20"/>
                <w:szCs w:val="20"/>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F0B2F97" w14:textId="77777777" w:rsidR="00BF0B0F" w:rsidRPr="0030533F" w:rsidRDefault="00BF0B0F" w:rsidP="0082673A">
            <w:pPr>
              <w:jc w:val="center"/>
              <w:rPr>
                <w:rFonts w:eastAsia="Calibri"/>
                <w:sz w:val="20"/>
                <w:szCs w:val="20"/>
              </w:rPr>
            </w:pPr>
            <w:r w:rsidRPr="0030533F">
              <w:rPr>
                <w:rFonts w:eastAsia="Calibri"/>
                <w:sz w:val="20"/>
                <w:szCs w:val="20"/>
              </w:rPr>
              <w:t xml:space="preserve">Response makes </w:t>
            </w:r>
            <w:r w:rsidRPr="0030533F">
              <w:rPr>
                <w:rFonts w:eastAsia="Calibri"/>
                <w:b/>
                <w:sz w:val="20"/>
                <w:szCs w:val="20"/>
              </w:rPr>
              <w:t>little real life connection.</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3B2D6529" w14:textId="77777777" w:rsidR="00BF0B0F" w:rsidRPr="0030533F" w:rsidRDefault="00BF0B0F" w:rsidP="0082673A">
            <w:pPr>
              <w:jc w:val="center"/>
              <w:rPr>
                <w:rFonts w:eastAsia="Calibri"/>
                <w:sz w:val="20"/>
                <w:szCs w:val="20"/>
              </w:rPr>
            </w:pPr>
            <w:r w:rsidRPr="0030533F">
              <w:rPr>
                <w:rFonts w:eastAsia="Calibri"/>
                <w:b/>
                <w:sz w:val="20"/>
                <w:szCs w:val="20"/>
              </w:rPr>
              <w:t>No attempt</w:t>
            </w:r>
            <w:r w:rsidRPr="0030533F">
              <w:rPr>
                <w:rFonts w:eastAsia="Calibri"/>
                <w:sz w:val="20"/>
                <w:szCs w:val="20"/>
              </w:rPr>
              <w:t xml:space="preserve"> </w:t>
            </w:r>
            <w:proofErr w:type="gramStart"/>
            <w:r w:rsidRPr="0030533F">
              <w:rPr>
                <w:rFonts w:eastAsia="Calibri"/>
                <w:sz w:val="20"/>
                <w:szCs w:val="20"/>
              </w:rPr>
              <w:t>is made</w:t>
            </w:r>
            <w:proofErr w:type="gramEnd"/>
            <w:r w:rsidRPr="0030533F">
              <w:rPr>
                <w:rFonts w:eastAsia="Calibri"/>
                <w:sz w:val="20"/>
                <w:szCs w:val="20"/>
              </w:rPr>
              <w:t xml:space="preserve"> </w:t>
            </w:r>
            <w:r w:rsidRPr="0030533F">
              <w:rPr>
                <w:rFonts w:eastAsia="Calibri"/>
                <w:b/>
                <w:sz w:val="20"/>
                <w:szCs w:val="20"/>
              </w:rPr>
              <w:t>to connect prompt to real life</w:t>
            </w:r>
            <w:r w:rsidRPr="0030533F">
              <w:rPr>
                <w:rFonts w:eastAsia="Calibri"/>
                <w:sz w:val="20"/>
                <w:szCs w:val="20"/>
              </w:rPr>
              <w:t xml:space="preserve"> situations.</w:t>
            </w:r>
          </w:p>
        </w:tc>
      </w:tr>
      <w:tr w:rsidR="00BF0B0F" w:rsidRPr="0030533F" w14:paraId="7E46629C" w14:textId="77777777" w:rsidTr="0082673A">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53570C9" w14:textId="77777777" w:rsidR="00BF0B0F" w:rsidRPr="0030533F" w:rsidRDefault="00BF0B0F" w:rsidP="0082673A">
            <w:pPr>
              <w:jc w:val="center"/>
              <w:rPr>
                <w:rFonts w:eastAsia="Calibri"/>
                <w:b/>
                <w:sz w:val="20"/>
                <w:szCs w:val="20"/>
              </w:rPr>
            </w:pPr>
            <w:r w:rsidRPr="0030533F">
              <w:rPr>
                <w:rFonts w:eastAsia="Calibri"/>
                <w:b/>
                <w:sz w:val="20"/>
                <w:szCs w:val="20"/>
              </w:rPr>
              <w:t>Mechanics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E349261" w14:textId="77777777" w:rsidR="00BF0B0F" w:rsidRPr="0030533F" w:rsidRDefault="00BF0B0F" w:rsidP="0082673A">
            <w:pPr>
              <w:jc w:val="center"/>
              <w:rPr>
                <w:rFonts w:eastAsia="Calibri"/>
                <w:sz w:val="20"/>
                <w:szCs w:val="20"/>
              </w:rPr>
            </w:pPr>
            <w:r w:rsidRPr="0030533F">
              <w:rPr>
                <w:rFonts w:eastAsia="Calibri"/>
                <w:sz w:val="20"/>
                <w:szCs w:val="20"/>
              </w:rPr>
              <w:t xml:space="preserve">Response is </w:t>
            </w:r>
            <w:r w:rsidRPr="0030533F">
              <w:rPr>
                <w:rFonts w:eastAsia="Calibri"/>
                <w:b/>
                <w:sz w:val="20"/>
                <w:szCs w:val="20"/>
              </w:rPr>
              <w:t>free</w:t>
            </w:r>
            <w:r w:rsidRPr="0030533F">
              <w:rPr>
                <w:rFonts w:eastAsia="Calibri"/>
                <w:sz w:val="20"/>
                <w:szCs w:val="20"/>
              </w:rPr>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1E07865" w14:textId="77777777" w:rsidR="00BF0B0F" w:rsidRPr="0030533F" w:rsidRDefault="00BF0B0F" w:rsidP="0082673A">
            <w:pPr>
              <w:jc w:val="center"/>
              <w:rPr>
                <w:rFonts w:eastAsia="Calibri"/>
                <w:sz w:val="20"/>
                <w:szCs w:val="20"/>
              </w:rPr>
            </w:pPr>
            <w:r w:rsidRPr="0030533F">
              <w:rPr>
                <w:rFonts w:eastAsia="Calibri"/>
                <w:sz w:val="20"/>
                <w:szCs w:val="20"/>
              </w:rPr>
              <w:t xml:space="preserve">A </w:t>
            </w:r>
            <w:r w:rsidRPr="0030533F">
              <w:rPr>
                <w:rFonts w:eastAsia="Calibri"/>
                <w:b/>
                <w:sz w:val="20"/>
                <w:szCs w:val="20"/>
              </w:rPr>
              <w:t>few</w:t>
            </w:r>
            <w:r w:rsidRPr="0030533F">
              <w:rPr>
                <w:rFonts w:eastAsia="Calibri"/>
                <w:sz w:val="20"/>
                <w:szCs w:val="20"/>
              </w:rPr>
              <w:t xml:space="preserve"> grammar, spelling, or punctuation errors exist, but </w:t>
            </w:r>
            <w:r w:rsidRPr="0030533F">
              <w:rPr>
                <w:rFonts w:eastAsia="Calibri"/>
                <w:b/>
                <w:sz w:val="20"/>
                <w:szCs w:val="20"/>
              </w:rPr>
              <w:t xml:space="preserve">they do not </w:t>
            </w:r>
            <w:proofErr w:type="gramStart"/>
            <w:r w:rsidRPr="0030533F">
              <w:rPr>
                <w:rFonts w:eastAsia="Calibri"/>
                <w:b/>
                <w:sz w:val="20"/>
                <w:szCs w:val="20"/>
              </w:rPr>
              <w:t>impact</w:t>
            </w:r>
            <w:proofErr w:type="gramEnd"/>
            <w:r w:rsidRPr="0030533F">
              <w:rPr>
                <w:rFonts w:eastAsia="Calibri"/>
                <w:b/>
                <w:sz w:val="20"/>
                <w:szCs w:val="20"/>
              </w:rPr>
              <w:t xml:space="preserve"> the </w:t>
            </w:r>
            <w:r w:rsidRPr="0030533F">
              <w:rPr>
                <w:rFonts w:eastAsia="Calibri"/>
                <w:b/>
                <w:sz w:val="20"/>
                <w:szCs w:val="20"/>
              </w:rPr>
              <w:lastRenderedPageBreak/>
              <w:t>understanding of the reader.</w:t>
            </w:r>
          </w:p>
        </w:tc>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B777669" w14:textId="77777777" w:rsidR="00BF0B0F" w:rsidRPr="0030533F" w:rsidRDefault="00BF0B0F" w:rsidP="0082673A">
            <w:pPr>
              <w:jc w:val="center"/>
              <w:rPr>
                <w:rFonts w:eastAsia="Calibri"/>
                <w:sz w:val="20"/>
                <w:szCs w:val="20"/>
              </w:rPr>
            </w:pPr>
            <w:r w:rsidRPr="0030533F">
              <w:rPr>
                <w:rFonts w:eastAsia="Calibri"/>
                <w:b/>
                <w:sz w:val="20"/>
                <w:szCs w:val="20"/>
              </w:rPr>
              <w:lastRenderedPageBreak/>
              <w:t>Several</w:t>
            </w:r>
            <w:r w:rsidRPr="0030533F">
              <w:rPr>
                <w:rFonts w:eastAsia="Calibri"/>
                <w:sz w:val="20"/>
                <w:szCs w:val="20"/>
              </w:rPr>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14:paraId="51066B12" w14:textId="77777777" w:rsidR="00BF0B0F" w:rsidRPr="0030533F" w:rsidRDefault="00BF0B0F" w:rsidP="0082673A">
            <w:pPr>
              <w:jc w:val="center"/>
              <w:rPr>
                <w:rFonts w:eastAsia="Calibri"/>
                <w:sz w:val="20"/>
                <w:szCs w:val="20"/>
              </w:rPr>
            </w:pPr>
            <w:r w:rsidRPr="0030533F">
              <w:rPr>
                <w:rFonts w:eastAsia="Calibri"/>
                <w:sz w:val="20"/>
                <w:szCs w:val="20"/>
              </w:rPr>
              <w:t xml:space="preserve">Grammar, spelling, and punctuation errors </w:t>
            </w:r>
            <w:r w:rsidRPr="0030533F">
              <w:rPr>
                <w:rFonts w:eastAsia="Calibri"/>
                <w:b/>
                <w:sz w:val="20"/>
                <w:szCs w:val="20"/>
              </w:rPr>
              <w:t>impede the understanding of the reader.</w:t>
            </w:r>
          </w:p>
        </w:tc>
      </w:tr>
    </w:tbl>
    <w:p w14:paraId="614772FE" w14:textId="77777777" w:rsidR="008A0416" w:rsidRPr="0030533F" w:rsidRDefault="008A0416" w:rsidP="00BF0B0F">
      <w:pPr>
        <w:jc w:val="center"/>
        <w:rPr>
          <w:rFonts w:eastAsia="Calibri"/>
          <w:b/>
          <w:sz w:val="20"/>
          <w:szCs w:val="20"/>
        </w:rPr>
      </w:pPr>
    </w:p>
    <w:p w14:paraId="5C8654B7" w14:textId="77777777" w:rsidR="00BF0B0F" w:rsidRPr="0030533F" w:rsidRDefault="00BF0B0F" w:rsidP="00BF0B0F">
      <w:pPr>
        <w:jc w:val="center"/>
        <w:rPr>
          <w:rFonts w:eastAsia="Calibri"/>
          <w:b/>
          <w:sz w:val="20"/>
          <w:szCs w:val="20"/>
        </w:rPr>
      </w:pPr>
      <w:r w:rsidRPr="0030533F">
        <w:rPr>
          <w:rFonts w:eastAsia="Calibri"/>
          <w:b/>
          <w:sz w:val="20"/>
          <w:szCs w:val="20"/>
        </w:rPr>
        <w:t>Response to Peer (You must respond to two peer initial responses per discussion forum)</w:t>
      </w:r>
    </w:p>
    <w:p w14:paraId="732CBFD8" w14:textId="2B4DC33B" w:rsidR="00BF0B0F" w:rsidRPr="0030533F" w:rsidRDefault="00BF0B0F" w:rsidP="00BF0B0F">
      <w:pPr>
        <w:jc w:val="center"/>
        <w:rPr>
          <w:rFonts w:eastAsia="Calibri"/>
          <w:b/>
          <w:sz w:val="20"/>
          <w:szCs w:val="20"/>
        </w:rPr>
      </w:pPr>
      <w:proofErr w:type="gramStart"/>
      <w:r w:rsidRPr="0030533F">
        <w:rPr>
          <w:rFonts w:eastAsia="Calibri"/>
          <w:b/>
          <w:sz w:val="20"/>
          <w:szCs w:val="20"/>
        </w:rPr>
        <w:t>3  pts</w:t>
      </w:r>
      <w:proofErr w:type="gramEnd"/>
      <w:r w:rsidRPr="0030533F">
        <w:rPr>
          <w:rFonts w:eastAsia="Calibri"/>
          <w:b/>
          <w:sz w:val="20"/>
          <w:szCs w:val="20"/>
        </w:rPr>
        <w:t xml:space="preserve">. </w:t>
      </w:r>
      <w:proofErr w:type="gramStart"/>
      <w:r w:rsidRPr="0030533F">
        <w:rPr>
          <w:rFonts w:eastAsia="Calibri"/>
          <w:b/>
          <w:sz w:val="20"/>
          <w:szCs w:val="20"/>
        </w:rPr>
        <w:t>each</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4"/>
        <w:gridCol w:w="2343"/>
        <w:gridCol w:w="2343"/>
      </w:tblGrid>
      <w:tr w:rsidR="00BF0B0F" w:rsidRPr="0030533F" w14:paraId="1797EE1B" w14:textId="77777777" w:rsidTr="0082673A">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16C8AA39" w14:textId="77777777" w:rsidR="00BF0B0F" w:rsidRPr="0030533F" w:rsidRDefault="00BF0B0F" w:rsidP="0082673A">
            <w:pPr>
              <w:jc w:val="center"/>
              <w:rPr>
                <w:rFonts w:eastAsia="Calibri"/>
                <w:b/>
                <w:sz w:val="20"/>
                <w:szCs w:val="20"/>
              </w:rPr>
            </w:pPr>
            <w:r w:rsidRPr="0030533F">
              <w:rPr>
                <w:rFonts w:eastAsia="Calibri"/>
                <w:b/>
                <w:sz w:val="20"/>
                <w:szCs w:val="20"/>
              </w:rPr>
              <w:t>Category</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B36FDC9" w14:textId="77777777" w:rsidR="00BF0B0F" w:rsidRPr="0030533F" w:rsidRDefault="00BF0B0F" w:rsidP="0082673A">
            <w:pPr>
              <w:jc w:val="center"/>
              <w:rPr>
                <w:rFonts w:eastAsia="Calibri"/>
                <w:b/>
                <w:sz w:val="20"/>
                <w:szCs w:val="20"/>
              </w:rPr>
            </w:pPr>
            <w:r w:rsidRPr="0030533F">
              <w:rPr>
                <w:rFonts w:eastAsia="Calibri"/>
                <w:b/>
                <w:sz w:val="20"/>
                <w:szCs w:val="20"/>
              </w:rPr>
              <w:t>3</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7B2E0E2" w14:textId="77777777" w:rsidR="00BF0B0F" w:rsidRPr="0030533F" w:rsidRDefault="00BF0B0F" w:rsidP="0082673A">
            <w:pPr>
              <w:jc w:val="center"/>
              <w:rPr>
                <w:rFonts w:eastAsia="Calibri"/>
                <w:b/>
                <w:sz w:val="20"/>
                <w:szCs w:val="20"/>
              </w:rPr>
            </w:pPr>
            <w:r w:rsidRPr="0030533F">
              <w:rPr>
                <w:rFonts w:eastAsia="Calibri"/>
                <w:b/>
                <w:sz w:val="20"/>
                <w:szCs w:val="20"/>
              </w:rPr>
              <w:t>2</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46A2847" w14:textId="77777777" w:rsidR="00BF0B0F" w:rsidRPr="0030533F" w:rsidRDefault="00BF0B0F" w:rsidP="0082673A">
            <w:pPr>
              <w:jc w:val="center"/>
              <w:rPr>
                <w:rFonts w:eastAsia="Calibri"/>
                <w:b/>
                <w:sz w:val="20"/>
                <w:szCs w:val="20"/>
              </w:rPr>
            </w:pPr>
            <w:r w:rsidRPr="0030533F">
              <w:rPr>
                <w:rFonts w:eastAsia="Calibri"/>
                <w:b/>
                <w:sz w:val="20"/>
                <w:szCs w:val="20"/>
              </w:rPr>
              <w:t>1</w:t>
            </w:r>
          </w:p>
        </w:tc>
      </w:tr>
      <w:tr w:rsidR="00BF0B0F" w:rsidRPr="0030533F" w14:paraId="01EA135D" w14:textId="77777777" w:rsidTr="0082673A">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A965222" w14:textId="77777777" w:rsidR="00BF0B0F" w:rsidRPr="0030533F" w:rsidRDefault="00BF0B0F" w:rsidP="0082673A">
            <w:pPr>
              <w:jc w:val="center"/>
              <w:rPr>
                <w:rFonts w:eastAsia="Calibri"/>
                <w:b/>
                <w:sz w:val="20"/>
                <w:szCs w:val="20"/>
              </w:rPr>
            </w:pPr>
            <w:r w:rsidRPr="0030533F">
              <w:rPr>
                <w:rFonts w:eastAsia="Calibri"/>
                <w:b/>
                <w:sz w:val="20"/>
                <w:szCs w:val="20"/>
              </w:rPr>
              <w:t>General Assignment</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3D9B167" w14:textId="77777777" w:rsidR="00BF0B0F" w:rsidRPr="0030533F" w:rsidRDefault="00BF0B0F" w:rsidP="0082673A">
            <w:pPr>
              <w:jc w:val="center"/>
              <w:rPr>
                <w:rFonts w:eastAsia="Calibri"/>
                <w:sz w:val="20"/>
                <w:szCs w:val="20"/>
              </w:rPr>
            </w:pPr>
            <w:r w:rsidRPr="0030533F">
              <w:rPr>
                <w:rFonts w:eastAsia="Calibri"/>
                <w:sz w:val="20"/>
                <w:szCs w:val="20"/>
              </w:rPr>
              <w:t xml:space="preserve">Response provides </w:t>
            </w:r>
            <w:r w:rsidRPr="0030533F">
              <w:rPr>
                <w:rFonts w:eastAsia="Calibri"/>
                <w:b/>
                <w:sz w:val="20"/>
                <w:szCs w:val="20"/>
              </w:rPr>
              <w:t>constructive criticism or information.</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1778819" w14:textId="77777777" w:rsidR="00BF0B0F" w:rsidRPr="0030533F" w:rsidRDefault="00BF0B0F" w:rsidP="0082673A">
            <w:pPr>
              <w:jc w:val="center"/>
              <w:rPr>
                <w:rFonts w:eastAsia="Calibri"/>
                <w:sz w:val="20"/>
                <w:szCs w:val="20"/>
              </w:rPr>
            </w:pPr>
            <w:r w:rsidRPr="0030533F">
              <w:rPr>
                <w:rFonts w:eastAsia="Calibri"/>
                <w:sz w:val="20"/>
                <w:szCs w:val="20"/>
              </w:rPr>
              <w:t xml:space="preserve">Response provides </w:t>
            </w:r>
            <w:r w:rsidRPr="0030533F">
              <w:rPr>
                <w:rFonts w:eastAsia="Calibri"/>
                <w:b/>
                <w:sz w:val="20"/>
                <w:szCs w:val="20"/>
              </w:rPr>
              <w:t>no constructive criticism</w:t>
            </w:r>
            <w:r w:rsidRPr="0030533F">
              <w:rPr>
                <w:rFonts w:eastAsia="Calibri"/>
                <w:sz w:val="20"/>
                <w:szCs w:val="20"/>
              </w:rPr>
              <w:t xml:space="preserve"> and demonstrates </w:t>
            </w:r>
            <w:r w:rsidRPr="0030533F">
              <w:rPr>
                <w:rFonts w:eastAsia="Calibri"/>
                <w:b/>
                <w:sz w:val="20"/>
                <w:szCs w:val="20"/>
              </w:rPr>
              <w:t>little understanding</w:t>
            </w:r>
            <w:r w:rsidRPr="0030533F">
              <w:rPr>
                <w:rFonts w:eastAsia="Calibri"/>
                <w:sz w:val="20"/>
                <w:szCs w:val="20"/>
              </w:rPr>
              <w:t xml:space="preserve"> of the content.</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1ACEC18" w14:textId="77777777" w:rsidR="00BF0B0F" w:rsidRPr="0030533F" w:rsidRDefault="00BF0B0F" w:rsidP="0082673A">
            <w:pPr>
              <w:jc w:val="center"/>
              <w:rPr>
                <w:rFonts w:eastAsia="Calibri"/>
                <w:sz w:val="20"/>
                <w:szCs w:val="20"/>
              </w:rPr>
            </w:pPr>
            <w:r w:rsidRPr="0030533F">
              <w:rPr>
                <w:rFonts w:eastAsia="Calibri"/>
                <w:sz w:val="20"/>
                <w:szCs w:val="20"/>
              </w:rPr>
              <w:t xml:space="preserve">Student </w:t>
            </w:r>
            <w:r w:rsidRPr="0030533F">
              <w:rPr>
                <w:rFonts w:eastAsia="Calibri"/>
                <w:b/>
                <w:sz w:val="20"/>
                <w:szCs w:val="20"/>
              </w:rPr>
              <w:t xml:space="preserve">does not respond </w:t>
            </w:r>
            <w:r w:rsidRPr="0030533F">
              <w:rPr>
                <w:rFonts w:eastAsia="Calibri"/>
                <w:sz w:val="20"/>
                <w:szCs w:val="20"/>
              </w:rPr>
              <w:t xml:space="preserve">to the initial response or the response is </w:t>
            </w:r>
            <w:r w:rsidRPr="0030533F">
              <w:rPr>
                <w:rFonts w:eastAsia="Calibri"/>
                <w:b/>
                <w:sz w:val="20"/>
                <w:szCs w:val="20"/>
              </w:rPr>
              <w:t>inappropriate.</w:t>
            </w:r>
          </w:p>
        </w:tc>
      </w:tr>
      <w:tr w:rsidR="00BF0B0F" w:rsidRPr="0030533F" w14:paraId="19324F9A" w14:textId="77777777" w:rsidTr="0082673A">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BF58492" w14:textId="77777777" w:rsidR="00BF0B0F" w:rsidRPr="0030533F" w:rsidRDefault="00BF0B0F" w:rsidP="0082673A">
            <w:pPr>
              <w:jc w:val="center"/>
              <w:rPr>
                <w:rFonts w:eastAsia="Calibri"/>
                <w:b/>
                <w:sz w:val="20"/>
                <w:szCs w:val="20"/>
              </w:rPr>
            </w:pPr>
            <w:r w:rsidRPr="0030533F">
              <w:rPr>
                <w:rFonts w:eastAsia="Calibri"/>
                <w:b/>
                <w:sz w:val="20"/>
                <w:szCs w:val="20"/>
              </w:rPr>
              <w:t>Length</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4EB87D7" w14:textId="77777777" w:rsidR="00BF0B0F" w:rsidRPr="0030533F" w:rsidRDefault="00BF0B0F" w:rsidP="0082673A">
            <w:pPr>
              <w:jc w:val="center"/>
              <w:rPr>
                <w:rFonts w:eastAsia="Calibri"/>
                <w:sz w:val="20"/>
                <w:szCs w:val="20"/>
              </w:rPr>
            </w:pPr>
            <w:r w:rsidRPr="0030533F">
              <w:rPr>
                <w:rFonts w:eastAsia="Calibri"/>
                <w:b/>
                <w:sz w:val="20"/>
                <w:szCs w:val="20"/>
              </w:rPr>
              <w:t>More than 5 complex</w:t>
            </w:r>
            <w:r w:rsidRPr="0030533F">
              <w:rPr>
                <w:rFonts w:eastAsia="Calibri"/>
                <w:sz w:val="20"/>
                <w:szCs w:val="20"/>
              </w:rPr>
              <w:t xml:space="preserve"> sentences.</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3AC739C8" w14:textId="77777777" w:rsidR="00BF0B0F" w:rsidRPr="0030533F" w:rsidRDefault="00BF0B0F" w:rsidP="0082673A">
            <w:pPr>
              <w:jc w:val="center"/>
              <w:rPr>
                <w:rFonts w:eastAsia="Calibri"/>
                <w:sz w:val="20"/>
                <w:szCs w:val="20"/>
              </w:rPr>
            </w:pPr>
            <w:r w:rsidRPr="0030533F">
              <w:rPr>
                <w:rFonts w:eastAsia="Calibri"/>
                <w:b/>
                <w:sz w:val="20"/>
                <w:szCs w:val="20"/>
              </w:rPr>
              <w:t>3-5 complex</w:t>
            </w:r>
            <w:r w:rsidRPr="0030533F">
              <w:rPr>
                <w:rFonts w:eastAsia="Calibri"/>
                <w:sz w:val="20"/>
                <w:szCs w:val="20"/>
              </w:rPr>
              <w:t xml:space="preserve"> sentences. </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80093CA" w14:textId="77777777" w:rsidR="00BF0B0F" w:rsidRPr="0030533F" w:rsidRDefault="00BF0B0F" w:rsidP="0082673A">
            <w:pPr>
              <w:jc w:val="center"/>
              <w:rPr>
                <w:rFonts w:eastAsia="Calibri"/>
                <w:sz w:val="20"/>
                <w:szCs w:val="20"/>
              </w:rPr>
            </w:pPr>
            <w:r w:rsidRPr="0030533F">
              <w:rPr>
                <w:rFonts w:eastAsia="Calibri"/>
                <w:b/>
                <w:sz w:val="20"/>
                <w:szCs w:val="20"/>
              </w:rPr>
              <w:t xml:space="preserve">1-2 </w:t>
            </w:r>
            <w:r w:rsidRPr="0030533F">
              <w:rPr>
                <w:rFonts w:eastAsia="Calibri"/>
                <w:sz w:val="20"/>
                <w:szCs w:val="20"/>
              </w:rPr>
              <w:t>sentences.</w:t>
            </w:r>
          </w:p>
        </w:tc>
      </w:tr>
    </w:tbl>
    <w:p w14:paraId="197E2AA8" w14:textId="77777777" w:rsidR="009422E8" w:rsidRDefault="009422E8" w:rsidP="00BF0B0F">
      <w:pPr>
        <w:rPr>
          <w:rFonts w:eastAsia="Calibri"/>
          <w:b/>
        </w:rPr>
      </w:pPr>
    </w:p>
    <w:p w14:paraId="35B0FEE6" w14:textId="60B84D66" w:rsidR="00BF0B0F" w:rsidRPr="00191C21" w:rsidRDefault="00BF0B0F" w:rsidP="00BF0B0F">
      <w:pPr>
        <w:rPr>
          <w:rFonts w:eastAsia="Calibri"/>
        </w:rPr>
      </w:pPr>
      <w:r w:rsidRPr="00191C21">
        <w:rPr>
          <w:rFonts w:eastAsia="Calibri"/>
          <w:b/>
        </w:rPr>
        <w:t>Grading Scale:</w:t>
      </w:r>
      <w:r w:rsidRPr="00191C21">
        <w:rPr>
          <w:rFonts w:eastAsia="Calibri"/>
        </w:rPr>
        <w:t xml:space="preserve">  A</w:t>
      </w:r>
      <w:r w:rsidRPr="00191C21">
        <w:rPr>
          <w:rFonts w:eastAsia="Calibri"/>
        </w:rPr>
        <w:tab/>
        <w:t>90-100%</w:t>
      </w:r>
    </w:p>
    <w:p w14:paraId="622F863C" w14:textId="77777777" w:rsidR="00BF0B0F" w:rsidRPr="00191C21" w:rsidRDefault="00BF0B0F" w:rsidP="00BF0B0F">
      <w:pPr>
        <w:rPr>
          <w:rFonts w:eastAsia="Calibri"/>
        </w:rPr>
      </w:pPr>
      <w:r w:rsidRPr="00191C21">
        <w:rPr>
          <w:rFonts w:eastAsia="Calibri"/>
        </w:rPr>
        <w:tab/>
      </w:r>
      <w:r w:rsidRPr="00191C21">
        <w:rPr>
          <w:rFonts w:eastAsia="Calibri"/>
        </w:rPr>
        <w:tab/>
        <w:t xml:space="preserve">    B</w:t>
      </w:r>
      <w:r w:rsidRPr="00191C21">
        <w:rPr>
          <w:rFonts w:eastAsia="Calibri"/>
        </w:rPr>
        <w:tab/>
        <w:t>80-89%</w:t>
      </w:r>
    </w:p>
    <w:p w14:paraId="543D8CFA" w14:textId="77777777" w:rsidR="00BF0B0F" w:rsidRPr="00191C21" w:rsidRDefault="00BF0B0F" w:rsidP="00BF0B0F">
      <w:pPr>
        <w:rPr>
          <w:rFonts w:eastAsia="Calibri"/>
        </w:rPr>
      </w:pPr>
      <w:r w:rsidRPr="00191C21">
        <w:rPr>
          <w:rFonts w:eastAsia="Calibri"/>
        </w:rPr>
        <w:tab/>
      </w:r>
      <w:r w:rsidRPr="00191C21">
        <w:rPr>
          <w:rFonts w:eastAsia="Calibri"/>
        </w:rPr>
        <w:tab/>
        <w:t xml:space="preserve">    C</w:t>
      </w:r>
      <w:r w:rsidRPr="00191C21">
        <w:rPr>
          <w:rFonts w:eastAsia="Calibri"/>
        </w:rPr>
        <w:tab/>
        <w:t>70-79%</w:t>
      </w:r>
    </w:p>
    <w:p w14:paraId="58564336" w14:textId="77777777" w:rsidR="00BF0B0F" w:rsidRPr="00191C21" w:rsidRDefault="00BF0B0F" w:rsidP="00BF0B0F">
      <w:pPr>
        <w:rPr>
          <w:rFonts w:eastAsia="Calibri"/>
        </w:rPr>
      </w:pPr>
      <w:r w:rsidRPr="00191C21">
        <w:rPr>
          <w:rFonts w:eastAsia="Calibri"/>
        </w:rPr>
        <w:tab/>
      </w:r>
      <w:r w:rsidRPr="00191C21">
        <w:rPr>
          <w:rFonts w:eastAsia="Calibri"/>
        </w:rPr>
        <w:tab/>
        <w:t xml:space="preserve">    D</w:t>
      </w:r>
      <w:r w:rsidRPr="00191C21">
        <w:rPr>
          <w:rFonts w:eastAsia="Calibri"/>
        </w:rPr>
        <w:tab/>
        <w:t>60-69%</w:t>
      </w:r>
    </w:p>
    <w:p w14:paraId="7C513E34" w14:textId="6403E418" w:rsidR="00BF0B0F" w:rsidRPr="00A0569F" w:rsidRDefault="00BF0B0F" w:rsidP="00BF0B0F">
      <w:pPr>
        <w:rPr>
          <w:rFonts w:eastAsia="Calibri"/>
        </w:rPr>
      </w:pPr>
      <w:r w:rsidRPr="00191C21">
        <w:rPr>
          <w:rFonts w:eastAsia="Calibri"/>
        </w:rPr>
        <w:tab/>
      </w:r>
      <w:r w:rsidRPr="00191C21">
        <w:rPr>
          <w:rFonts w:eastAsia="Calibri"/>
        </w:rPr>
        <w:tab/>
        <w:t xml:space="preserve">    F </w:t>
      </w:r>
      <w:r w:rsidRPr="00191C21">
        <w:rPr>
          <w:rFonts w:eastAsia="Calibri"/>
        </w:rPr>
        <w:tab/>
        <w:t>0-59%</w:t>
      </w:r>
    </w:p>
    <w:p w14:paraId="02C53ED0" w14:textId="77777777" w:rsidR="00BF0B0F" w:rsidRDefault="00BF0B0F" w:rsidP="00BF0B0F">
      <w:pPr>
        <w:spacing w:line="276" w:lineRule="auto"/>
        <w:rPr>
          <w:rFonts w:eastAsia="Calibri"/>
          <w:b/>
        </w:rPr>
      </w:pPr>
    </w:p>
    <w:p w14:paraId="323022FF" w14:textId="77777777" w:rsidR="00680434" w:rsidRPr="00365D33" w:rsidRDefault="00680434" w:rsidP="00680434">
      <w:pPr>
        <w:spacing w:line="276" w:lineRule="auto"/>
        <w:jc w:val="center"/>
        <w:outlineLvl w:val="0"/>
        <w:rPr>
          <w:rFonts w:eastAsia="Calibri"/>
          <w:b/>
          <w:bCs/>
          <w:sz w:val="20"/>
          <w:szCs w:val="20"/>
          <w:u w:val="single"/>
        </w:rPr>
      </w:pPr>
      <w:r w:rsidRPr="00365D33">
        <w:rPr>
          <w:rFonts w:eastAsia="Calibri"/>
          <w:b/>
          <w:bCs/>
          <w:sz w:val="20"/>
          <w:szCs w:val="20"/>
          <w:u w:val="single"/>
        </w:rPr>
        <w:t>Disability Statement</w:t>
      </w:r>
    </w:p>
    <w:p w14:paraId="64F550F8" w14:textId="7BBB4F80" w:rsidR="00680434" w:rsidRPr="00365D33" w:rsidRDefault="00680434" w:rsidP="00680434">
      <w:pPr>
        <w:spacing w:line="276" w:lineRule="auto"/>
        <w:rPr>
          <w:rFonts w:eastAsia="Calibri"/>
          <w:b/>
          <w:sz w:val="20"/>
          <w:szCs w:val="20"/>
        </w:rPr>
      </w:pPr>
      <w:r w:rsidRPr="00365D33">
        <w:rPr>
          <w:rFonts w:eastAsia="Calibri"/>
          <w:sz w:val="20"/>
          <w:szCs w:val="20"/>
        </w:rPr>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14:paraId="661C40F8" w14:textId="77777777" w:rsidR="00680434" w:rsidRPr="00365D33" w:rsidRDefault="00680434" w:rsidP="00BF0B0F">
      <w:pPr>
        <w:spacing w:line="276" w:lineRule="auto"/>
        <w:rPr>
          <w:rFonts w:eastAsia="Calibri"/>
          <w:b/>
          <w:sz w:val="20"/>
          <w:szCs w:val="20"/>
        </w:rPr>
      </w:pPr>
    </w:p>
    <w:p w14:paraId="0A20C94B" w14:textId="5BE5CA8C" w:rsidR="00BF0B0F" w:rsidRPr="00365D33" w:rsidRDefault="00BF0B0F" w:rsidP="00680434">
      <w:pPr>
        <w:spacing w:line="276" w:lineRule="auto"/>
        <w:jc w:val="center"/>
        <w:rPr>
          <w:rFonts w:eastAsia="Calibri"/>
          <w:b/>
          <w:sz w:val="20"/>
          <w:szCs w:val="20"/>
          <w:u w:val="single"/>
        </w:rPr>
      </w:pPr>
      <w:r w:rsidRPr="00365D33">
        <w:rPr>
          <w:rFonts w:eastAsia="Calibri"/>
          <w:b/>
          <w:sz w:val="20"/>
          <w:szCs w:val="20"/>
          <w:u w:val="single"/>
        </w:rPr>
        <w:t>Plagiarism Policy</w:t>
      </w:r>
    </w:p>
    <w:p w14:paraId="26D704A2" w14:textId="77777777" w:rsidR="00BF0B0F" w:rsidRPr="00365D33" w:rsidRDefault="00BF0B0F" w:rsidP="00BF0B0F">
      <w:pPr>
        <w:spacing w:line="276" w:lineRule="auto"/>
        <w:rPr>
          <w:rFonts w:eastAsia="Calibri"/>
          <w:sz w:val="20"/>
          <w:szCs w:val="20"/>
        </w:rPr>
      </w:pPr>
      <w:r w:rsidRPr="00365D33">
        <w:rPr>
          <w:rFonts w:eastAsia="Calibri"/>
          <w:sz w:val="20"/>
          <w:szCs w:val="20"/>
        </w:rPr>
        <w:t xml:space="preserve"> 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(Student Handbook)</w:t>
      </w:r>
    </w:p>
    <w:p w14:paraId="21D99225" w14:textId="77777777" w:rsidR="00BF0B0F" w:rsidRPr="00365D33" w:rsidRDefault="00BF0B0F" w:rsidP="00BF0B0F">
      <w:pPr>
        <w:spacing w:line="276" w:lineRule="auto"/>
        <w:rPr>
          <w:rFonts w:eastAsia="Calibri"/>
          <w:sz w:val="20"/>
          <w:szCs w:val="20"/>
        </w:rPr>
      </w:pPr>
    </w:p>
    <w:p w14:paraId="32C8605F" w14:textId="77777777" w:rsidR="00BF0B0F" w:rsidRPr="00365D33" w:rsidRDefault="00BF0B0F" w:rsidP="00BF0B0F">
      <w:pPr>
        <w:spacing w:line="276" w:lineRule="auto"/>
        <w:rPr>
          <w:rFonts w:eastAsia="Calibri"/>
          <w:sz w:val="20"/>
          <w:szCs w:val="20"/>
        </w:rPr>
      </w:pPr>
      <w:r w:rsidRPr="00365D33">
        <w:rPr>
          <w:rFonts w:eastAsia="Calibri"/>
          <w:sz w:val="20"/>
          <w:szCs w:val="20"/>
        </w:rPr>
        <w:t xml:space="preserve">Plagiarism and cheating are examples of academic dishonesty and fraud and neither </w:t>
      </w:r>
      <w:proofErr w:type="gramStart"/>
      <w:r w:rsidRPr="00365D33">
        <w:rPr>
          <w:rFonts w:eastAsia="Calibri"/>
          <w:sz w:val="20"/>
          <w:szCs w:val="20"/>
        </w:rPr>
        <w:t>will be tolerated</w:t>
      </w:r>
      <w:proofErr w:type="gramEnd"/>
      <w:r w:rsidRPr="00365D33">
        <w:rPr>
          <w:rFonts w:eastAsia="Calibri"/>
          <w:sz w:val="20"/>
          <w:szCs w:val="20"/>
        </w:rPr>
        <w:t xml:space="preserve">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14:paraId="4C25E890" w14:textId="77777777" w:rsidR="00BF0B0F" w:rsidRPr="00365D33" w:rsidRDefault="00BF0B0F" w:rsidP="00BF0B0F">
      <w:pPr>
        <w:spacing w:line="276" w:lineRule="auto"/>
        <w:rPr>
          <w:rFonts w:eastAsia="Calibri"/>
          <w:sz w:val="20"/>
          <w:szCs w:val="20"/>
        </w:rPr>
      </w:pPr>
    </w:p>
    <w:p w14:paraId="6557C429" w14:textId="77777777" w:rsidR="00BF0B0F" w:rsidRPr="00365D33" w:rsidRDefault="00BF0B0F" w:rsidP="00BF0B0F">
      <w:pPr>
        <w:spacing w:line="276" w:lineRule="auto"/>
        <w:rPr>
          <w:rFonts w:eastAsia="Calibri"/>
          <w:sz w:val="20"/>
          <w:szCs w:val="20"/>
        </w:rPr>
      </w:pPr>
      <w:r w:rsidRPr="00365D33">
        <w:rPr>
          <w:rFonts w:eastAsia="Calibri"/>
          <w:sz w:val="20"/>
          <w:szCs w:val="20"/>
        </w:rPr>
        <w:t xml:space="preserve">If a student commits plagiarism or cheats in this course, the professor will decide on one of two penalties: (a) an </w:t>
      </w:r>
      <w:r w:rsidRPr="00365D33">
        <w:rPr>
          <w:rFonts w:eastAsia="Calibri"/>
          <w:sz w:val="20"/>
          <w:szCs w:val="20"/>
          <w:u w:val="single"/>
        </w:rPr>
        <w:t>F</w:t>
      </w:r>
      <w:r w:rsidRPr="00365D33">
        <w:rPr>
          <w:rFonts w:eastAsia="Calibri"/>
          <w:sz w:val="20"/>
          <w:szCs w:val="20"/>
        </w:rPr>
        <w:t xml:space="preserve"> on that assignment or (b) an </w:t>
      </w:r>
      <w:r w:rsidRPr="00365D33">
        <w:rPr>
          <w:rFonts w:eastAsia="Calibri"/>
          <w:sz w:val="20"/>
          <w:szCs w:val="20"/>
          <w:u w:val="single"/>
        </w:rPr>
        <w:t>F</w:t>
      </w:r>
      <w:r w:rsidRPr="00365D33">
        <w:rPr>
          <w:rFonts w:eastAsia="Calibri"/>
          <w:sz w:val="20"/>
          <w:szCs w:val="20"/>
        </w:rPr>
        <w:t xml:space="preserve"> in the course. The student’s Dean and the Vice-President for Academic Affairs </w:t>
      </w:r>
      <w:proofErr w:type="gramStart"/>
      <w:r w:rsidRPr="00365D33">
        <w:rPr>
          <w:rFonts w:eastAsia="Calibri"/>
          <w:sz w:val="20"/>
          <w:szCs w:val="20"/>
        </w:rPr>
        <w:t>will be notified</w:t>
      </w:r>
      <w:proofErr w:type="gramEnd"/>
      <w:r w:rsidRPr="00365D33">
        <w:rPr>
          <w:rFonts w:eastAsia="Calibri"/>
          <w:sz w:val="20"/>
          <w:szCs w:val="20"/>
        </w:rPr>
        <w:t xml:space="preserve"> of either consequence. </w:t>
      </w:r>
    </w:p>
    <w:p w14:paraId="730D4FA7" w14:textId="77777777" w:rsidR="00BF0B0F" w:rsidRPr="00365D33" w:rsidRDefault="00BF0B0F" w:rsidP="00BF0B0F">
      <w:pPr>
        <w:spacing w:line="276" w:lineRule="auto"/>
        <w:rPr>
          <w:rFonts w:eastAsia="Calibri"/>
          <w:sz w:val="20"/>
          <w:szCs w:val="20"/>
        </w:rPr>
      </w:pPr>
    </w:p>
    <w:p w14:paraId="60B5B60C" w14:textId="607292CC" w:rsidR="00BF0B0F" w:rsidRPr="00365D33" w:rsidRDefault="00BF0B0F" w:rsidP="00BF0B0F">
      <w:pPr>
        <w:spacing w:line="276" w:lineRule="auto"/>
        <w:rPr>
          <w:color w:val="000000"/>
          <w:sz w:val="20"/>
          <w:szCs w:val="20"/>
        </w:rPr>
      </w:pPr>
      <w:r w:rsidRPr="00365D33">
        <w:rPr>
          <w:rFonts w:eastAsia="Calibri"/>
          <w:sz w:val="20"/>
          <w:szCs w:val="20"/>
        </w:rPr>
        <w:t>Turn</w:t>
      </w:r>
      <w:r w:rsidR="00680434" w:rsidRPr="00365D33">
        <w:rPr>
          <w:rFonts w:eastAsia="Calibri"/>
          <w:sz w:val="20"/>
          <w:szCs w:val="20"/>
        </w:rPr>
        <w:t xml:space="preserve"> </w:t>
      </w:r>
      <w:r w:rsidRPr="00365D33">
        <w:rPr>
          <w:rFonts w:eastAsia="Calibri"/>
          <w:sz w:val="20"/>
          <w:szCs w:val="20"/>
        </w:rPr>
        <w:t>it</w:t>
      </w:r>
      <w:r w:rsidR="00680434" w:rsidRPr="00365D33">
        <w:rPr>
          <w:rFonts w:eastAsia="Calibri"/>
          <w:sz w:val="20"/>
          <w:szCs w:val="20"/>
        </w:rPr>
        <w:t xml:space="preserve"> </w:t>
      </w:r>
      <w:r w:rsidRPr="00365D33">
        <w:rPr>
          <w:rFonts w:eastAsia="Calibri"/>
          <w:sz w:val="20"/>
          <w:szCs w:val="20"/>
        </w:rPr>
        <w:t xml:space="preserve">in will be required for many assignments.  </w:t>
      </w:r>
      <w:r w:rsidRPr="00365D33">
        <w:rPr>
          <w:color w:val="000000"/>
          <w:sz w:val="20"/>
          <w:szCs w:val="20"/>
        </w:rPr>
        <w:t>For assignments where this is required, upload to the Turn</w:t>
      </w:r>
      <w:r w:rsidR="00680434" w:rsidRPr="00365D33">
        <w:rPr>
          <w:color w:val="000000"/>
          <w:sz w:val="20"/>
          <w:szCs w:val="20"/>
        </w:rPr>
        <w:t xml:space="preserve"> </w:t>
      </w:r>
      <w:r w:rsidRPr="00365D33">
        <w:rPr>
          <w:color w:val="000000"/>
          <w:sz w:val="20"/>
          <w:szCs w:val="20"/>
        </w:rPr>
        <w:t>it</w:t>
      </w:r>
      <w:r w:rsidR="00680434" w:rsidRPr="00365D33">
        <w:rPr>
          <w:color w:val="000000"/>
          <w:sz w:val="20"/>
          <w:szCs w:val="20"/>
        </w:rPr>
        <w:t xml:space="preserve"> </w:t>
      </w:r>
      <w:r w:rsidRPr="00365D33">
        <w:rPr>
          <w:color w:val="000000"/>
          <w:sz w:val="20"/>
          <w:szCs w:val="20"/>
        </w:rPr>
        <w:t xml:space="preserve">in site to check your citations. While writing your paper, make special effort to summarize (be sure to cite summaries, too) and to use quotation marks for direct quotes. Direct quotes need the source, date, page number--using APA style. Direct quotes need the source, date and page number--using APA style. Your originality report should not exceed 15%. That means that 15% of your paper consists of either quotations or summaries that </w:t>
      </w:r>
      <w:proofErr w:type="gramStart"/>
      <w:r w:rsidRPr="00365D33">
        <w:rPr>
          <w:color w:val="000000"/>
          <w:sz w:val="20"/>
          <w:szCs w:val="20"/>
        </w:rPr>
        <w:t>have not been properly cited</w:t>
      </w:r>
      <w:proofErr w:type="gramEnd"/>
      <w:r w:rsidRPr="00365D33">
        <w:rPr>
          <w:color w:val="000000"/>
          <w:sz w:val="20"/>
          <w:szCs w:val="20"/>
        </w:rPr>
        <w:t>.</w:t>
      </w:r>
    </w:p>
    <w:p w14:paraId="3615D848" w14:textId="6824D54F" w:rsidR="00BF0B0F" w:rsidRDefault="00BF0B0F" w:rsidP="00BF0B0F">
      <w:pPr>
        <w:rPr>
          <w:b/>
          <w:sz w:val="20"/>
          <w:szCs w:val="20"/>
          <w:u w:val="single"/>
        </w:rPr>
      </w:pPr>
    </w:p>
    <w:p w14:paraId="58A2C086" w14:textId="77777777" w:rsidR="0037216E" w:rsidRDefault="0037216E" w:rsidP="00BF0B0F">
      <w:pPr>
        <w:rPr>
          <w:b/>
          <w:sz w:val="20"/>
          <w:szCs w:val="20"/>
          <w:u w:val="single"/>
        </w:rPr>
      </w:pPr>
    </w:p>
    <w:p w14:paraId="76C0A885" w14:textId="77777777" w:rsidR="0037216E" w:rsidRDefault="0037216E" w:rsidP="00BF0B0F">
      <w:pPr>
        <w:rPr>
          <w:b/>
          <w:sz w:val="20"/>
          <w:szCs w:val="20"/>
          <w:u w:val="single"/>
        </w:rPr>
      </w:pPr>
    </w:p>
    <w:p w14:paraId="68182E4F" w14:textId="02B57B26" w:rsidR="007D3442" w:rsidRDefault="007D3442" w:rsidP="00BF0B0F">
      <w:pPr>
        <w:rPr>
          <w:b/>
          <w:sz w:val="20"/>
          <w:szCs w:val="20"/>
          <w:u w:val="single"/>
        </w:rPr>
      </w:pPr>
    </w:p>
    <w:p w14:paraId="07420A3E" w14:textId="77777777" w:rsidR="007D3442" w:rsidRPr="00365D33" w:rsidRDefault="007D3442" w:rsidP="00BF0B0F">
      <w:pPr>
        <w:rPr>
          <w:b/>
          <w:sz w:val="20"/>
          <w:szCs w:val="20"/>
          <w:u w:val="single"/>
        </w:rPr>
      </w:pPr>
    </w:p>
    <w:p w14:paraId="60838057" w14:textId="07A7CB6E" w:rsidR="00680434" w:rsidRPr="00365D33" w:rsidRDefault="00680434" w:rsidP="00680434">
      <w:pPr>
        <w:jc w:val="center"/>
        <w:rPr>
          <w:b/>
          <w:sz w:val="20"/>
          <w:szCs w:val="20"/>
          <w:u w:val="single"/>
        </w:rPr>
      </w:pPr>
      <w:r w:rsidRPr="00365D33">
        <w:rPr>
          <w:b/>
          <w:sz w:val="20"/>
          <w:szCs w:val="20"/>
          <w:u w:val="single"/>
        </w:rPr>
        <w:t>Campbellsville University's Online Attendance Policy</w:t>
      </w:r>
    </w:p>
    <w:p w14:paraId="30C5D929" w14:textId="0B36B322" w:rsidR="008E351F" w:rsidRPr="00365D33" w:rsidRDefault="00332271" w:rsidP="00365D33">
      <w:pPr>
        <w:rPr>
          <w:sz w:val="20"/>
          <w:szCs w:val="20"/>
        </w:rPr>
      </w:pPr>
      <w:r w:rsidRPr="00365D33">
        <w:rPr>
          <w:sz w:val="20"/>
          <w:szCs w:val="20"/>
        </w:rPr>
        <w:t xml:space="preserve">Bi-term and 8 week terms: Online Students must participate weekly as defined by the professor in the syllabus. After 1 week (12.5%, 1/4th of the scheduled class) without contact the student would fail the course and WA </w:t>
      </w:r>
      <w:proofErr w:type="gramStart"/>
      <w:r w:rsidRPr="00365D33">
        <w:rPr>
          <w:sz w:val="20"/>
          <w:szCs w:val="20"/>
        </w:rPr>
        <w:t>would be recorded</w:t>
      </w:r>
      <w:proofErr w:type="gramEnd"/>
      <w:r w:rsidRPr="00365D33">
        <w:rPr>
          <w:sz w:val="20"/>
          <w:szCs w:val="20"/>
        </w:rPr>
        <w:t xml:space="preserve">. </w:t>
      </w:r>
    </w:p>
    <w:p w14:paraId="5B0F1ED5" w14:textId="77777777" w:rsidR="00365D33" w:rsidRPr="00365D33" w:rsidRDefault="00365D33" w:rsidP="00365D33">
      <w:pPr>
        <w:rPr>
          <w:sz w:val="20"/>
          <w:szCs w:val="20"/>
        </w:rPr>
      </w:pPr>
    </w:p>
    <w:p w14:paraId="6E1EB7F4" w14:textId="77777777" w:rsidR="00365D33" w:rsidRPr="00365D33" w:rsidRDefault="00365D33" w:rsidP="00365D33">
      <w:pPr>
        <w:jc w:val="center"/>
        <w:rPr>
          <w:b/>
          <w:color w:val="333333"/>
          <w:sz w:val="20"/>
          <w:szCs w:val="20"/>
          <w:u w:val="single"/>
          <w:lang w:val="en"/>
        </w:rPr>
      </w:pPr>
      <w:r w:rsidRPr="00365D33">
        <w:rPr>
          <w:b/>
          <w:color w:val="333333"/>
          <w:sz w:val="20"/>
          <w:szCs w:val="20"/>
          <w:u w:val="single"/>
          <w:lang w:val="en"/>
        </w:rPr>
        <w:t>Incomplete Statement</w:t>
      </w:r>
    </w:p>
    <w:p w14:paraId="2B83FF08" w14:textId="77777777" w:rsidR="00365D33" w:rsidRPr="00365D33" w:rsidRDefault="00365D33" w:rsidP="00365D33">
      <w:pPr>
        <w:rPr>
          <w:sz w:val="20"/>
          <w:szCs w:val="20"/>
        </w:rPr>
      </w:pPr>
      <w:r w:rsidRPr="00365D33">
        <w:rPr>
          <w:sz w:val="20"/>
          <w:szCs w:val="20"/>
        </w:rPr>
        <w:t xml:space="preserve">A grade of “I” </w:t>
      </w:r>
      <w:proofErr w:type="gramStart"/>
      <w:r w:rsidRPr="00365D33">
        <w:rPr>
          <w:sz w:val="20"/>
          <w:szCs w:val="20"/>
        </w:rPr>
        <w:t>is assigned</w:t>
      </w:r>
      <w:proofErr w:type="gramEnd"/>
      <w:r w:rsidRPr="00365D33">
        <w:rPr>
          <w:sz w:val="20"/>
          <w:szCs w:val="20"/>
        </w:rPr>
        <w:t xml:space="preserve"> to a student when the course requirements are not completed due to illness, accident, death in the immediate family, or other verifiable, extenuating circumstances.  The course requirements to change the “I”</w:t>
      </w:r>
      <w:proofErr w:type="gramStart"/>
      <w:r w:rsidRPr="00365D33">
        <w:rPr>
          <w:sz w:val="20"/>
          <w:szCs w:val="20"/>
        </w:rPr>
        <w:t>;</w:t>
      </w:r>
      <w:proofErr w:type="gramEnd"/>
      <w:r w:rsidRPr="00365D33">
        <w:rPr>
          <w:sz w:val="20"/>
          <w:szCs w:val="20"/>
        </w:rPr>
        <w:t xml:space="preserve"> grade must be completed within 12 months from the time awarded.  It is the student’s responsibility to complete requirements within the </w:t>
      </w:r>
      <w:proofErr w:type="gramStart"/>
      <w:r w:rsidRPr="00365D33">
        <w:rPr>
          <w:sz w:val="20"/>
          <w:szCs w:val="20"/>
        </w:rPr>
        <w:t>12 month</w:t>
      </w:r>
      <w:proofErr w:type="gramEnd"/>
      <w:r w:rsidRPr="00365D33">
        <w:rPr>
          <w:sz w:val="20"/>
          <w:szCs w:val="20"/>
        </w:rPr>
        <w:t xml:space="preserve"> period.  It is the professor’s responsibility to change the grade by filling out the proper forms in the Office of Student Records.</w:t>
      </w:r>
    </w:p>
    <w:p w14:paraId="01DBA542" w14:textId="77777777" w:rsidR="00365D33" w:rsidRDefault="00365D33" w:rsidP="00365D33">
      <w:pPr>
        <w:rPr>
          <w:sz w:val="20"/>
          <w:szCs w:val="20"/>
        </w:rPr>
      </w:pPr>
    </w:p>
    <w:p w14:paraId="03643A89" w14:textId="77777777" w:rsidR="008B5A2E" w:rsidRPr="00365D33" w:rsidRDefault="008B5A2E" w:rsidP="00365D33">
      <w:pPr>
        <w:rPr>
          <w:sz w:val="20"/>
          <w:szCs w:val="20"/>
        </w:rPr>
      </w:pPr>
    </w:p>
    <w:p w14:paraId="625F962A" w14:textId="77777777" w:rsidR="00365D33" w:rsidRPr="00365D33" w:rsidRDefault="00365D33" w:rsidP="00365D33">
      <w:pPr>
        <w:rPr>
          <w:sz w:val="20"/>
          <w:szCs w:val="20"/>
        </w:rPr>
      </w:pPr>
    </w:p>
    <w:p w14:paraId="0810A427" w14:textId="77777777" w:rsidR="00365D33" w:rsidRPr="00365D33" w:rsidRDefault="00365D33" w:rsidP="00365D33">
      <w:pPr>
        <w:jc w:val="center"/>
        <w:rPr>
          <w:b/>
          <w:sz w:val="20"/>
          <w:szCs w:val="20"/>
          <w:u w:val="single"/>
        </w:rPr>
      </w:pPr>
      <w:r w:rsidRPr="00365D33">
        <w:rPr>
          <w:b/>
          <w:sz w:val="20"/>
          <w:szCs w:val="20"/>
          <w:u w:val="single"/>
        </w:rPr>
        <w:t>Title IX Statement</w:t>
      </w:r>
    </w:p>
    <w:p w14:paraId="01761CF3" w14:textId="77777777" w:rsidR="00365D33" w:rsidRPr="00365D33" w:rsidRDefault="00365D33" w:rsidP="00365D33">
      <w:pPr>
        <w:autoSpaceDE w:val="0"/>
        <w:autoSpaceDN w:val="0"/>
        <w:rPr>
          <w:iCs/>
          <w:color w:val="3F3F3F"/>
          <w:sz w:val="20"/>
          <w:szCs w:val="20"/>
        </w:rPr>
      </w:pPr>
      <w:r w:rsidRPr="00365D33">
        <w:rPr>
          <w:iCs/>
          <w:color w:val="000000"/>
          <w:sz w:val="20"/>
          <w:szCs w:val="20"/>
        </w:rPr>
        <w:t>Campbellsville</w:t>
      </w:r>
      <w:r w:rsidRPr="00365D33">
        <w:rPr>
          <w:iCs/>
          <w:color w:val="3F3F3F"/>
          <w:sz w:val="20"/>
          <w:szCs w:val="20"/>
        </w:rPr>
        <w:t xml:space="preserv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14:paraId="2B415345" w14:textId="77777777" w:rsidR="00365D33" w:rsidRPr="00365D33" w:rsidRDefault="00365D33" w:rsidP="00365D33">
      <w:pPr>
        <w:autoSpaceDE w:val="0"/>
        <w:autoSpaceDN w:val="0"/>
        <w:rPr>
          <w:iCs/>
          <w:color w:val="3F3F3F"/>
          <w:sz w:val="20"/>
          <w:szCs w:val="20"/>
        </w:rPr>
      </w:pPr>
      <w:r w:rsidRPr="00365D33">
        <w:rPr>
          <w:iCs/>
          <w:color w:val="3F3F3F"/>
          <w:sz w:val="20"/>
          <w:szCs w:val="20"/>
        </w:rPr>
        <w:t xml:space="preserve">Title IX Coordinator: Terry VanMeter; 1 University Drive; UPO Box 944; Administration Office 8A; Phone – 270-789-5016; Email – </w:t>
      </w:r>
      <w:hyperlink r:id="rId10" w:history="1">
        <w:r w:rsidRPr="00365D33">
          <w:rPr>
            <w:iCs/>
            <w:color w:val="0000FF"/>
            <w:sz w:val="20"/>
            <w:szCs w:val="20"/>
            <w:u w:val="single"/>
          </w:rPr>
          <w:t>twvanmeter@campbellsville.edu</w:t>
        </w:r>
      </w:hyperlink>
    </w:p>
    <w:p w14:paraId="0424525E" w14:textId="77777777" w:rsidR="00365D33" w:rsidRPr="00365D33" w:rsidRDefault="00365D33" w:rsidP="00365D33">
      <w:pPr>
        <w:rPr>
          <w:iCs/>
          <w:color w:val="0000FF"/>
          <w:sz w:val="20"/>
          <w:szCs w:val="20"/>
          <w:u w:val="single"/>
        </w:rPr>
      </w:pPr>
      <w:r w:rsidRPr="00365D33">
        <w:rPr>
          <w:iCs/>
          <w:color w:val="3F3F3F"/>
          <w:sz w:val="20"/>
          <w:szCs w:val="20"/>
        </w:rPr>
        <w:t xml:space="preserve">Information regarding the reporting of sexual violence and the resources that are available to victims of sexual violence is set forth </w:t>
      </w:r>
      <w:proofErr w:type="gramStart"/>
      <w:r w:rsidRPr="00365D33">
        <w:rPr>
          <w:iCs/>
          <w:color w:val="3F3F3F"/>
          <w:sz w:val="20"/>
          <w:szCs w:val="20"/>
        </w:rPr>
        <w:t>at:</w:t>
      </w:r>
      <w:proofErr w:type="gramEnd"/>
      <w:r w:rsidRPr="00365D33">
        <w:rPr>
          <w:iCs/>
          <w:color w:val="3F3F3F"/>
          <w:sz w:val="20"/>
          <w:szCs w:val="20"/>
        </w:rPr>
        <w:t xml:space="preserve"> </w:t>
      </w:r>
      <w:hyperlink r:id="rId11" w:history="1">
        <w:r w:rsidRPr="00365D33">
          <w:rPr>
            <w:iCs/>
            <w:color w:val="0000FF"/>
            <w:sz w:val="20"/>
            <w:szCs w:val="20"/>
            <w:u w:val="single"/>
          </w:rPr>
          <w:t>www.campbellsville.edu/titleIX</w:t>
        </w:r>
      </w:hyperlink>
    </w:p>
    <w:p w14:paraId="00788607" w14:textId="77777777" w:rsidR="00365D33" w:rsidRPr="00365D33" w:rsidRDefault="00365D33" w:rsidP="00365D33">
      <w:pPr>
        <w:rPr>
          <w:iCs/>
          <w:color w:val="0000FF"/>
          <w:sz w:val="20"/>
          <w:szCs w:val="20"/>
          <w:u w:val="single"/>
        </w:rPr>
      </w:pPr>
    </w:p>
    <w:p w14:paraId="2ABA7A45" w14:textId="77777777" w:rsidR="00365D33" w:rsidRPr="00365D33" w:rsidRDefault="00365D33" w:rsidP="00365D33">
      <w:pPr>
        <w:jc w:val="center"/>
        <w:rPr>
          <w:b/>
          <w:iCs/>
          <w:sz w:val="20"/>
          <w:szCs w:val="20"/>
          <w:u w:val="single"/>
        </w:rPr>
      </w:pPr>
      <w:r w:rsidRPr="00365D33">
        <w:rPr>
          <w:b/>
          <w:iCs/>
          <w:sz w:val="20"/>
          <w:szCs w:val="20"/>
          <w:u w:val="single"/>
        </w:rPr>
        <w:t>Student Academic Progress (SAP)</w:t>
      </w:r>
    </w:p>
    <w:p w14:paraId="4EF18258" w14:textId="77777777" w:rsidR="00365D33" w:rsidRPr="00365D33" w:rsidRDefault="00365D33" w:rsidP="00365D33">
      <w:pPr>
        <w:rPr>
          <w:color w:val="333333"/>
          <w:sz w:val="20"/>
          <w:szCs w:val="20"/>
          <w:lang w:val="en"/>
        </w:rPr>
      </w:pPr>
      <w:r w:rsidRPr="00365D33">
        <w:rPr>
          <w:color w:val="333333"/>
          <w:sz w:val="20"/>
          <w:szCs w:val="20"/>
          <w:lang w:val="en"/>
        </w:rPr>
        <w:t xml:space="preserve">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t>
      </w:r>
      <w:proofErr w:type="gramStart"/>
      <w:r w:rsidRPr="00365D33">
        <w:rPr>
          <w:color w:val="333333"/>
          <w:sz w:val="20"/>
          <w:szCs w:val="20"/>
          <w:lang w:val="en"/>
        </w:rPr>
        <w:t>were enrolled</w:t>
      </w:r>
      <w:proofErr w:type="gramEnd"/>
      <w:r w:rsidRPr="00365D33">
        <w:rPr>
          <w:color w:val="333333"/>
          <w:sz w:val="20"/>
          <w:szCs w:val="20"/>
          <w:lang w:val="en"/>
        </w:rPr>
        <w:t xml:space="preserve"> during the current school year and those who have submitted a FAFSA for the upcoming year will be evaluated for SAP at the end of each term including summer.   See your Student Handbook for specific details and/or discuss with your advisor.</w:t>
      </w:r>
    </w:p>
    <w:p w14:paraId="22224C6D" w14:textId="77777777" w:rsidR="00365D33" w:rsidRPr="00365D33" w:rsidRDefault="00365D33" w:rsidP="00365D33">
      <w:pPr>
        <w:rPr>
          <w:color w:val="333333"/>
          <w:sz w:val="20"/>
          <w:szCs w:val="20"/>
          <w:lang w:val="en"/>
        </w:rPr>
      </w:pPr>
    </w:p>
    <w:p w14:paraId="1ADE2ED4" w14:textId="39C4CAD5" w:rsidR="00365D33" w:rsidRPr="00365D33" w:rsidRDefault="00365D33" w:rsidP="00794E8C">
      <w:pPr>
        <w:rPr>
          <w:color w:val="333333"/>
          <w:sz w:val="20"/>
          <w:szCs w:val="20"/>
          <w:lang w:val="en"/>
        </w:rPr>
      </w:pPr>
      <w:r w:rsidRPr="00365D33">
        <w:rPr>
          <w:rFonts w:ascii="Cambria" w:hAnsi="Cambria"/>
          <w:color w:val="333333"/>
          <w:sz w:val="20"/>
          <w:szCs w:val="20"/>
          <w:lang w:val="en"/>
        </w:rPr>
        <w:tab/>
      </w:r>
      <w:r w:rsidRPr="00365D33">
        <w:rPr>
          <w:rFonts w:ascii="Cambria" w:hAnsi="Cambria"/>
          <w:color w:val="333333"/>
          <w:sz w:val="20"/>
          <w:szCs w:val="20"/>
          <w:lang w:val="en"/>
        </w:rPr>
        <w:tab/>
      </w:r>
      <w:r w:rsidRPr="00365D33">
        <w:rPr>
          <w:rFonts w:ascii="Cambria" w:hAnsi="Cambria"/>
          <w:color w:val="333333"/>
          <w:sz w:val="20"/>
          <w:szCs w:val="20"/>
          <w:lang w:val="en"/>
        </w:rPr>
        <w:tab/>
      </w:r>
      <w:r w:rsidRPr="00365D33">
        <w:rPr>
          <w:rFonts w:ascii="Cambria" w:hAnsi="Cambria"/>
          <w:color w:val="333333"/>
          <w:sz w:val="20"/>
          <w:szCs w:val="20"/>
          <w:lang w:val="en"/>
        </w:rPr>
        <w:tab/>
      </w:r>
    </w:p>
    <w:p w14:paraId="31891A9E" w14:textId="1DF0CBBD" w:rsidR="00BF0B0F" w:rsidRPr="00794E8C" w:rsidRDefault="00BF0B0F" w:rsidP="00794E8C">
      <w:pPr>
        <w:jc w:val="center"/>
        <w:rPr>
          <w:b/>
          <w:sz w:val="20"/>
          <w:szCs w:val="20"/>
          <w:u w:val="single"/>
        </w:rPr>
      </w:pPr>
      <w:r w:rsidRPr="00794E8C">
        <w:rPr>
          <w:b/>
          <w:sz w:val="20"/>
          <w:szCs w:val="20"/>
          <w:u w:val="single"/>
        </w:rPr>
        <w:t>Communication Methods</w:t>
      </w:r>
    </w:p>
    <w:p w14:paraId="73CEDF02" w14:textId="2C831B53" w:rsidR="00BF0B0F" w:rsidRPr="00365D33" w:rsidRDefault="00BF0B0F" w:rsidP="00BF0B0F">
      <w:pPr>
        <w:rPr>
          <w:sz w:val="20"/>
          <w:szCs w:val="20"/>
        </w:rPr>
      </w:pPr>
      <w:r w:rsidRPr="00365D33">
        <w:rPr>
          <w:sz w:val="20"/>
          <w:szCs w:val="20"/>
        </w:rPr>
        <w:t xml:space="preserve">Communication during and outside of class will be primarily online; therefore, it is important that class members practice </w:t>
      </w:r>
      <w:r w:rsidRPr="00365D33">
        <w:rPr>
          <w:b/>
          <w:sz w:val="20"/>
          <w:szCs w:val="20"/>
        </w:rPr>
        <w:t>netiquette</w:t>
      </w:r>
      <w:r w:rsidRPr="00365D33">
        <w:rPr>
          <w:sz w:val="20"/>
          <w:szCs w:val="20"/>
        </w:rPr>
        <w:t xml:space="preserve">—the rules for polite and effective online communication.  Some important rules to keep in mind as you participate in the </w:t>
      </w:r>
      <w:r w:rsidR="00680434" w:rsidRPr="00365D33">
        <w:rPr>
          <w:b/>
          <w:sz w:val="20"/>
          <w:szCs w:val="20"/>
        </w:rPr>
        <w:t>Adobe Connect</w:t>
      </w:r>
      <w:r w:rsidRPr="00365D33">
        <w:rPr>
          <w:b/>
          <w:sz w:val="20"/>
          <w:szCs w:val="20"/>
        </w:rPr>
        <w:t xml:space="preserve"> Classroom</w:t>
      </w:r>
      <w:r w:rsidRPr="00365D33">
        <w:rPr>
          <w:sz w:val="20"/>
          <w:szCs w:val="20"/>
        </w:rPr>
        <w:t xml:space="preserve"> are:  </w:t>
      </w:r>
    </w:p>
    <w:p w14:paraId="624E5818" w14:textId="77777777" w:rsidR="00BF0B0F" w:rsidRPr="00365D33" w:rsidRDefault="00BF0B0F" w:rsidP="00BF0B0F">
      <w:pPr>
        <w:numPr>
          <w:ilvl w:val="0"/>
          <w:numId w:val="1"/>
        </w:numPr>
        <w:spacing w:line="276" w:lineRule="auto"/>
        <w:contextualSpacing/>
        <w:rPr>
          <w:rFonts w:eastAsia="Calibri"/>
          <w:sz w:val="20"/>
          <w:szCs w:val="20"/>
        </w:rPr>
      </w:pPr>
      <w:r w:rsidRPr="00365D33">
        <w:rPr>
          <w:rFonts w:eastAsia="Calibri"/>
          <w:sz w:val="20"/>
          <w:szCs w:val="20"/>
        </w:rPr>
        <w:t xml:space="preserve"> Keep your microphone muted when you are not speaking.  This will </w:t>
      </w:r>
    </w:p>
    <w:p w14:paraId="72968109" w14:textId="77777777" w:rsidR="00BF0B0F" w:rsidRPr="00365D33" w:rsidRDefault="00BF0B0F" w:rsidP="00BF0B0F">
      <w:pPr>
        <w:spacing w:line="276" w:lineRule="auto"/>
        <w:ind w:left="1920"/>
        <w:contextualSpacing/>
        <w:rPr>
          <w:rFonts w:eastAsia="Calibri"/>
          <w:sz w:val="20"/>
          <w:szCs w:val="20"/>
        </w:rPr>
      </w:pPr>
      <w:r w:rsidRPr="00365D33">
        <w:rPr>
          <w:rFonts w:eastAsia="Calibri"/>
          <w:sz w:val="20"/>
          <w:szCs w:val="20"/>
        </w:rPr>
        <w:t xml:space="preserve"> </w:t>
      </w:r>
      <w:proofErr w:type="gramStart"/>
      <w:r w:rsidRPr="00365D33">
        <w:rPr>
          <w:rFonts w:eastAsia="Calibri"/>
          <w:sz w:val="20"/>
          <w:szCs w:val="20"/>
        </w:rPr>
        <w:t>keep</w:t>
      </w:r>
      <w:proofErr w:type="gramEnd"/>
      <w:r w:rsidRPr="00365D33">
        <w:rPr>
          <w:rFonts w:eastAsia="Calibri"/>
          <w:sz w:val="20"/>
          <w:szCs w:val="20"/>
        </w:rPr>
        <w:t xml:space="preserve"> distracting background noise to a minimum and also eliminate echoing when other classmates are speaking.</w:t>
      </w:r>
    </w:p>
    <w:p w14:paraId="12E11AD4" w14:textId="77777777" w:rsidR="00BF0B0F" w:rsidRPr="00365D33" w:rsidRDefault="00BF0B0F" w:rsidP="00BF0B0F">
      <w:pPr>
        <w:numPr>
          <w:ilvl w:val="0"/>
          <w:numId w:val="1"/>
        </w:numPr>
        <w:spacing w:line="276" w:lineRule="auto"/>
        <w:contextualSpacing/>
        <w:rPr>
          <w:rFonts w:eastAsia="Calibri"/>
          <w:sz w:val="20"/>
          <w:szCs w:val="20"/>
        </w:rPr>
      </w:pPr>
      <w:r w:rsidRPr="00365D33">
        <w:rPr>
          <w:rFonts w:eastAsia="Calibri"/>
          <w:sz w:val="20"/>
          <w:szCs w:val="20"/>
        </w:rPr>
        <w:t>Do not make comments in the chat box while the professor or other students are speaking during class.   It is distracting to the speaker and other students.</w:t>
      </w:r>
    </w:p>
    <w:p w14:paraId="60CEE180" w14:textId="77777777" w:rsidR="00BF0B0F" w:rsidRPr="00365D33" w:rsidRDefault="00BF0B0F" w:rsidP="00BF0B0F">
      <w:pPr>
        <w:rPr>
          <w:sz w:val="20"/>
          <w:szCs w:val="20"/>
        </w:rPr>
      </w:pPr>
      <w:r w:rsidRPr="00365D33">
        <w:rPr>
          <w:sz w:val="20"/>
          <w:szCs w:val="20"/>
        </w:rPr>
        <w:t xml:space="preserve">Some important rules to keep in mind as you participate in the </w:t>
      </w:r>
      <w:r w:rsidRPr="00365D33">
        <w:rPr>
          <w:b/>
          <w:sz w:val="20"/>
          <w:szCs w:val="20"/>
        </w:rPr>
        <w:t>discussion forums</w:t>
      </w:r>
      <w:r w:rsidRPr="00365D33">
        <w:rPr>
          <w:sz w:val="20"/>
          <w:szCs w:val="20"/>
        </w:rPr>
        <w:t xml:space="preserve"> and </w:t>
      </w:r>
      <w:r w:rsidRPr="00365D33">
        <w:rPr>
          <w:b/>
          <w:sz w:val="20"/>
          <w:szCs w:val="20"/>
        </w:rPr>
        <w:t>online chat</w:t>
      </w:r>
      <w:r w:rsidRPr="00365D33">
        <w:rPr>
          <w:sz w:val="20"/>
          <w:szCs w:val="20"/>
        </w:rPr>
        <w:t xml:space="preserve"> are:</w:t>
      </w:r>
    </w:p>
    <w:p w14:paraId="7BADC4F6" w14:textId="77777777" w:rsidR="00BF0B0F" w:rsidRPr="00365D33" w:rsidRDefault="00BF0B0F" w:rsidP="00BF0B0F">
      <w:pPr>
        <w:numPr>
          <w:ilvl w:val="0"/>
          <w:numId w:val="1"/>
        </w:numPr>
        <w:spacing w:line="276" w:lineRule="auto"/>
        <w:contextualSpacing/>
        <w:rPr>
          <w:rFonts w:eastAsia="Calibri"/>
          <w:sz w:val="20"/>
          <w:szCs w:val="20"/>
        </w:rPr>
      </w:pPr>
      <w:r w:rsidRPr="00365D33">
        <w:rPr>
          <w:rFonts w:eastAsia="Calibri"/>
          <w:sz w:val="20"/>
          <w:szCs w:val="20"/>
        </w:rPr>
        <w:t xml:space="preserve">Be friendly and positive.  In online communication, it is not possible to view facial expressions and body language or to hear the tone and volume of the voice, so messages may be misinterpreted.  </w:t>
      </w:r>
    </w:p>
    <w:p w14:paraId="546A0CEC" w14:textId="77777777" w:rsidR="00BF0B0F" w:rsidRPr="00365D33" w:rsidRDefault="00BF0B0F" w:rsidP="00BF0B0F">
      <w:pPr>
        <w:numPr>
          <w:ilvl w:val="0"/>
          <w:numId w:val="1"/>
        </w:numPr>
        <w:spacing w:line="276" w:lineRule="auto"/>
        <w:contextualSpacing/>
        <w:rPr>
          <w:rFonts w:eastAsia="Calibri"/>
          <w:sz w:val="20"/>
          <w:szCs w:val="20"/>
        </w:rPr>
      </w:pPr>
      <w:r w:rsidRPr="00365D33">
        <w:rPr>
          <w:rFonts w:eastAsia="Calibri"/>
          <w:sz w:val="20"/>
          <w:szCs w:val="20"/>
        </w:rPr>
        <w:t xml:space="preserve">Avoid using sarcasm, and make sure humor is “G” rated and appropriate for all audiences.  Profanity </w:t>
      </w:r>
      <w:proofErr w:type="gramStart"/>
      <w:r w:rsidRPr="00365D33">
        <w:rPr>
          <w:rFonts w:eastAsia="Calibri"/>
          <w:sz w:val="20"/>
          <w:szCs w:val="20"/>
        </w:rPr>
        <w:t>will not be tolerated</w:t>
      </w:r>
      <w:proofErr w:type="gramEnd"/>
      <w:r w:rsidRPr="00365D33">
        <w:rPr>
          <w:rFonts w:eastAsia="Calibri"/>
          <w:sz w:val="20"/>
          <w:szCs w:val="20"/>
        </w:rPr>
        <w:t>.</w:t>
      </w:r>
    </w:p>
    <w:p w14:paraId="037EA7CF" w14:textId="77777777" w:rsidR="00BF0B0F" w:rsidRPr="00365D33" w:rsidRDefault="00BF0B0F" w:rsidP="00BF0B0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rPr>
          <w:rFonts w:eastAsia="Calibri"/>
          <w:b/>
          <w:sz w:val="20"/>
          <w:szCs w:val="20"/>
        </w:rPr>
      </w:pPr>
      <w:r w:rsidRPr="00365D33">
        <w:rPr>
          <w:rFonts w:eastAsia="Calibri"/>
          <w:sz w:val="20"/>
          <w:szCs w:val="20"/>
        </w:rPr>
        <w:lastRenderedPageBreak/>
        <w:t xml:space="preserve">Avoid using slang.  Do not type in all capital letters—it appears that you are yelling at your audience. </w:t>
      </w:r>
    </w:p>
    <w:p w14:paraId="2CF85D28" w14:textId="77777777" w:rsidR="00BF0B0F" w:rsidRPr="00365D33" w:rsidRDefault="00BF0B0F" w:rsidP="00BF0B0F">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rPr>
          <w:rFonts w:eastAsia="Calibri"/>
          <w:b/>
          <w:sz w:val="20"/>
          <w:szCs w:val="20"/>
        </w:rPr>
      </w:pPr>
      <w:r w:rsidRPr="00365D33">
        <w:rPr>
          <w:rFonts w:eastAsia="Calibri"/>
          <w:sz w:val="20"/>
          <w:szCs w:val="20"/>
        </w:rPr>
        <w:t xml:space="preserve">Be professional.  Avoid using smiley faces and other emoticons in responses.  Do not use abbreviations used in text messages. </w:t>
      </w:r>
    </w:p>
    <w:p w14:paraId="4F1AA0C5" w14:textId="77777777" w:rsidR="00BF0B0F" w:rsidRPr="00365D33" w:rsidRDefault="00BF0B0F" w:rsidP="00BF0B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365D33">
        <w:rPr>
          <w:sz w:val="20"/>
          <w:szCs w:val="20"/>
        </w:rPr>
        <w:t xml:space="preserve">When communicating with your professor in </w:t>
      </w:r>
      <w:r w:rsidRPr="00365D33">
        <w:rPr>
          <w:b/>
          <w:sz w:val="20"/>
          <w:szCs w:val="20"/>
        </w:rPr>
        <w:t>email</w:t>
      </w:r>
      <w:r w:rsidRPr="00365D33">
        <w:rPr>
          <w:sz w:val="20"/>
          <w:szCs w:val="20"/>
        </w:rPr>
        <w:t xml:space="preserve"> remember to include your name.  Also, make sure your name is on any assignment that you submit through </w:t>
      </w:r>
      <w:r w:rsidRPr="00365D33">
        <w:rPr>
          <w:b/>
          <w:sz w:val="20"/>
          <w:szCs w:val="20"/>
        </w:rPr>
        <w:t>email</w:t>
      </w:r>
      <w:r w:rsidRPr="00365D33">
        <w:rPr>
          <w:sz w:val="20"/>
          <w:szCs w:val="20"/>
        </w:rPr>
        <w:t>.</w:t>
      </w:r>
    </w:p>
    <w:p w14:paraId="409AD029" w14:textId="77777777" w:rsidR="002748E6" w:rsidRDefault="002748E6" w:rsidP="00794E8C">
      <w:pPr>
        <w:spacing w:after="120" w:line="276" w:lineRule="auto"/>
        <w:jc w:val="center"/>
        <w:rPr>
          <w:rFonts w:eastAsia="Calibri"/>
          <w:b/>
          <w:bCs/>
          <w:sz w:val="20"/>
          <w:szCs w:val="20"/>
          <w:u w:val="single"/>
        </w:rPr>
      </w:pPr>
    </w:p>
    <w:p w14:paraId="698E1456" w14:textId="641CD16B" w:rsidR="00BF0B0F" w:rsidRPr="00794E8C" w:rsidRDefault="00BF0B0F" w:rsidP="00794E8C">
      <w:pPr>
        <w:spacing w:after="120" w:line="276" w:lineRule="auto"/>
        <w:jc w:val="center"/>
        <w:rPr>
          <w:rFonts w:eastAsia="Calibri"/>
          <w:b/>
          <w:bCs/>
          <w:sz w:val="20"/>
          <w:szCs w:val="20"/>
          <w:u w:val="single"/>
        </w:rPr>
      </w:pPr>
      <w:r w:rsidRPr="00794E8C">
        <w:rPr>
          <w:rFonts w:eastAsia="Calibri"/>
          <w:b/>
          <w:bCs/>
          <w:sz w:val="20"/>
          <w:szCs w:val="20"/>
          <w:u w:val="single"/>
        </w:rPr>
        <w:t>Technical Support and Assistance</w:t>
      </w:r>
    </w:p>
    <w:p w14:paraId="4B893CB2" w14:textId="72C3FF0F" w:rsidR="00794E8C" w:rsidRPr="00B42D97" w:rsidRDefault="00BF0B0F" w:rsidP="00B42D97">
      <w:pPr>
        <w:spacing w:after="120" w:line="276" w:lineRule="auto"/>
        <w:rPr>
          <w:rFonts w:eastAsia="Calibri"/>
          <w:bCs/>
          <w:sz w:val="20"/>
          <w:szCs w:val="20"/>
        </w:rPr>
      </w:pPr>
      <w:r w:rsidRPr="00365D33">
        <w:rPr>
          <w:rFonts w:eastAsia="Calibri"/>
          <w:bCs/>
          <w:sz w:val="20"/>
          <w:szCs w:val="20"/>
        </w:rPr>
        <w:t xml:space="preserve">Students are required to have a computer, headset and microphone, e-mail and Internet access to enroll in this course.  This course </w:t>
      </w:r>
      <w:proofErr w:type="gramStart"/>
      <w:r w:rsidRPr="00365D33">
        <w:rPr>
          <w:rFonts w:eastAsia="Calibri"/>
          <w:bCs/>
          <w:sz w:val="20"/>
          <w:szCs w:val="20"/>
        </w:rPr>
        <w:t>is delivered</w:t>
      </w:r>
      <w:proofErr w:type="gramEnd"/>
      <w:r w:rsidRPr="00365D33">
        <w:rPr>
          <w:rFonts w:eastAsia="Calibri"/>
          <w:bCs/>
          <w:sz w:val="20"/>
          <w:szCs w:val="20"/>
        </w:rPr>
        <w:t xml:space="preserve"> via online instruction.  All materials with the exclusion of the textbook </w:t>
      </w:r>
      <w:proofErr w:type="gramStart"/>
      <w:r w:rsidRPr="00365D33">
        <w:rPr>
          <w:rFonts w:eastAsia="Calibri"/>
          <w:bCs/>
          <w:sz w:val="20"/>
          <w:szCs w:val="20"/>
        </w:rPr>
        <w:t>are delivered</w:t>
      </w:r>
      <w:proofErr w:type="gramEnd"/>
      <w:r w:rsidRPr="00365D33">
        <w:rPr>
          <w:rFonts w:eastAsia="Calibri"/>
          <w:bCs/>
          <w:sz w:val="20"/>
          <w:szCs w:val="20"/>
        </w:rPr>
        <w:t xml:space="preserve"> via the Internet.  </w:t>
      </w:r>
    </w:p>
    <w:p w14:paraId="3A3EF970" w14:textId="77777777" w:rsidR="00BF0B0F" w:rsidRPr="00365D33" w:rsidRDefault="00BF0B0F" w:rsidP="00BF0B0F">
      <w:pPr>
        <w:spacing w:line="276" w:lineRule="auto"/>
        <w:jc w:val="center"/>
        <w:rPr>
          <w:rFonts w:eastAsia="Calibri"/>
          <w:b/>
          <w:sz w:val="20"/>
          <w:szCs w:val="20"/>
        </w:rPr>
      </w:pPr>
      <w:r w:rsidRPr="00365D33">
        <w:rPr>
          <w:rFonts w:eastAsia="Calibri"/>
          <w:b/>
          <w:sz w:val="20"/>
          <w:szCs w:val="20"/>
        </w:rPr>
        <w:t>Resources</w:t>
      </w:r>
    </w:p>
    <w:p w14:paraId="1CF4138F" w14:textId="77777777" w:rsidR="00BF0B0F" w:rsidRPr="00365D33" w:rsidRDefault="00BF0B0F" w:rsidP="00BF0B0F">
      <w:pPr>
        <w:spacing w:line="276" w:lineRule="auto"/>
        <w:jc w:val="center"/>
        <w:rPr>
          <w:rFonts w:eastAsia="Calibri"/>
          <w:b/>
          <w:sz w:val="20"/>
          <w:szCs w:val="20"/>
        </w:rPr>
      </w:pPr>
    </w:p>
    <w:p w14:paraId="5A9F0E91" w14:textId="77777777" w:rsidR="00BF0B0F" w:rsidRPr="00B42D97" w:rsidRDefault="00BF0B0F" w:rsidP="00BF0B0F">
      <w:pPr>
        <w:spacing w:line="276" w:lineRule="auto"/>
        <w:rPr>
          <w:rFonts w:eastAsia="Calibri"/>
          <w:i/>
          <w:sz w:val="18"/>
          <w:szCs w:val="18"/>
        </w:rPr>
      </w:pPr>
      <w:proofErr w:type="spellStart"/>
      <w:r w:rsidRPr="00B42D97">
        <w:rPr>
          <w:rFonts w:eastAsia="Calibri"/>
          <w:sz w:val="18"/>
          <w:szCs w:val="18"/>
        </w:rPr>
        <w:t>Abildgaard</w:t>
      </w:r>
      <w:proofErr w:type="spellEnd"/>
      <w:r w:rsidRPr="00B42D97">
        <w:rPr>
          <w:rFonts w:eastAsia="Calibri"/>
          <w:sz w:val="18"/>
          <w:szCs w:val="18"/>
        </w:rPr>
        <w:t>, C.  (2014)</w:t>
      </w:r>
      <w:proofErr w:type="gramStart"/>
      <w:r w:rsidRPr="00B42D97">
        <w:rPr>
          <w:rFonts w:eastAsia="Calibri"/>
          <w:sz w:val="18"/>
          <w:szCs w:val="18"/>
        </w:rPr>
        <w:t>.  Processing</w:t>
      </w:r>
      <w:proofErr w:type="gramEnd"/>
      <w:r w:rsidRPr="00B42D97">
        <w:rPr>
          <w:rFonts w:eastAsia="Calibri"/>
          <w:sz w:val="18"/>
          <w:szCs w:val="18"/>
        </w:rPr>
        <w:t xml:space="preserve"> the ‘whole’ with clients on the autism spectrum.  </w:t>
      </w:r>
      <w:r w:rsidRPr="00B42D97">
        <w:rPr>
          <w:rFonts w:eastAsia="Calibri"/>
          <w:i/>
          <w:sz w:val="18"/>
          <w:szCs w:val="18"/>
        </w:rPr>
        <w:t>Counseling</w:t>
      </w:r>
    </w:p>
    <w:p w14:paraId="22FEC4AB" w14:textId="77777777" w:rsidR="00BF0B0F" w:rsidRPr="00B42D97" w:rsidRDefault="00BF0B0F" w:rsidP="00BF0B0F">
      <w:pPr>
        <w:spacing w:line="276" w:lineRule="auto"/>
        <w:rPr>
          <w:rFonts w:eastAsia="Calibri"/>
          <w:sz w:val="18"/>
          <w:szCs w:val="18"/>
        </w:rPr>
      </w:pPr>
      <w:r w:rsidRPr="00B42D97">
        <w:rPr>
          <w:rFonts w:eastAsia="Calibri"/>
          <w:i/>
          <w:sz w:val="18"/>
          <w:szCs w:val="18"/>
        </w:rPr>
        <w:tab/>
        <w:t>Today</w:t>
      </w:r>
      <w:r w:rsidRPr="00B42D97">
        <w:rPr>
          <w:rFonts w:eastAsia="Calibri"/>
          <w:sz w:val="18"/>
          <w:szCs w:val="18"/>
        </w:rPr>
        <w:t>, 56(7), 60-65.</w:t>
      </w:r>
    </w:p>
    <w:p w14:paraId="22CB8E7E" w14:textId="77777777" w:rsidR="00BF0B0F" w:rsidRPr="00B42D97" w:rsidRDefault="00BF0B0F" w:rsidP="00BF0B0F">
      <w:pPr>
        <w:spacing w:line="276" w:lineRule="auto"/>
        <w:rPr>
          <w:rFonts w:eastAsia="Calibri"/>
          <w:sz w:val="18"/>
          <w:szCs w:val="18"/>
        </w:rPr>
      </w:pPr>
    </w:p>
    <w:p w14:paraId="76263E5A" w14:textId="77777777" w:rsidR="00BF0B0F" w:rsidRPr="00B42D97" w:rsidRDefault="00BF0B0F" w:rsidP="00BF0B0F">
      <w:pPr>
        <w:spacing w:line="276" w:lineRule="auto"/>
        <w:rPr>
          <w:rFonts w:eastAsia="Calibri"/>
          <w:sz w:val="18"/>
          <w:szCs w:val="18"/>
        </w:rPr>
      </w:pPr>
      <w:r w:rsidRPr="00B42D97">
        <w:rPr>
          <w:rFonts w:eastAsia="Calibri"/>
          <w:sz w:val="18"/>
          <w:szCs w:val="18"/>
        </w:rPr>
        <w:t xml:space="preserve">Burton, S. &amp; </w:t>
      </w:r>
      <w:proofErr w:type="spellStart"/>
      <w:r w:rsidRPr="00B42D97">
        <w:rPr>
          <w:rFonts w:eastAsia="Calibri"/>
          <w:sz w:val="18"/>
          <w:szCs w:val="18"/>
        </w:rPr>
        <w:t>Furr</w:t>
      </w:r>
      <w:proofErr w:type="spellEnd"/>
      <w:r w:rsidRPr="00B42D97">
        <w:rPr>
          <w:rFonts w:eastAsia="Calibri"/>
          <w:sz w:val="18"/>
          <w:szCs w:val="18"/>
        </w:rPr>
        <w:t>, S.  (2014)</w:t>
      </w:r>
      <w:proofErr w:type="gramStart"/>
      <w:r w:rsidRPr="00B42D97">
        <w:rPr>
          <w:rFonts w:eastAsia="Calibri"/>
          <w:sz w:val="18"/>
          <w:szCs w:val="18"/>
        </w:rPr>
        <w:t>.  Conflict</w:t>
      </w:r>
      <w:proofErr w:type="gramEnd"/>
      <w:r w:rsidRPr="00B42D97">
        <w:rPr>
          <w:rFonts w:eastAsia="Calibri"/>
          <w:sz w:val="18"/>
          <w:szCs w:val="18"/>
        </w:rPr>
        <w:t xml:space="preserve"> in multicultural classes:  Approaches to resolving </w:t>
      </w:r>
    </w:p>
    <w:p w14:paraId="343306F2" w14:textId="77777777" w:rsidR="00BF0B0F" w:rsidRPr="00B42D97" w:rsidRDefault="00BF0B0F" w:rsidP="00BF0B0F">
      <w:pPr>
        <w:spacing w:line="276" w:lineRule="auto"/>
        <w:rPr>
          <w:rFonts w:eastAsia="Calibri"/>
          <w:sz w:val="18"/>
          <w:szCs w:val="18"/>
        </w:rPr>
      </w:pPr>
      <w:r w:rsidRPr="00B42D97">
        <w:rPr>
          <w:rFonts w:eastAsia="Calibri"/>
          <w:sz w:val="18"/>
          <w:szCs w:val="18"/>
        </w:rPr>
        <w:tab/>
      </w:r>
      <w:proofErr w:type="gramStart"/>
      <w:r w:rsidRPr="00B42D97">
        <w:rPr>
          <w:rFonts w:eastAsia="Calibri"/>
          <w:sz w:val="18"/>
          <w:szCs w:val="18"/>
        </w:rPr>
        <w:t>difficult</w:t>
      </w:r>
      <w:proofErr w:type="gramEnd"/>
      <w:r w:rsidRPr="00B42D97">
        <w:rPr>
          <w:rFonts w:eastAsia="Calibri"/>
          <w:sz w:val="18"/>
          <w:szCs w:val="18"/>
        </w:rPr>
        <w:t xml:space="preserve"> dialogues.  Counselor Education &amp; Supervision, 53(2), 97-110.</w:t>
      </w:r>
    </w:p>
    <w:p w14:paraId="249E3C52" w14:textId="77777777" w:rsidR="00BF0B0F" w:rsidRPr="00B42D97" w:rsidRDefault="00BF0B0F" w:rsidP="00BF0B0F">
      <w:pPr>
        <w:spacing w:line="276" w:lineRule="auto"/>
        <w:rPr>
          <w:rFonts w:eastAsia="Calibri"/>
          <w:sz w:val="18"/>
          <w:szCs w:val="18"/>
        </w:rPr>
      </w:pPr>
    </w:p>
    <w:p w14:paraId="657CD76D" w14:textId="77777777" w:rsidR="00BF0B0F" w:rsidRPr="00B42D97" w:rsidRDefault="00BF0B0F" w:rsidP="00BF0B0F">
      <w:pPr>
        <w:spacing w:line="276" w:lineRule="auto"/>
        <w:rPr>
          <w:rFonts w:eastAsia="Calibri"/>
          <w:sz w:val="18"/>
          <w:szCs w:val="18"/>
        </w:rPr>
      </w:pPr>
      <w:r w:rsidRPr="00B42D97">
        <w:rPr>
          <w:rFonts w:eastAsia="Calibri"/>
          <w:sz w:val="18"/>
          <w:szCs w:val="18"/>
        </w:rPr>
        <w:t>Clapper, C.  (2013)</w:t>
      </w:r>
      <w:proofErr w:type="gramStart"/>
      <w:r w:rsidRPr="00B42D97">
        <w:rPr>
          <w:rFonts w:eastAsia="Calibri"/>
          <w:sz w:val="18"/>
          <w:szCs w:val="18"/>
        </w:rPr>
        <w:t>.  Social</w:t>
      </w:r>
      <w:proofErr w:type="gramEnd"/>
      <w:r w:rsidRPr="00B42D97">
        <w:rPr>
          <w:rFonts w:eastAsia="Calibri"/>
          <w:sz w:val="18"/>
          <w:szCs w:val="18"/>
        </w:rPr>
        <w:t xml:space="preserve"> spies.  </w:t>
      </w:r>
      <w:r w:rsidRPr="00B42D97">
        <w:rPr>
          <w:rFonts w:eastAsia="Calibri"/>
          <w:i/>
          <w:sz w:val="18"/>
          <w:szCs w:val="18"/>
        </w:rPr>
        <w:t>School Counselor</w:t>
      </w:r>
      <w:r w:rsidRPr="00B42D97">
        <w:rPr>
          <w:rFonts w:eastAsia="Calibri"/>
          <w:sz w:val="18"/>
          <w:szCs w:val="18"/>
        </w:rPr>
        <w:t>, 50(5), 22-25.</w:t>
      </w:r>
    </w:p>
    <w:p w14:paraId="01614EF0" w14:textId="77777777" w:rsidR="00BF0B0F" w:rsidRPr="00B42D97" w:rsidRDefault="00BF0B0F" w:rsidP="00BF0B0F">
      <w:pPr>
        <w:spacing w:line="276" w:lineRule="auto"/>
        <w:rPr>
          <w:rFonts w:eastAsia="Calibri"/>
          <w:sz w:val="18"/>
          <w:szCs w:val="18"/>
        </w:rPr>
      </w:pPr>
    </w:p>
    <w:p w14:paraId="0D1DF49A" w14:textId="77777777" w:rsidR="00BF0B0F" w:rsidRPr="00B42D97" w:rsidRDefault="00BF0B0F" w:rsidP="00BF0B0F">
      <w:pPr>
        <w:spacing w:line="276" w:lineRule="auto"/>
        <w:rPr>
          <w:rFonts w:eastAsia="Calibri"/>
          <w:sz w:val="18"/>
          <w:szCs w:val="18"/>
        </w:rPr>
      </w:pPr>
      <w:r w:rsidRPr="00B42D97">
        <w:rPr>
          <w:rFonts w:eastAsia="Calibri"/>
          <w:sz w:val="18"/>
          <w:szCs w:val="18"/>
        </w:rPr>
        <w:t>Conrad, S.  (2014)</w:t>
      </w:r>
      <w:proofErr w:type="gramStart"/>
      <w:r w:rsidRPr="00B42D97">
        <w:rPr>
          <w:rFonts w:eastAsia="Calibri"/>
          <w:sz w:val="18"/>
          <w:szCs w:val="18"/>
        </w:rPr>
        <w:t>.  A</w:t>
      </w:r>
      <w:proofErr w:type="gramEnd"/>
      <w:r w:rsidRPr="00B42D97">
        <w:rPr>
          <w:rFonts w:eastAsia="Calibri"/>
          <w:sz w:val="18"/>
          <w:szCs w:val="18"/>
        </w:rPr>
        <w:t xml:space="preserve"> place to belong.  </w:t>
      </w:r>
      <w:r w:rsidRPr="00B42D97">
        <w:rPr>
          <w:rFonts w:eastAsia="Calibri"/>
          <w:i/>
          <w:sz w:val="18"/>
          <w:szCs w:val="18"/>
        </w:rPr>
        <w:t>School Counselor</w:t>
      </w:r>
      <w:r w:rsidRPr="00B42D97">
        <w:rPr>
          <w:rFonts w:eastAsia="Calibri"/>
          <w:sz w:val="18"/>
          <w:szCs w:val="18"/>
        </w:rPr>
        <w:t>, 51(4), 10-15.</w:t>
      </w:r>
    </w:p>
    <w:p w14:paraId="513D8040" w14:textId="77777777" w:rsidR="00BF0B0F" w:rsidRPr="00B42D97" w:rsidRDefault="00BF0B0F" w:rsidP="00BF0B0F">
      <w:pPr>
        <w:spacing w:line="276" w:lineRule="auto"/>
        <w:rPr>
          <w:rFonts w:eastAsia="Calibri"/>
          <w:sz w:val="18"/>
          <w:szCs w:val="18"/>
        </w:rPr>
      </w:pPr>
    </w:p>
    <w:p w14:paraId="3F6E0775"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Dupre</w:t>
      </w:r>
      <w:proofErr w:type="spellEnd"/>
      <w:r w:rsidRPr="00B42D97">
        <w:rPr>
          <w:rFonts w:eastAsia="Calibri"/>
          <w:sz w:val="18"/>
          <w:szCs w:val="18"/>
        </w:rPr>
        <w:t xml:space="preserve">, M., </w:t>
      </w:r>
      <w:proofErr w:type="spellStart"/>
      <w:r w:rsidRPr="00B42D97">
        <w:rPr>
          <w:rFonts w:eastAsia="Calibri"/>
          <w:sz w:val="18"/>
          <w:szCs w:val="18"/>
        </w:rPr>
        <w:t>Echterling</w:t>
      </w:r>
      <w:proofErr w:type="spellEnd"/>
      <w:r w:rsidRPr="00B42D97">
        <w:rPr>
          <w:rFonts w:eastAsia="Calibri"/>
          <w:sz w:val="18"/>
          <w:szCs w:val="18"/>
        </w:rPr>
        <w:t xml:space="preserve">, L., </w:t>
      </w:r>
      <w:proofErr w:type="spellStart"/>
      <w:r w:rsidRPr="00B42D97">
        <w:rPr>
          <w:rFonts w:eastAsia="Calibri"/>
          <w:sz w:val="18"/>
          <w:szCs w:val="18"/>
        </w:rPr>
        <w:t>Meixner</w:t>
      </w:r>
      <w:proofErr w:type="spellEnd"/>
      <w:r w:rsidRPr="00B42D97">
        <w:rPr>
          <w:rFonts w:eastAsia="Calibri"/>
          <w:sz w:val="18"/>
          <w:szCs w:val="18"/>
        </w:rPr>
        <w:t xml:space="preserve">, C., Anderson, R., and </w:t>
      </w:r>
      <w:proofErr w:type="spellStart"/>
      <w:r w:rsidRPr="00B42D97">
        <w:rPr>
          <w:rFonts w:eastAsia="Calibri"/>
          <w:sz w:val="18"/>
          <w:szCs w:val="18"/>
        </w:rPr>
        <w:t>Kielty</w:t>
      </w:r>
      <w:proofErr w:type="spellEnd"/>
      <w:r w:rsidRPr="00B42D97">
        <w:rPr>
          <w:rFonts w:eastAsia="Calibri"/>
          <w:sz w:val="18"/>
          <w:szCs w:val="18"/>
        </w:rPr>
        <w:t xml:space="preserve">, M.  (2014). Supervision </w:t>
      </w:r>
    </w:p>
    <w:p w14:paraId="7B20DA62" w14:textId="77777777" w:rsidR="00BF0B0F" w:rsidRPr="00B42D97" w:rsidRDefault="00BF0B0F" w:rsidP="00BF0B0F">
      <w:pPr>
        <w:spacing w:line="276" w:lineRule="auto"/>
        <w:rPr>
          <w:rFonts w:eastAsia="Calibri"/>
          <w:i/>
          <w:sz w:val="18"/>
          <w:szCs w:val="18"/>
        </w:rPr>
      </w:pPr>
      <w:r w:rsidRPr="00B42D97">
        <w:rPr>
          <w:rFonts w:eastAsia="Calibri"/>
          <w:sz w:val="18"/>
          <w:szCs w:val="18"/>
        </w:rPr>
        <w:tab/>
      </w:r>
      <w:proofErr w:type="gramStart"/>
      <w:r w:rsidRPr="00B42D97">
        <w:rPr>
          <w:rFonts w:eastAsia="Calibri"/>
          <w:sz w:val="18"/>
          <w:szCs w:val="18"/>
        </w:rPr>
        <w:t>experiences</w:t>
      </w:r>
      <w:proofErr w:type="gramEnd"/>
      <w:r w:rsidRPr="00B42D97">
        <w:rPr>
          <w:rFonts w:eastAsia="Calibri"/>
          <w:sz w:val="18"/>
          <w:szCs w:val="18"/>
        </w:rPr>
        <w:t xml:space="preserve"> of professional counselors providing crisis counseling.  </w:t>
      </w:r>
      <w:r w:rsidRPr="00B42D97">
        <w:rPr>
          <w:rFonts w:eastAsia="Calibri"/>
          <w:i/>
          <w:sz w:val="18"/>
          <w:szCs w:val="18"/>
        </w:rPr>
        <w:t>Counselor Education</w:t>
      </w:r>
    </w:p>
    <w:p w14:paraId="3666DB5C" w14:textId="77777777" w:rsidR="00BF0B0F" w:rsidRPr="00B42D97" w:rsidRDefault="00BF0B0F" w:rsidP="00BF0B0F">
      <w:pPr>
        <w:spacing w:line="276" w:lineRule="auto"/>
        <w:rPr>
          <w:rFonts w:eastAsia="Calibri"/>
          <w:sz w:val="18"/>
          <w:szCs w:val="18"/>
        </w:rPr>
      </w:pPr>
      <w:r w:rsidRPr="00B42D97">
        <w:rPr>
          <w:rFonts w:eastAsia="Calibri"/>
          <w:i/>
          <w:sz w:val="18"/>
          <w:szCs w:val="18"/>
        </w:rPr>
        <w:tab/>
        <w:t>&amp; Supervision</w:t>
      </w:r>
      <w:r w:rsidRPr="00B42D97">
        <w:rPr>
          <w:rFonts w:eastAsia="Calibri"/>
          <w:sz w:val="18"/>
          <w:szCs w:val="18"/>
        </w:rPr>
        <w:t>, 53(2), 82-96.</w:t>
      </w:r>
    </w:p>
    <w:p w14:paraId="22FA38B5" w14:textId="77777777" w:rsidR="00BF0B0F" w:rsidRPr="00B42D97" w:rsidRDefault="00BF0B0F" w:rsidP="00BF0B0F">
      <w:pPr>
        <w:spacing w:line="276" w:lineRule="auto"/>
        <w:rPr>
          <w:rFonts w:eastAsia="Calibri"/>
          <w:sz w:val="18"/>
          <w:szCs w:val="18"/>
        </w:rPr>
      </w:pPr>
    </w:p>
    <w:p w14:paraId="745E3AE3"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Erford</w:t>
      </w:r>
      <w:proofErr w:type="spellEnd"/>
      <w:r w:rsidRPr="00B42D97">
        <w:rPr>
          <w:rFonts w:eastAsia="Calibri"/>
          <w:sz w:val="18"/>
          <w:szCs w:val="18"/>
        </w:rPr>
        <w:t xml:space="preserve">, B., Paul, L., </w:t>
      </w:r>
      <w:proofErr w:type="spellStart"/>
      <w:r w:rsidRPr="00B42D97">
        <w:rPr>
          <w:rFonts w:eastAsia="Calibri"/>
          <w:sz w:val="18"/>
          <w:szCs w:val="18"/>
        </w:rPr>
        <w:t>Oncken</w:t>
      </w:r>
      <w:proofErr w:type="spellEnd"/>
      <w:r w:rsidRPr="00B42D97">
        <w:rPr>
          <w:rFonts w:eastAsia="Calibri"/>
          <w:sz w:val="18"/>
          <w:szCs w:val="18"/>
        </w:rPr>
        <w:t xml:space="preserve">, C., Kress, V., &amp; </w:t>
      </w:r>
      <w:proofErr w:type="spellStart"/>
      <w:r w:rsidRPr="00B42D97">
        <w:rPr>
          <w:rFonts w:eastAsia="Calibri"/>
          <w:sz w:val="18"/>
          <w:szCs w:val="18"/>
        </w:rPr>
        <w:t>Erford</w:t>
      </w:r>
      <w:proofErr w:type="spellEnd"/>
      <w:r w:rsidRPr="00B42D97">
        <w:rPr>
          <w:rFonts w:eastAsia="Calibri"/>
          <w:sz w:val="18"/>
          <w:szCs w:val="18"/>
        </w:rPr>
        <w:t>, M.  (2014)</w:t>
      </w:r>
      <w:proofErr w:type="gramStart"/>
      <w:r w:rsidRPr="00B42D97">
        <w:rPr>
          <w:rFonts w:eastAsia="Calibri"/>
          <w:sz w:val="18"/>
          <w:szCs w:val="18"/>
        </w:rPr>
        <w:t>.  Counseling</w:t>
      </w:r>
      <w:proofErr w:type="gramEnd"/>
      <w:r w:rsidRPr="00B42D97">
        <w:rPr>
          <w:rFonts w:eastAsia="Calibri"/>
          <w:sz w:val="18"/>
          <w:szCs w:val="18"/>
        </w:rPr>
        <w:t xml:space="preserve"> outcomes for </w:t>
      </w:r>
    </w:p>
    <w:p w14:paraId="5E060D13" w14:textId="77777777" w:rsidR="00BF0B0F" w:rsidRPr="00B42D97" w:rsidRDefault="00BF0B0F" w:rsidP="00BF0B0F">
      <w:pPr>
        <w:spacing w:line="276" w:lineRule="auto"/>
        <w:rPr>
          <w:rFonts w:eastAsia="Calibri"/>
          <w:i/>
          <w:sz w:val="18"/>
          <w:szCs w:val="18"/>
        </w:rPr>
      </w:pPr>
      <w:r w:rsidRPr="00B42D97">
        <w:rPr>
          <w:rFonts w:eastAsia="Calibri"/>
          <w:sz w:val="18"/>
          <w:szCs w:val="18"/>
        </w:rPr>
        <w:tab/>
      </w:r>
      <w:proofErr w:type="gramStart"/>
      <w:r w:rsidRPr="00B42D97">
        <w:rPr>
          <w:rFonts w:eastAsia="Calibri"/>
          <w:sz w:val="18"/>
          <w:szCs w:val="18"/>
        </w:rPr>
        <w:t>youth</w:t>
      </w:r>
      <w:proofErr w:type="gramEnd"/>
      <w:r w:rsidRPr="00B42D97">
        <w:rPr>
          <w:rFonts w:eastAsia="Calibri"/>
          <w:sz w:val="18"/>
          <w:szCs w:val="18"/>
        </w:rPr>
        <w:t xml:space="preserve"> with oppositional behavior:  A meta-analysis.  </w:t>
      </w:r>
      <w:r w:rsidRPr="00B42D97">
        <w:rPr>
          <w:rFonts w:eastAsia="Calibri"/>
          <w:i/>
          <w:sz w:val="18"/>
          <w:szCs w:val="18"/>
        </w:rPr>
        <w:t xml:space="preserve">Journal of Counseling &amp; </w:t>
      </w:r>
    </w:p>
    <w:p w14:paraId="2930806C" w14:textId="77777777" w:rsidR="00BF0B0F" w:rsidRPr="00B42D97" w:rsidRDefault="00BF0B0F" w:rsidP="00BF0B0F">
      <w:pPr>
        <w:spacing w:line="276" w:lineRule="auto"/>
        <w:rPr>
          <w:rFonts w:eastAsia="Calibri"/>
          <w:sz w:val="18"/>
          <w:szCs w:val="18"/>
        </w:rPr>
      </w:pPr>
      <w:r w:rsidRPr="00B42D97">
        <w:rPr>
          <w:rFonts w:eastAsia="Calibri"/>
          <w:i/>
          <w:sz w:val="18"/>
          <w:szCs w:val="18"/>
        </w:rPr>
        <w:tab/>
        <w:t>Development</w:t>
      </w:r>
      <w:r w:rsidRPr="00B42D97">
        <w:rPr>
          <w:rFonts w:eastAsia="Calibri"/>
          <w:sz w:val="18"/>
          <w:szCs w:val="18"/>
        </w:rPr>
        <w:t>, 92(1), 13-25.</w:t>
      </w:r>
    </w:p>
    <w:p w14:paraId="44BB8600" w14:textId="77777777" w:rsidR="00BF0B0F" w:rsidRPr="00B42D97" w:rsidRDefault="00BF0B0F" w:rsidP="00BF0B0F">
      <w:pPr>
        <w:spacing w:line="276" w:lineRule="auto"/>
        <w:rPr>
          <w:rFonts w:eastAsia="Calibri"/>
          <w:sz w:val="18"/>
          <w:szCs w:val="18"/>
        </w:rPr>
      </w:pPr>
    </w:p>
    <w:p w14:paraId="691094E0"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Gruman</w:t>
      </w:r>
      <w:proofErr w:type="spellEnd"/>
      <w:r w:rsidRPr="00B42D97">
        <w:rPr>
          <w:rFonts w:eastAsia="Calibri"/>
          <w:sz w:val="18"/>
          <w:szCs w:val="18"/>
        </w:rPr>
        <w:t>, D. &amp; Owings, C.  (2013)</w:t>
      </w:r>
      <w:proofErr w:type="gramStart"/>
      <w:r w:rsidRPr="00B42D97">
        <w:rPr>
          <w:rFonts w:eastAsia="Calibri"/>
          <w:sz w:val="18"/>
          <w:szCs w:val="18"/>
        </w:rPr>
        <w:t>.  Literacy</w:t>
      </w:r>
      <w:proofErr w:type="gramEnd"/>
      <w:r w:rsidRPr="00B42D97">
        <w:rPr>
          <w:rFonts w:eastAsia="Calibri"/>
          <w:sz w:val="18"/>
          <w:szCs w:val="18"/>
        </w:rPr>
        <w:t xml:space="preserve"> lessons.  </w:t>
      </w:r>
      <w:r w:rsidRPr="00B42D97">
        <w:rPr>
          <w:rFonts w:eastAsia="Calibri"/>
          <w:i/>
          <w:sz w:val="18"/>
          <w:szCs w:val="18"/>
        </w:rPr>
        <w:t>School Counselor</w:t>
      </w:r>
      <w:r w:rsidRPr="00B42D97">
        <w:rPr>
          <w:rFonts w:eastAsia="Calibri"/>
          <w:sz w:val="18"/>
          <w:szCs w:val="18"/>
        </w:rPr>
        <w:t>, 50(5), 14-15.</w:t>
      </w:r>
    </w:p>
    <w:p w14:paraId="3C2C3E46" w14:textId="77777777" w:rsidR="00BF0B0F" w:rsidRPr="00B42D97" w:rsidRDefault="00BF0B0F" w:rsidP="00BF0B0F">
      <w:pPr>
        <w:spacing w:line="276" w:lineRule="auto"/>
        <w:rPr>
          <w:rFonts w:eastAsia="Calibri"/>
          <w:sz w:val="18"/>
          <w:szCs w:val="18"/>
        </w:rPr>
      </w:pPr>
    </w:p>
    <w:p w14:paraId="085DE8A9"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Homrich</w:t>
      </w:r>
      <w:proofErr w:type="spellEnd"/>
      <w:r w:rsidRPr="00B42D97">
        <w:rPr>
          <w:rFonts w:eastAsia="Calibri"/>
          <w:sz w:val="18"/>
          <w:szCs w:val="18"/>
        </w:rPr>
        <w:t xml:space="preserve">, A., </w:t>
      </w:r>
      <w:proofErr w:type="spellStart"/>
      <w:r w:rsidRPr="00B42D97">
        <w:rPr>
          <w:rFonts w:eastAsia="Calibri"/>
          <w:sz w:val="18"/>
          <w:szCs w:val="18"/>
        </w:rPr>
        <w:t>Lorenzi</w:t>
      </w:r>
      <w:proofErr w:type="spellEnd"/>
      <w:r w:rsidRPr="00B42D97">
        <w:rPr>
          <w:rFonts w:eastAsia="Calibri"/>
          <w:sz w:val="18"/>
          <w:szCs w:val="18"/>
        </w:rPr>
        <w:t xml:space="preserve">, L., Bloom, Z., &amp; </w:t>
      </w:r>
      <w:proofErr w:type="spellStart"/>
      <w:r w:rsidRPr="00B42D97">
        <w:rPr>
          <w:rFonts w:eastAsia="Calibri"/>
          <w:sz w:val="18"/>
          <w:szCs w:val="18"/>
        </w:rPr>
        <w:t>Godbee</w:t>
      </w:r>
      <w:proofErr w:type="spellEnd"/>
      <w:r w:rsidRPr="00B42D97">
        <w:rPr>
          <w:rFonts w:eastAsia="Calibri"/>
          <w:sz w:val="18"/>
          <w:szCs w:val="18"/>
        </w:rPr>
        <w:t>, B.  (2014)</w:t>
      </w:r>
      <w:proofErr w:type="gramStart"/>
      <w:r w:rsidRPr="00B42D97">
        <w:rPr>
          <w:rFonts w:eastAsia="Calibri"/>
          <w:sz w:val="18"/>
          <w:szCs w:val="18"/>
        </w:rPr>
        <w:t>.  Making</w:t>
      </w:r>
      <w:proofErr w:type="gramEnd"/>
      <w:r w:rsidRPr="00B42D97">
        <w:rPr>
          <w:rFonts w:eastAsia="Calibri"/>
          <w:sz w:val="18"/>
          <w:szCs w:val="18"/>
        </w:rPr>
        <w:t xml:space="preserve"> the case for standards of </w:t>
      </w:r>
    </w:p>
    <w:p w14:paraId="15B35E15" w14:textId="77777777" w:rsidR="00BF0B0F" w:rsidRPr="00B42D97" w:rsidRDefault="00BF0B0F" w:rsidP="00BF0B0F">
      <w:pPr>
        <w:spacing w:line="276" w:lineRule="auto"/>
        <w:rPr>
          <w:rFonts w:eastAsia="Calibri"/>
          <w:sz w:val="18"/>
          <w:szCs w:val="18"/>
        </w:rPr>
      </w:pPr>
      <w:r w:rsidRPr="00B42D97">
        <w:rPr>
          <w:rFonts w:eastAsia="Calibri"/>
          <w:sz w:val="18"/>
          <w:szCs w:val="18"/>
        </w:rPr>
        <w:tab/>
      </w:r>
      <w:proofErr w:type="gramStart"/>
      <w:r w:rsidRPr="00B42D97">
        <w:rPr>
          <w:rFonts w:eastAsia="Calibri"/>
          <w:sz w:val="18"/>
          <w:szCs w:val="18"/>
        </w:rPr>
        <w:t>conduct</w:t>
      </w:r>
      <w:proofErr w:type="gramEnd"/>
      <w:r w:rsidRPr="00B42D97">
        <w:rPr>
          <w:rFonts w:eastAsia="Calibri"/>
          <w:sz w:val="18"/>
          <w:szCs w:val="18"/>
        </w:rPr>
        <w:t xml:space="preserve"> in clinical training.  </w:t>
      </w:r>
      <w:r w:rsidRPr="00B42D97">
        <w:rPr>
          <w:rFonts w:eastAsia="Calibri"/>
          <w:i/>
          <w:sz w:val="18"/>
          <w:szCs w:val="18"/>
        </w:rPr>
        <w:t>Counselor Education &amp; Supervision</w:t>
      </w:r>
      <w:r w:rsidRPr="00B42D97">
        <w:rPr>
          <w:rFonts w:eastAsia="Calibri"/>
          <w:sz w:val="18"/>
          <w:szCs w:val="18"/>
        </w:rPr>
        <w:t>, 53(2), 126-144.</w:t>
      </w:r>
    </w:p>
    <w:p w14:paraId="1D2D186F" w14:textId="77777777" w:rsidR="00BF0B0F" w:rsidRPr="00B42D97" w:rsidRDefault="00BF0B0F" w:rsidP="00BF0B0F">
      <w:pPr>
        <w:spacing w:line="276" w:lineRule="auto"/>
        <w:rPr>
          <w:rFonts w:eastAsia="Calibri"/>
          <w:sz w:val="18"/>
          <w:szCs w:val="18"/>
        </w:rPr>
      </w:pPr>
    </w:p>
    <w:p w14:paraId="660F14C4"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Kemer</w:t>
      </w:r>
      <w:proofErr w:type="spellEnd"/>
      <w:r w:rsidRPr="00B42D97">
        <w:rPr>
          <w:rFonts w:eastAsia="Calibri"/>
          <w:sz w:val="18"/>
          <w:szCs w:val="18"/>
        </w:rPr>
        <w:t xml:space="preserve">, G., Borders, L., &amp; </w:t>
      </w:r>
      <w:proofErr w:type="spellStart"/>
      <w:r w:rsidRPr="00B42D97">
        <w:rPr>
          <w:rFonts w:eastAsia="Calibri"/>
          <w:sz w:val="18"/>
          <w:szCs w:val="18"/>
        </w:rPr>
        <w:t>Willse</w:t>
      </w:r>
      <w:proofErr w:type="spellEnd"/>
      <w:r w:rsidRPr="00B42D97">
        <w:rPr>
          <w:rFonts w:eastAsia="Calibri"/>
          <w:sz w:val="18"/>
          <w:szCs w:val="18"/>
        </w:rPr>
        <w:t>, J.  (2014)</w:t>
      </w:r>
      <w:proofErr w:type="gramStart"/>
      <w:r w:rsidRPr="00B42D97">
        <w:rPr>
          <w:rFonts w:eastAsia="Calibri"/>
          <w:sz w:val="18"/>
          <w:szCs w:val="18"/>
        </w:rPr>
        <w:t>.  Cognitions</w:t>
      </w:r>
      <w:proofErr w:type="gramEnd"/>
      <w:r w:rsidRPr="00B42D97">
        <w:rPr>
          <w:rFonts w:eastAsia="Calibri"/>
          <w:sz w:val="18"/>
          <w:szCs w:val="18"/>
        </w:rPr>
        <w:t xml:space="preserve"> of expert supervisors in academe:  A</w:t>
      </w:r>
    </w:p>
    <w:p w14:paraId="6B9C971D" w14:textId="77777777" w:rsidR="00BF0B0F" w:rsidRPr="00B42D97" w:rsidRDefault="00BF0B0F" w:rsidP="00BF0B0F">
      <w:pPr>
        <w:spacing w:line="276" w:lineRule="auto"/>
        <w:rPr>
          <w:rFonts w:eastAsia="Calibri"/>
          <w:sz w:val="18"/>
          <w:szCs w:val="18"/>
        </w:rPr>
      </w:pPr>
      <w:r w:rsidRPr="00B42D97">
        <w:rPr>
          <w:rFonts w:eastAsia="Calibri"/>
          <w:sz w:val="18"/>
          <w:szCs w:val="18"/>
        </w:rPr>
        <w:tab/>
      </w:r>
      <w:proofErr w:type="gramStart"/>
      <w:r w:rsidRPr="00B42D97">
        <w:rPr>
          <w:rFonts w:eastAsia="Calibri"/>
          <w:sz w:val="18"/>
          <w:szCs w:val="18"/>
        </w:rPr>
        <w:t>concept</w:t>
      </w:r>
      <w:proofErr w:type="gramEnd"/>
      <w:r w:rsidRPr="00B42D97">
        <w:rPr>
          <w:rFonts w:eastAsia="Calibri"/>
          <w:sz w:val="18"/>
          <w:szCs w:val="18"/>
        </w:rPr>
        <w:t xml:space="preserve"> mapping approach.  </w:t>
      </w:r>
      <w:r w:rsidRPr="00B42D97">
        <w:rPr>
          <w:rFonts w:eastAsia="Calibri"/>
          <w:i/>
          <w:sz w:val="18"/>
          <w:szCs w:val="18"/>
        </w:rPr>
        <w:t>Counselor Education &amp; Supervision</w:t>
      </w:r>
      <w:r w:rsidRPr="00B42D97">
        <w:rPr>
          <w:rFonts w:eastAsia="Calibri"/>
          <w:sz w:val="18"/>
          <w:szCs w:val="18"/>
        </w:rPr>
        <w:t>, 53(1), 2-18.</w:t>
      </w:r>
    </w:p>
    <w:p w14:paraId="715E33A9" w14:textId="77777777" w:rsidR="00BF0B0F" w:rsidRPr="00B42D97" w:rsidRDefault="00BF0B0F" w:rsidP="00BF0B0F">
      <w:pPr>
        <w:spacing w:line="276" w:lineRule="auto"/>
        <w:rPr>
          <w:rFonts w:eastAsia="Calibri"/>
          <w:sz w:val="18"/>
          <w:szCs w:val="18"/>
        </w:rPr>
      </w:pPr>
    </w:p>
    <w:p w14:paraId="45F0CB9C"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Kocet</w:t>
      </w:r>
      <w:proofErr w:type="spellEnd"/>
      <w:r w:rsidRPr="00B42D97">
        <w:rPr>
          <w:rFonts w:eastAsia="Calibri"/>
          <w:sz w:val="18"/>
          <w:szCs w:val="18"/>
        </w:rPr>
        <w:t xml:space="preserve">, M. &amp; </w:t>
      </w:r>
      <w:proofErr w:type="spellStart"/>
      <w:r w:rsidRPr="00B42D97">
        <w:rPr>
          <w:rFonts w:eastAsia="Calibri"/>
          <w:sz w:val="18"/>
          <w:szCs w:val="18"/>
        </w:rPr>
        <w:t>Herlihy</w:t>
      </w:r>
      <w:proofErr w:type="spellEnd"/>
      <w:r w:rsidRPr="00B42D97">
        <w:rPr>
          <w:rFonts w:eastAsia="Calibri"/>
          <w:sz w:val="18"/>
          <w:szCs w:val="18"/>
        </w:rPr>
        <w:t>, B.  Addressing value-based conflicts within the counseling relationship:  A</w:t>
      </w:r>
    </w:p>
    <w:p w14:paraId="41C00B32" w14:textId="77777777" w:rsidR="00BF0B0F" w:rsidRPr="00B42D97" w:rsidRDefault="00BF0B0F" w:rsidP="00BF0B0F">
      <w:pPr>
        <w:spacing w:line="276" w:lineRule="auto"/>
        <w:rPr>
          <w:rFonts w:eastAsia="Calibri"/>
          <w:sz w:val="18"/>
          <w:szCs w:val="18"/>
        </w:rPr>
      </w:pPr>
      <w:r w:rsidRPr="00B42D97">
        <w:rPr>
          <w:rFonts w:eastAsia="Calibri"/>
          <w:sz w:val="18"/>
          <w:szCs w:val="18"/>
        </w:rPr>
        <w:tab/>
      </w:r>
      <w:proofErr w:type="gramStart"/>
      <w:r w:rsidRPr="00B42D97">
        <w:rPr>
          <w:rFonts w:eastAsia="Calibri"/>
          <w:sz w:val="18"/>
          <w:szCs w:val="18"/>
        </w:rPr>
        <w:t>decision-making</w:t>
      </w:r>
      <w:proofErr w:type="gramEnd"/>
      <w:r w:rsidRPr="00B42D97">
        <w:rPr>
          <w:rFonts w:eastAsia="Calibri"/>
          <w:sz w:val="18"/>
          <w:szCs w:val="18"/>
        </w:rPr>
        <w:t xml:space="preserve"> model.  </w:t>
      </w:r>
      <w:r w:rsidRPr="00B42D97">
        <w:rPr>
          <w:rFonts w:eastAsia="Calibri"/>
          <w:i/>
          <w:sz w:val="18"/>
          <w:szCs w:val="18"/>
        </w:rPr>
        <w:t>Journal of Counseling &amp; Development,</w:t>
      </w:r>
      <w:r w:rsidRPr="00B42D97">
        <w:rPr>
          <w:rFonts w:eastAsia="Calibri"/>
          <w:sz w:val="18"/>
          <w:szCs w:val="18"/>
        </w:rPr>
        <w:t xml:space="preserve"> 92(2), 180-16.</w:t>
      </w:r>
    </w:p>
    <w:p w14:paraId="7F7A49BD" w14:textId="77777777" w:rsidR="00BF0B0F" w:rsidRPr="00B42D97" w:rsidRDefault="00BF0B0F" w:rsidP="00BF0B0F">
      <w:pPr>
        <w:spacing w:line="276" w:lineRule="auto"/>
        <w:rPr>
          <w:rFonts w:eastAsia="Calibri"/>
          <w:sz w:val="18"/>
          <w:szCs w:val="18"/>
        </w:rPr>
      </w:pPr>
    </w:p>
    <w:p w14:paraId="116BC9EE" w14:textId="77777777" w:rsidR="00BF0B0F" w:rsidRPr="00B42D97" w:rsidRDefault="00BF0B0F" w:rsidP="00BF0B0F">
      <w:pPr>
        <w:spacing w:line="276" w:lineRule="auto"/>
        <w:rPr>
          <w:rFonts w:eastAsia="Calibri"/>
          <w:sz w:val="18"/>
          <w:szCs w:val="18"/>
        </w:rPr>
      </w:pPr>
      <w:proofErr w:type="spellStart"/>
      <w:r w:rsidRPr="00B42D97">
        <w:rPr>
          <w:rFonts w:eastAsia="Calibri"/>
          <w:sz w:val="18"/>
          <w:szCs w:val="18"/>
        </w:rPr>
        <w:t>Lochary</w:t>
      </w:r>
      <w:proofErr w:type="spellEnd"/>
      <w:r w:rsidRPr="00B42D97">
        <w:rPr>
          <w:rFonts w:eastAsia="Calibri"/>
          <w:sz w:val="18"/>
          <w:szCs w:val="18"/>
        </w:rPr>
        <w:t>, C.  (2014)</w:t>
      </w:r>
      <w:proofErr w:type="gramStart"/>
      <w:r w:rsidRPr="00B42D97">
        <w:rPr>
          <w:rFonts w:eastAsia="Calibri"/>
          <w:sz w:val="18"/>
          <w:szCs w:val="18"/>
        </w:rPr>
        <w:t>.  A</w:t>
      </w:r>
      <w:proofErr w:type="gramEnd"/>
      <w:r w:rsidRPr="00B42D97">
        <w:rPr>
          <w:rFonts w:eastAsia="Calibri"/>
          <w:sz w:val="18"/>
          <w:szCs w:val="18"/>
        </w:rPr>
        <w:t xml:space="preserve"> game plan for life.  </w:t>
      </w:r>
      <w:r w:rsidRPr="00B42D97">
        <w:rPr>
          <w:rFonts w:eastAsia="Calibri"/>
          <w:i/>
          <w:sz w:val="18"/>
          <w:szCs w:val="18"/>
        </w:rPr>
        <w:t>Counseling Today</w:t>
      </w:r>
      <w:r w:rsidRPr="00B42D97">
        <w:rPr>
          <w:rFonts w:eastAsia="Calibri"/>
          <w:sz w:val="18"/>
          <w:szCs w:val="18"/>
        </w:rPr>
        <w:t>, 56(8), 36-43.</w:t>
      </w:r>
    </w:p>
    <w:p w14:paraId="6F2E6315" w14:textId="77777777" w:rsidR="00BF0B0F" w:rsidRPr="00B42D97" w:rsidRDefault="00BF0B0F" w:rsidP="00BF0B0F">
      <w:pPr>
        <w:spacing w:line="276" w:lineRule="auto"/>
        <w:rPr>
          <w:rFonts w:eastAsia="Calibri"/>
          <w:sz w:val="18"/>
          <w:szCs w:val="18"/>
        </w:rPr>
      </w:pPr>
    </w:p>
    <w:p w14:paraId="619C2299" w14:textId="77777777" w:rsidR="00BF0B0F" w:rsidRPr="00B42D97" w:rsidRDefault="00BF0B0F" w:rsidP="00BF0B0F">
      <w:pPr>
        <w:spacing w:line="276" w:lineRule="auto"/>
        <w:rPr>
          <w:rFonts w:eastAsia="Calibri"/>
          <w:sz w:val="18"/>
          <w:szCs w:val="18"/>
        </w:rPr>
      </w:pPr>
      <w:r w:rsidRPr="00B42D97">
        <w:rPr>
          <w:rFonts w:eastAsia="Calibri"/>
          <w:sz w:val="18"/>
          <w:szCs w:val="18"/>
        </w:rPr>
        <w:t>Macleod, B.  (2014)</w:t>
      </w:r>
      <w:proofErr w:type="gramStart"/>
      <w:r w:rsidRPr="00B42D97">
        <w:rPr>
          <w:rFonts w:eastAsia="Calibri"/>
          <w:sz w:val="18"/>
          <w:szCs w:val="18"/>
        </w:rPr>
        <w:t>.  Addressing</w:t>
      </w:r>
      <w:proofErr w:type="gramEnd"/>
      <w:r w:rsidRPr="00B42D97">
        <w:rPr>
          <w:rFonts w:eastAsia="Calibri"/>
          <w:sz w:val="18"/>
          <w:szCs w:val="18"/>
        </w:rPr>
        <w:t xml:space="preserve"> clients’ prejudices in counseling, </w:t>
      </w:r>
      <w:r w:rsidRPr="00B42D97">
        <w:rPr>
          <w:rFonts w:eastAsia="Calibri"/>
          <w:i/>
          <w:sz w:val="18"/>
          <w:szCs w:val="18"/>
        </w:rPr>
        <w:t>Counseling Today</w:t>
      </w:r>
      <w:r w:rsidRPr="00B42D97">
        <w:rPr>
          <w:rFonts w:eastAsia="Calibri"/>
          <w:sz w:val="18"/>
          <w:szCs w:val="18"/>
        </w:rPr>
        <w:t xml:space="preserve">,  56(8), </w:t>
      </w:r>
      <w:r w:rsidRPr="00B42D97">
        <w:rPr>
          <w:rFonts w:eastAsia="Calibri"/>
          <w:sz w:val="18"/>
          <w:szCs w:val="18"/>
        </w:rPr>
        <w:tab/>
      </w:r>
    </w:p>
    <w:p w14:paraId="3DE83F18" w14:textId="77777777" w:rsidR="00BF0B0F" w:rsidRPr="00B42D97" w:rsidRDefault="00BF0B0F" w:rsidP="00BF0B0F">
      <w:pPr>
        <w:spacing w:line="276" w:lineRule="auto"/>
        <w:rPr>
          <w:rFonts w:eastAsia="Calibri"/>
          <w:sz w:val="18"/>
          <w:szCs w:val="18"/>
        </w:rPr>
      </w:pPr>
      <w:r w:rsidRPr="00B42D97">
        <w:rPr>
          <w:rFonts w:eastAsia="Calibri"/>
          <w:sz w:val="18"/>
          <w:szCs w:val="18"/>
        </w:rPr>
        <w:tab/>
        <w:t>44-49.</w:t>
      </w:r>
    </w:p>
    <w:p w14:paraId="11C94AB2" w14:textId="77777777" w:rsidR="00BF0B0F" w:rsidRPr="00B42D97" w:rsidRDefault="00BF0B0F" w:rsidP="00BF0B0F">
      <w:pPr>
        <w:spacing w:line="276" w:lineRule="auto"/>
        <w:rPr>
          <w:rFonts w:eastAsia="Calibri"/>
          <w:sz w:val="18"/>
          <w:szCs w:val="18"/>
        </w:rPr>
      </w:pPr>
    </w:p>
    <w:p w14:paraId="7243535F" w14:textId="77777777" w:rsidR="00BF0B0F" w:rsidRPr="00B42D97" w:rsidRDefault="00BF0B0F" w:rsidP="00BF0B0F">
      <w:pPr>
        <w:spacing w:line="276" w:lineRule="auto"/>
        <w:rPr>
          <w:rFonts w:eastAsia="Calibri"/>
          <w:sz w:val="18"/>
          <w:szCs w:val="18"/>
        </w:rPr>
      </w:pPr>
      <w:r w:rsidRPr="00B42D97">
        <w:rPr>
          <w:rFonts w:eastAsia="Calibri"/>
          <w:sz w:val="18"/>
          <w:szCs w:val="18"/>
        </w:rPr>
        <w:t>Meyers, L.  (2014)</w:t>
      </w:r>
      <w:proofErr w:type="gramStart"/>
      <w:r w:rsidRPr="00B42D97">
        <w:rPr>
          <w:rFonts w:eastAsia="Calibri"/>
          <w:sz w:val="18"/>
          <w:szCs w:val="18"/>
        </w:rPr>
        <w:t>.  Quieting</w:t>
      </w:r>
      <w:proofErr w:type="gramEnd"/>
      <w:r w:rsidRPr="00B42D97">
        <w:rPr>
          <w:rFonts w:eastAsia="Calibri"/>
          <w:sz w:val="18"/>
          <w:szCs w:val="18"/>
        </w:rPr>
        <w:t xml:space="preserve"> the inner critic.  </w:t>
      </w:r>
      <w:r w:rsidRPr="00B42D97">
        <w:rPr>
          <w:rFonts w:eastAsia="Calibri"/>
          <w:i/>
          <w:sz w:val="18"/>
          <w:szCs w:val="18"/>
        </w:rPr>
        <w:t>Counseling Today</w:t>
      </w:r>
      <w:r w:rsidRPr="00B42D97">
        <w:rPr>
          <w:rFonts w:eastAsia="Calibri"/>
          <w:sz w:val="18"/>
          <w:szCs w:val="18"/>
        </w:rPr>
        <w:t>, 56(8), 36-43.</w:t>
      </w:r>
    </w:p>
    <w:p w14:paraId="1BE25302" w14:textId="77777777" w:rsidR="00BF0B0F" w:rsidRPr="00B42D97" w:rsidRDefault="00BF0B0F" w:rsidP="00BF0B0F">
      <w:pPr>
        <w:spacing w:line="276" w:lineRule="auto"/>
        <w:rPr>
          <w:rFonts w:eastAsia="Calibri"/>
          <w:sz w:val="18"/>
          <w:szCs w:val="18"/>
        </w:rPr>
      </w:pPr>
    </w:p>
    <w:p w14:paraId="549731FE" w14:textId="77777777" w:rsidR="00BF0B0F" w:rsidRPr="00B42D97" w:rsidRDefault="00BF0B0F" w:rsidP="00BF0B0F">
      <w:pPr>
        <w:spacing w:line="276" w:lineRule="auto"/>
        <w:rPr>
          <w:rFonts w:eastAsia="Calibri"/>
          <w:sz w:val="18"/>
          <w:szCs w:val="18"/>
        </w:rPr>
      </w:pPr>
      <w:r w:rsidRPr="00B42D97">
        <w:rPr>
          <w:rFonts w:eastAsia="Calibri"/>
          <w:sz w:val="18"/>
          <w:szCs w:val="18"/>
        </w:rPr>
        <w:t>Moffatt, G.  (2013)</w:t>
      </w:r>
      <w:proofErr w:type="gramStart"/>
      <w:r w:rsidRPr="00B42D97">
        <w:rPr>
          <w:rFonts w:eastAsia="Calibri"/>
          <w:sz w:val="18"/>
          <w:szCs w:val="18"/>
        </w:rPr>
        <w:t>.  Working</w:t>
      </w:r>
      <w:proofErr w:type="gramEnd"/>
      <w:r w:rsidRPr="00B42D97">
        <w:rPr>
          <w:rFonts w:eastAsia="Calibri"/>
          <w:sz w:val="18"/>
          <w:szCs w:val="18"/>
        </w:rPr>
        <w:t xml:space="preserve"> with sexually abused children.  </w:t>
      </w:r>
      <w:r w:rsidRPr="00B42D97">
        <w:rPr>
          <w:rFonts w:eastAsia="Calibri"/>
          <w:i/>
          <w:sz w:val="18"/>
          <w:szCs w:val="18"/>
        </w:rPr>
        <w:t>Counseling Today</w:t>
      </w:r>
      <w:r w:rsidRPr="00B42D97">
        <w:rPr>
          <w:rFonts w:eastAsia="Calibri"/>
          <w:sz w:val="18"/>
          <w:szCs w:val="18"/>
        </w:rPr>
        <w:t>, 56(6), 54-58.</w:t>
      </w:r>
    </w:p>
    <w:p w14:paraId="4765B4F0" w14:textId="77777777" w:rsidR="00BF0B0F" w:rsidRPr="00B42D97" w:rsidRDefault="00BF0B0F" w:rsidP="00BF0B0F">
      <w:pPr>
        <w:spacing w:line="276" w:lineRule="auto"/>
        <w:rPr>
          <w:rFonts w:eastAsia="Calibri"/>
          <w:sz w:val="18"/>
          <w:szCs w:val="18"/>
        </w:rPr>
      </w:pPr>
    </w:p>
    <w:p w14:paraId="23DB48F6" w14:textId="77777777" w:rsidR="00BF0B0F" w:rsidRPr="00B42D97" w:rsidRDefault="00BF0B0F" w:rsidP="00BF0B0F">
      <w:pPr>
        <w:spacing w:line="276" w:lineRule="auto"/>
        <w:rPr>
          <w:rFonts w:eastAsia="Calibri"/>
          <w:sz w:val="18"/>
          <w:szCs w:val="18"/>
        </w:rPr>
      </w:pPr>
      <w:r w:rsidRPr="00B42D97">
        <w:rPr>
          <w:rFonts w:eastAsia="Calibri"/>
          <w:sz w:val="18"/>
          <w:szCs w:val="18"/>
        </w:rPr>
        <w:lastRenderedPageBreak/>
        <w:t xml:space="preserve">Moody, S., </w:t>
      </w:r>
      <w:proofErr w:type="spellStart"/>
      <w:r w:rsidRPr="00B42D97">
        <w:rPr>
          <w:rFonts w:eastAsia="Calibri"/>
          <w:sz w:val="18"/>
          <w:szCs w:val="18"/>
        </w:rPr>
        <w:t>Kostohryz</w:t>
      </w:r>
      <w:proofErr w:type="spellEnd"/>
      <w:r w:rsidRPr="00B42D97">
        <w:rPr>
          <w:rFonts w:eastAsia="Calibri"/>
          <w:sz w:val="18"/>
          <w:szCs w:val="18"/>
        </w:rPr>
        <w:t>, K., &amp; Vereen, L.  (2014)</w:t>
      </w:r>
      <w:proofErr w:type="gramStart"/>
      <w:r w:rsidRPr="00B42D97">
        <w:rPr>
          <w:rFonts w:eastAsia="Calibri"/>
          <w:sz w:val="18"/>
          <w:szCs w:val="18"/>
        </w:rPr>
        <w:t>.  Authentically</w:t>
      </w:r>
      <w:proofErr w:type="gramEnd"/>
      <w:r w:rsidRPr="00B42D97">
        <w:rPr>
          <w:rFonts w:eastAsia="Calibri"/>
          <w:sz w:val="18"/>
          <w:szCs w:val="18"/>
        </w:rPr>
        <w:t xml:space="preserve"> engaged learning through live</w:t>
      </w:r>
    </w:p>
    <w:p w14:paraId="2E8ABCD1" w14:textId="77777777" w:rsidR="00BF0B0F" w:rsidRPr="00B42D97" w:rsidRDefault="00BF0B0F" w:rsidP="00BF0B0F">
      <w:pPr>
        <w:spacing w:line="276" w:lineRule="auto"/>
        <w:rPr>
          <w:rFonts w:eastAsia="Calibri"/>
          <w:sz w:val="18"/>
          <w:szCs w:val="18"/>
        </w:rPr>
      </w:pPr>
      <w:r w:rsidRPr="00B42D97">
        <w:rPr>
          <w:rFonts w:eastAsia="Calibri"/>
          <w:sz w:val="18"/>
          <w:szCs w:val="18"/>
        </w:rPr>
        <w:tab/>
      </w:r>
      <w:proofErr w:type="gramStart"/>
      <w:r w:rsidRPr="00B42D97">
        <w:rPr>
          <w:rFonts w:eastAsia="Calibri"/>
          <w:sz w:val="18"/>
          <w:szCs w:val="18"/>
        </w:rPr>
        <w:t>supervision</w:t>
      </w:r>
      <w:proofErr w:type="gramEnd"/>
      <w:r w:rsidRPr="00B42D97">
        <w:rPr>
          <w:rFonts w:eastAsia="Calibri"/>
          <w:sz w:val="18"/>
          <w:szCs w:val="18"/>
        </w:rPr>
        <w:t xml:space="preserve">:  A phenomenological study.  </w:t>
      </w:r>
      <w:r w:rsidRPr="00B42D97">
        <w:rPr>
          <w:rFonts w:eastAsia="Calibri"/>
          <w:i/>
          <w:sz w:val="18"/>
          <w:szCs w:val="18"/>
        </w:rPr>
        <w:t>Counselor Education &amp; Supervision</w:t>
      </w:r>
      <w:r w:rsidRPr="00B42D97">
        <w:rPr>
          <w:rFonts w:eastAsia="Calibri"/>
          <w:sz w:val="18"/>
          <w:szCs w:val="18"/>
        </w:rPr>
        <w:t xml:space="preserve">, 53(1), </w:t>
      </w:r>
    </w:p>
    <w:p w14:paraId="1B7A614A" w14:textId="77777777" w:rsidR="00BF0B0F" w:rsidRPr="00B42D97" w:rsidRDefault="00BF0B0F" w:rsidP="00BF0B0F">
      <w:pPr>
        <w:spacing w:line="276" w:lineRule="auto"/>
        <w:rPr>
          <w:rFonts w:eastAsia="Calibri"/>
          <w:sz w:val="18"/>
          <w:szCs w:val="18"/>
        </w:rPr>
      </w:pPr>
      <w:r w:rsidRPr="00B42D97">
        <w:rPr>
          <w:rFonts w:eastAsia="Calibri"/>
          <w:sz w:val="18"/>
          <w:szCs w:val="18"/>
        </w:rPr>
        <w:tab/>
        <w:t>19-33.</w:t>
      </w:r>
    </w:p>
    <w:p w14:paraId="40F312AC" w14:textId="77777777" w:rsidR="00BF0B0F" w:rsidRPr="00B42D97" w:rsidRDefault="00BF0B0F" w:rsidP="00BF0B0F">
      <w:pPr>
        <w:spacing w:line="276" w:lineRule="auto"/>
        <w:rPr>
          <w:rFonts w:eastAsia="Calibri"/>
          <w:sz w:val="18"/>
          <w:szCs w:val="18"/>
        </w:rPr>
      </w:pPr>
    </w:p>
    <w:p w14:paraId="42856346" w14:textId="772B7C1D" w:rsidR="0034548C" w:rsidRPr="002748E6" w:rsidRDefault="00BF0B0F" w:rsidP="002748E6">
      <w:pPr>
        <w:spacing w:line="276" w:lineRule="auto"/>
        <w:rPr>
          <w:rFonts w:eastAsia="Calibri"/>
          <w:sz w:val="18"/>
          <w:szCs w:val="18"/>
        </w:rPr>
      </w:pPr>
      <w:r w:rsidRPr="00B42D97">
        <w:rPr>
          <w:rFonts w:eastAsia="Calibri"/>
          <w:sz w:val="18"/>
          <w:szCs w:val="18"/>
        </w:rPr>
        <w:t>Murphy, S.  (2014)</w:t>
      </w:r>
      <w:proofErr w:type="gramStart"/>
      <w:r w:rsidRPr="00B42D97">
        <w:rPr>
          <w:rFonts w:eastAsia="Calibri"/>
          <w:sz w:val="18"/>
          <w:szCs w:val="18"/>
        </w:rPr>
        <w:t>.  Angry</w:t>
      </w:r>
      <w:proofErr w:type="gramEnd"/>
      <w:r w:rsidRPr="00B42D97">
        <w:rPr>
          <w:rFonts w:eastAsia="Calibri"/>
          <w:sz w:val="18"/>
          <w:szCs w:val="18"/>
        </w:rPr>
        <w:t xml:space="preserve"> words. </w:t>
      </w:r>
      <w:r w:rsidRPr="00B42D97">
        <w:rPr>
          <w:rFonts w:eastAsia="Calibri"/>
          <w:i/>
          <w:sz w:val="18"/>
          <w:szCs w:val="18"/>
        </w:rPr>
        <w:t>Counseling Today</w:t>
      </w:r>
      <w:r w:rsidRPr="00B42D97">
        <w:rPr>
          <w:rFonts w:eastAsia="Calibri"/>
          <w:sz w:val="18"/>
          <w:szCs w:val="18"/>
        </w:rPr>
        <w:t xml:space="preserve">, 56(7), 46-51.  </w:t>
      </w:r>
    </w:p>
    <w:sectPr w:rsidR="0034548C" w:rsidRPr="002748E6" w:rsidSect="00546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F2A"/>
    <w:multiLevelType w:val="hybridMultilevel"/>
    <w:tmpl w:val="628895A0"/>
    <w:lvl w:ilvl="0" w:tplc="EF66C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061B23"/>
    <w:multiLevelType w:val="hybridMultilevel"/>
    <w:tmpl w:val="09C07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932FD"/>
    <w:multiLevelType w:val="multilevel"/>
    <w:tmpl w:val="9912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96CE2"/>
    <w:multiLevelType w:val="hybridMultilevel"/>
    <w:tmpl w:val="EF927B80"/>
    <w:lvl w:ilvl="0" w:tplc="04090001">
      <w:start w:val="1"/>
      <w:numFmt w:val="bullet"/>
      <w:lvlText w:val=""/>
      <w:lvlJc w:val="left"/>
      <w:pPr>
        <w:tabs>
          <w:tab w:val="num" w:pos="1920"/>
        </w:tabs>
        <w:ind w:left="19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D040128"/>
    <w:multiLevelType w:val="hybridMultilevel"/>
    <w:tmpl w:val="F0767ADA"/>
    <w:lvl w:ilvl="0" w:tplc="A2985018">
      <w:start w:val="1"/>
      <w:numFmt w:val="decimal"/>
      <w:lvlText w:val="%1."/>
      <w:lvlJc w:val="left"/>
      <w:pPr>
        <w:ind w:left="960" w:hanging="360"/>
      </w:pPr>
      <w:rPr>
        <w:rFonts w:ascii="Times New Roman" w:eastAsia="Times New Roman" w:hAnsi="Times New Roman" w:hint="default"/>
        <w:spacing w:val="1"/>
        <w:w w:val="100"/>
        <w:sz w:val="18"/>
        <w:szCs w:val="18"/>
      </w:rPr>
    </w:lvl>
    <w:lvl w:ilvl="1" w:tplc="FAF2BAC0">
      <w:start w:val="1"/>
      <w:numFmt w:val="lowerLetter"/>
      <w:lvlText w:val="%2."/>
      <w:lvlJc w:val="left"/>
      <w:pPr>
        <w:ind w:left="1680" w:hanging="360"/>
      </w:pPr>
      <w:rPr>
        <w:rFonts w:ascii="Times New Roman" w:eastAsia="Times New Roman" w:hAnsi="Times New Roman" w:hint="default"/>
        <w:spacing w:val="-1"/>
        <w:w w:val="100"/>
        <w:sz w:val="18"/>
        <w:szCs w:val="18"/>
      </w:rPr>
    </w:lvl>
    <w:lvl w:ilvl="2" w:tplc="F0B4D30E">
      <w:start w:val="1"/>
      <w:numFmt w:val="bullet"/>
      <w:lvlText w:val="•"/>
      <w:lvlJc w:val="left"/>
      <w:pPr>
        <w:ind w:left="2586" w:hanging="360"/>
      </w:pPr>
      <w:rPr>
        <w:rFonts w:hint="default"/>
      </w:rPr>
    </w:lvl>
    <w:lvl w:ilvl="3" w:tplc="68D42200">
      <w:start w:val="1"/>
      <w:numFmt w:val="bullet"/>
      <w:lvlText w:val="•"/>
      <w:lvlJc w:val="left"/>
      <w:pPr>
        <w:ind w:left="3493" w:hanging="360"/>
      </w:pPr>
      <w:rPr>
        <w:rFonts w:hint="default"/>
      </w:rPr>
    </w:lvl>
    <w:lvl w:ilvl="4" w:tplc="A1384884">
      <w:start w:val="1"/>
      <w:numFmt w:val="bullet"/>
      <w:lvlText w:val="•"/>
      <w:lvlJc w:val="left"/>
      <w:pPr>
        <w:ind w:left="4400" w:hanging="360"/>
      </w:pPr>
      <w:rPr>
        <w:rFonts w:hint="default"/>
      </w:rPr>
    </w:lvl>
    <w:lvl w:ilvl="5" w:tplc="54549B0C">
      <w:start w:val="1"/>
      <w:numFmt w:val="bullet"/>
      <w:lvlText w:val="•"/>
      <w:lvlJc w:val="left"/>
      <w:pPr>
        <w:ind w:left="5306" w:hanging="360"/>
      </w:pPr>
      <w:rPr>
        <w:rFonts w:hint="default"/>
      </w:rPr>
    </w:lvl>
    <w:lvl w:ilvl="6" w:tplc="BA6C3630">
      <w:start w:val="1"/>
      <w:numFmt w:val="bullet"/>
      <w:lvlText w:val="•"/>
      <w:lvlJc w:val="left"/>
      <w:pPr>
        <w:ind w:left="6213" w:hanging="360"/>
      </w:pPr>
      <w:rPr>
        <w:rFonts w:hint="default"/>
      </w:rPr>
    </w:lvl>
    <w:lvl w:ilvl="7" w:tplc="3B628620">
      <w:start w:val="1"/>
      <w:numFmt w:val="bullet"/>
      <w:lvlText w:val="•"/>
      <w:lvlJc w:val="left"/>
      <w:pPr>
        <w:ind w:left="7120" w:hanging="360"/>
      </w:pPr>
      <w:rPr>
        <w:rFonts w:hint="default"/>
      </w:rPr>
    </w:lvl>
    <w:lvl w:ilvl="8" w:tplc="F7EE327A">
      <w:start w:val="1"/>
      <w:numFmt w:val="bullet"/>
      <w:lvlText w:val="•"/>
      <w:lvlJc w:val="left"/>
      <w:pPr>
        <w:ind w:left="8026" w:hanging="36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0F"/>
    <w:rsid w:val="000011E6"/>
    <w:rsid w:val="000033D2"/>
    <w:rsid w:val="00024E36"/>
    <w:rsid w:val="00034A54"/>
    <w:rsid w:val="000565E5"/>
    <w:rsid w:val="000570C4"/>
    <w:rsid w:val="0008087D"/>
    <w:rsid w:val="00082255"/>
    <w:rsid w:val="000B7D17"/>
    <w:rsid w:val="000D1995"/>
    <w:rsid w:val="000E1930"/>
    <w:rsid w:val="000E3741"/>
    <w:rsid w:val="000F67AD"/>
    <w:rsid w:val="001007DC"/>
    <w:rsid w:val="001031E6"/>
    <w:rsid w:val="001116E4"/>
    <w:rsid w:val="0012395D"/>
    <w:rsid w:val="00123C42"/>
    <w:rsid w:val="001346E0"/>
    <w:rsid w:val="00136F42"/>
    <w:rsid w:val="001451AB"/>
    <w:rsid w:val="001500A9"/>
    <w:rsid w:val="00164C42"/>
    <w:rsid w:val="0017122E"/>
    <w:rsid w:val="001957D9"/>
    <w:rsid w:val="001A56D9"/>
    <w:rsid w:val="001D5FC3"/>
    <w:rsid w:val="002252E9"/>
    <w:rsid w:val="00247F0D"/>
    <w:rsid w:val="00261D9F"/>
    <w:rsid w:val="00262484"/>
    <w:rsid w:val="00270316"/>
    <w:rsid w:val="002706E1"/>
    <w:rsid w:val="002748E6"/>
    <w:rsid w:val="002825CF"/>
    <w:rsid w:val="002B50A3"/>
    <w:rsid w:val="002E05A0"/>
    <w:rsid w:val="002E5788"/>
    <w:rsid w:val="002F6362"/>
    <w:rsid w:val="0030533F"/>
    <w:rsid w:val="003300E8"/>
    <w:rsid w:val="00332271"/>
    <w:rsid w:val="0034548C"/>
    <w:rsid w:val="00350778"/>
    <w:rsid w:val="00355344"/>
    <w:rsid w:val="00356130"/>
    <w:rsid w:val="003630E3"/>
    <w:rsid w:val="00365D33"/>
    <w:rsid w:val="0037216E"/>
    <w:rsid w:val="00386460"/>
    <w:rsid w:val="00387591"/>
    <w:rsid w:val="003B3EE7"/>
    <w:rsid w:val="003D52AC"/>
    <w:rsid w:val="003F6BAE"/>
    <w:rsid w:val="004018E5"/>
    <w:rsid w:val="0041539D"/>
    <w:rsid w:val="00425E02"/>
    <w:rsid w:val="0042785D"/>
    <w:rsid w:val="00430EBF"/>
    <w:rsid w:val="00445751"/>
    <w:rsid w:val="00482780"/>
    <w:rsid w:val="004829CA"/>
    <w:rsid w:val="00497040"/>
    <w:rsid w:val="004B37B4"/>
    <w:rsid w:val="004D7F5E"/>
    <w:rsid w:val="00501EE6"/>
    <w:rsid w:val="00507BDC"/>
    <w:rsid w:val="005110B0"/>
    <w:rsid w:val="005420AF"/>
    <w:rsid w:val="0054670B"/>
    <w:rsid w:val="0056744B"/>
    <w:rsid w:val="005805C6"/>
    <w:rsid w:val="005842FF"/>
    <w:rsid w:val="00594FF9"/>
    <w:rsid w:val="005A2F59"/>
    <w:rsid w:val="005D2B2B"/>
    <w:rsid w:val="005E1FEA"/>
    <w:rsid w:val="006043F0"/>
    <w:rsid w:val="00615A59"/>
    <w:rsid w:val="0062027C"/>
    <w:rsid w:val="0062070C"/>
    <w:rsid w:val="0067440B"/>
    <w:rsid w:val="00680434"/>
    <w:rsid w:val="006A2E4B"/>
    <w:rsid w:val="006E0243"/>
    <w:rsid w:val="006E3A46"/>
    <w:rsid w:val="0070174D"/>
    <w:rsid w:val="007228C5"/>
    <w:rsid w:val="00744CEC"/>
    <w:rsid w:val="00763F00"/>
    <w:rsid w:val="00794E8C"/>
    <w:rsid w:val="007A3AE9"/>
    <w:rsid w:val="007B7B0D"/>
    <w:rsid w:val="007D3442"/>
    <w:rsid w:val="00810DE7"/>
    <w:rsid w:val="00813D73"/>
    <w:rsid w:val="00816FC0"/>
    <w:rsid w:val="008206A1"/>
    <w:rsid w:val="0082673A"/>
    <w:rsid w:val="00842CDB"/>
    <w:rsid w:val="00865E30"/>
    <w:rsid w:val="00873D2A"/>
    <w:rsid w:val="00883101"/>
    <w:rsid w:val="008A0416"/>
    <w:rsid w:val="008A054C"/>
    <w:rsid w:val="008A2AE3"/>
    <w:rsid w:val="008A333F"/>
    <w:rsid w:val="008B0476"/>
    <w:rsid w:val="008B5469"/>
    <w:rsid w:val="008B5A2E"/>
    <w:rsid w:val="008B6A2E"/>
    <w:rsid w:val="008D0926"/>
    <w:rsid w:val="008D73F7"/>
    <w:rsid w:val="008E351F"/>
    <w:rsid w:val="00915917"/>
    <w:rsid w:val="00915B37"/>
    <w:rsid w:val="00923B92"/>
    <w:rsid w:val="009422E8"/>
    <w:rsid w:val="00945642"/>
    <w:rsid w:val="00957252"/>
    <w:rsid w:val="0097104C"/>
    <w:rsid w:val="009A4102"/>
    <w:rsid w:val="009E30EA"/>
    <w:rsid w:val="00A0569F"/>
    <w:rsid w:val="00A72A24"/>
    <w:rsid w:val="00A95887"/>
    <w:rsid w:val="00AC5F08"/>
    <w:rsid w:val="00AC7EE0"/>
    <w:rsid w:val="00AF011F"/>
    <w:rsid w:val="00B154C8"/>
    <w:rsid w:val="00B42D97"/>
    <w:rsid w:val="00B61C5E"/>
    <w:rsid w:val="00B73117"/>
    <w:rsid w:val="00B7432A"/>
    <w:rsid w:val="00BF0B0F"/>
    <w:rsid w:val="00C05C25"/>
    <w:rsid w:val="00C427F0"/>
    <w:rsid w:val="00C526E6"/>
    <w:rsid w:val="00C66CBA"/>
    <w:rsid w:val="00C837EE"/>
    <w:rsid w:val="00CB7393"/>
    <w:rsid w:val="00CC27E5"/>
    <w:rsid w:val="00CD5C20"/>
    <w:rsid w:val="00CE006D"/>
    <w:rsid w:val="00CE0AFE"/>
    <w:rsid w:val="00CF2A5D"/>
    <w:rsid w:val="00CF2CEB"/>
    <w:rsid w:val="00D0038F"/>
    <w:rsid w:val="00D15AAA"/>
    <w:rsid w:val="00D27147"/>
    <w:rsid w:val="00DA322F"/>
    <w:rsid w:val="00DC6ADF"/>
    <w:rsid w:val="00DD5E8E"/>
    <w:rsid w:val="00DE67C8"/>
    <w:rsid w:val="00DF403F"/>
    <w:rsid w:val="00DF5AEC"/>
    <w:rsid w:val="00DF6AD1"/>
    <w:rsid w:val="00E03F40"/>
    <w:rsid w:val="00E10DB3"/>
    <w:rsid w:val="00E1590F"/>
    <w:rsid w:val="00E434BC"/>
    <w:rsid w:val="00E667F0"/>
    <w:rsid w:val="00E72E67"/>
    <w:rsid w:val="00EB0452"/>
    <w:rsid w:val="00EB4A34"/>
    <w:rsid w:val="00EE1BE9"/>
    <w:rsid w:val="00EE67A5"/>
    <w:rsid w:val="00F13CCF"/>
    <w:rsid w:val="00F312F0"/>
    <w:rsid w:val="00F406A5"/>
    <w:rsid w:val="00F40B97"/>
    <w:rsid w:val="00F41480"/>
    <w:rsid w:val="00F62754"/>
    <w:rsid w:val="00F632B8"/>
    <w:rsid w:val="00F75791"/>
    <w:rsid w:val="00F80EEC"/>
    <w:rsid w:val="00F81EAA"/>
    <w:rsid w:val="00FA2B3F"/>
    <w:rsid w:val="00FA3B00"/>
    <w:rsid w:val="00FF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31C6D"/>
  <w15:docId w15:val="{124837CB-7DB8-442E-AE06-37D8DD25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B0F"/>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673A"/>
    <w:pPr>
      <w:keepNext/>
      <w:tabs>
        <w:tab w:val="left" w:pos="-720"/>
      </w:tabs>
      <w:suppressAutoHyphen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B0F"/>
    <w:rPr>
      <w:rFonts w:ascii="Tahoma" w:hAnsi="Tahoma" w:cs="Tahoma"/>
      <w:sz w:val="16"/>
      <w:szCs w:val="16"/>
    </w:rPr>
  </w:style>
  <w:style w:type="character" w:customStyle="1" w:styleId="BalloonTextChar">
    <w:name w:val="Balloon Text Char"/>
    <w:basedOn w:val="DefaultParagraphFont"/>
    <w:link w:val="BalloonText"/>
    <w:uiPriority w:val="99"/>
    <w:semiHidden/>
    <w:rsid w:val="00BF0B0F"/>
    <w:rPr>
      <w:rFonts w:ascii="Tahoma" w:eastAsia="Times New Roman" w:hAnsi="Tahoma" w:cs="Tahoma"/>
      <w:sz w:val="16"/>
      <w:szCs w:val="16"/>
    </w:rPr>
  </w:style>
  <w:style w:type="character" w:customStyle="1" w:styleId="Heading1Char">
    <w:name w:val="Heading 1 Char"/>
    <w:basedOn w:val="DefaultParagraphFont"/>
    <w:link w:val="Heading1"/>
    <w:rsid w:val="0082673A"/>
    <w:rPr>
      <w:rFonts w:ascii="Times New Roman" w:eastAsia="Times New Roman" w:hAnsi="Times New Roman" w:cs="Times New Roman"/>
      <w:b/>
      <w:bCs/>
      <w:sz w:val="24"/>
      <w:szCs w:val="24"/>
    </w:rPr>
  </w:style>
  <w:style w:type="paragraph" w:styleId="BodyText">
    <w:name w:val="Body Text"/>
    <w:basedOn w:val="Normal"/>
    <w:link w:val="BodyTextChar"/>
    <w:rsid w:val="0082673A"/>
    <w:pPr>
      <w:tabs>
        <w:tab w:val="left" w:pos="-720"/>
      </w:tabs>
      <w:suppressAutoHyphens/>
    </w:pPr>
    <w:rPr>
      <w:sz w:val="20"/>
    </w:rPr>
  </w:style>
  <w:style w:type="character" w:customStyle="1" w:styleId="BodyTextChar">
    <w:name w:val="Body Text Char"/>
    <w:basedOn w:val="DefaultParagraphFont"/>
    <w:link w:val="BodyText"/>
    <w:rsid w:val="0082673A"/>
    <w:rPr>
      <w:rFonts w:ascii="Times New Roman" w:eastAsia="Times New Roman" w:hAnsi="Times New Roman" w:cs="Times New Roman"/>
      <w:sz w:val="20"/>
      <w:szCs w:val="24"/>
    </w:rPr>
  </w:style>
  <w:style w:type="paragraph" w:styleId="ListParagraph">
    <w:name w:val="List Paragraph"/>
    <w:basedOn w:val="Normal"/>
    <w:uiPriority w:val="34"/>
    <w:qFormat/>
    <w:rsid w:val="0082673A"/>
    <w:pPr>
      <w:ind w:left="720"/>
      <w:contextualSpacing/>
    </w:pPr>
  </w:style>
  <w:style w:type="table" w:styleId="TableGrid">
    <w:name w:val="Table Grid"/>
    <w:basedOn w:val="TableNormal"/>
    <w:uiPriority w:val="59"/>
    <w:rsid w:val="00355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pbellsville.edu/titleIX" TargetMode="External"/><Relationship Id="rId5" Type="http://schemas.openxmlformats.org/officeDocument/2006/relationships/numbering" Target="numbering.xml"/><Relationship Id="rId10" Type="http://schemas.openxmlformats.org/officeDocument/2006/relationships/hyperlink" Target="mailto:twvanmeter@campbellsville.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979B3DAAD574EB8DC2A3555467FDC" ma:contentTypeVersion="2" ma:contentTypeDescription="Create a new document." ma:contentTypeScope="" ma:versionID="1930b204416abb437657a2c7aded45d8">
  <xsd:schema xmlns:xsd="http://www.w3.org/2001/XMLSchema" xmlns:xs="http://www.w3.org/2001/XMLSchema" xmlns:p="http://schemas.microsoft.com/office/2006/metadata/properties" xmlns:ns2="98ca3f9d-e2a2-466a-88b1-0b257e19dab0" targetNamespace="http://schemas.microsoft.com/office/2006/metadata/properties" ma:root="true" ma:fieldsID="379a9e8f3d801bc8c51f0f34e6bfc43a" ns2:_="">
    <xsd:import namespace="98ca3f9d-e2a2-466a-88b1-0b257e19dab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3f9d-e2a2-466a-88b1-0b257e19da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EC2D-0CD9-4CDE-B79C-D857002BAD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833B6-D192-4AC8-AAA4-49C4623365CD}">
  <ds:schemaRefs>
    <ds:schemaRef ds:uri="http://schemas.microsoft.com/sharepoint/v3/contenttype/forms"/>
  </ds:schemaRefs>
</ds:datastoreItem>
</file>

<file path=customXml/itemProps3.xml><?xml version="1.0" encoding="utf-8"?>
<ds:datastoreItem xmlns:ds="http://schemas.openxmlformats.org/officeDocument/2006/customXml" ds:itemID="{E4E8BD9A-D7C6-4796-822F-1573A8EFD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3f9d-e2a2-466a-88b1-0b257e19d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4BF134-4A25-432D-8476-7037C7FD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Lisa</dc:creator>
  <cp:lastModifiedBy>Allen,  Lisa</cp:lastModifiedBy>
  <cp:revision>2</cp:revision>
  <dcterms:created xsi:type="dcterms:W3CDTF">2017-07-07T19:13:00Z</dcterms:created>
  <dcterms:modified xsi:type="dcterms:W3CDTF">2017-07-07T19:13:00Z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0x010100148979B3DAAD574EB8DC2A3555467FDC</vt:lpwstr>
  </property>
</Properties>
</file>