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4DA" w:rsidRDefault="007A2D5C" w:rsidP="007A2D5C">
      <w:pPr>
        <w:jc w:val="center"/>
      </w:pPr>
      <w:r>
        <w:t>NLN-P</w:t>
      </w:r>
      <w:r w:rsidR="00305268">
        <w:t>AX</w:t>
      </w:r>
      <w:r>
        <w:t xml:space="preserve"> Exam Quick Tips</w:t>
      </w:r>
    </w:p>
    <w:p w:rsidR="007A2D5C" w:rsidRDefault="007A2D5C" w:rsidP="007A2D5C">
      <w:r>
        <w:t>The National League for Nursing Pre- Admission Examination (NLN-PAX) is a standardized entrance exam for prospective nursing students seeking admission to the nursing program. Knowing what to expect will help you prepare.</w:t>
      </w:r>
    </w:p>
    <w:p w:rsidR="007A2D5C" w:rsidRDefault="007A2D5C" w:rsidP="007A2D5C">
      <w:r>
        <w:t>The PAX is a computerized, multiple choice exam and administered in group session that are supervised by a proctor.</w:t>
      </w:r>
    </w:p>
    <w:p w:rsidR="007A2D5C" w:rsidRDefault="007A2D5C" w:rsidP="007A2D5C">
      <w:r>
        <w:t>The test is broken down in 3 sections:</w:t>
      </w:r>
    </w:p>
    <w:p w:rsidR="007A2D5C" w:rsidRDefault="007A2D5C" w:rsidP="007A2D5C">
      <w:r w:rsidRPr="007A2D5C">
        <w:rPr>
          <w:b/>
        </w:rPr>
        <w:t>Verbal</w:t>
      </w:r>
      <w:r>
        <w:rPr>
          <w:b/>
        </w:rPr>
        <w:t xml:space="preserve"> </w:t>
      </w:r>
      <w:r>
        <w:t>(40 min and 60 questions): Word Knowledge and reading comprehension</w:t>
      </w:r>
    </w:p>
    <w:p w:rsidR="007A2D5C" w:rsidRDefault="007A2D5C" w:rsidP="007A2D5C">
      <w:r>
        <w:rPr>
          <w:b/>
        </w:rPr>
        <w:t xml:space="preserve">Math </w:t>
      </w:r>
      <w:r>
        <w:t xml:space="preserve">(40 min and 40 questions): Basic calculations, word problems, Algebra, Geometry, conversions and graphs. For video math tutorials, check out </w:t>
      </w:r>
      <w:hyperlink r:id="rId5" w:history="1">
        <w:r w:rsidRPr="001512E1">
          <w:rPr>
            <w:rStyle w:val="Hyperlink"/>
          </w:rPr>
          <w:t>www.khanacademy.org</w:t>
        </w:r>
      </w:hyperlink>
    </w:p>
    <w:p w:rsidR="007A2D5C" w:rsidRDefault="007A2D5C" w:rsidP="007A2D5C">
      <w:r>
        <w:rPr>
          <w:b/>
        </w:rPr>
        <w:t xml:space="preserve">Science </w:t>
      </w:r>
      <w:r>
        <w:t>(40 min and 60 questions): General Biology, Chemistry, Physics, Health, Human Anatomy and Human Physiology</w:t>
      </w:r>
    </w:p>
    <w:p w:rsidR="007A2D5C" w:rsidRDefault="007A2D5C" w:rsidP="007A2D5C">
      <w:r>
        <w:t>Scrap paper, calculators and pencils are provided by the Proctor.</w:t>
      </w:r>
    </w:p>
    <w:p w:rsidR="007A2D5C" w:rsidRDefault="007A2D5C" w:rsidP="007A2D5C">
      <w:r>
        <w:t xml:space="preserve">The exam is multiple choice </w:t>
      </w:r>
      <w:r w:rsidR="008A4CDE">
        <w:t xml:space="preserve">and remember there IS a correct answer right in front of you </w:t>
      </w:r>
      <w:r w:rsidR="00305268">
        <w:t xml:space="preserve">and all you have to do is select it from among three distractors. Use the process of elimination to rule out incorrect answers.  Go with your gut! Don’t second guess yourself. More often than not; if you know something about the subject, your first answer is likely to be correct. </w:t>
      </w:r>
    </w:p>
    <w:p w:rsidR="00305268" w:rsidRDefault="00305268" w:rsidP="007A2D5C">
      <w:r>
        <w:t>Practice!!! This is a timed exam, so pace yourself. Practice answering timed questions ahead of time so that you get into a rhythm before the actual exam.</w:t>
      </w:r>
    </w:p>
    <w:p w:rsidR="00305268" w:rsidRDefault="00305268" w:rsidP="007A2D5C">
      <w:r>
        <w:t>Tips for Exam Day…..</w:t>
      </w:r>
    </w:p>
    <w:p w:rsidR="00305268" w:rsidRDefault="00305268" w:rsidP="00305268">
      <w:pPr>
        <w:pStyle w:val="ListParagraph"/>
        <w:numPr>
          <w:ilvl w:val="0"/>
          <w:numId w:val="1"/>
        </w:numPr>
      </w:pPr>
      <w:r>
        <w:t>Get a good night’s sleep the night before.</w:t>
      </w:r>
    </w:p>
    <w:p w:rsidR="00305268" w:rsidRDefault="00305268" w:rsidP="00305268">
      <w:pPr>
        <w:pStyle w:val="ListParagraph"/>
        <w:numPr>
          <w:ilvl w:val="0"/>
          <w:numId w:val="1"/>
        </w:numPr>
      </w:pPr>
      <w:r>
        <w:t>Eat a good breakfast and stay hydrated.</w:t>
      </w:r>
    </w:p>
    <w:p w:rsidR="00305268" w:rsidRDefault="00305268" w:rsidP="00305268">
      <w:pPr>
        <w:pStyle w:val="ListParagraph"/>
        <w:numPr>
          <w:ilvl w:val="0"/>
          <w:numId w:val="1"/>
        </w:numPr>
      </w:pPr>
      <w:r>
        <w:t>Relax and stay calm. Go for a brisk walk or run to clear your head before the exam.</w:t>
      </w:r>
    </w:p>
    <w:p w:rsidR="00305268" w:rsidRDefault="00305268" w:rsidP="00305268">
      <w:pPr>
        <w:pStyle w:val="ListParagraph"/>
        <w:numPr>
          <w:ilvl w:val="0"/>
          <w:numId w:val="1"/>
        </w:numPr>
      </w:pPr>
      <w:r>
        <w:t>Watch the time during the test, but do not panic if it runs out.</w:t>
      </w:r>
    </w:p>
    <w:p w:rsidR="00305268" w:rsidRDefault="00305268" w:rsidP="00305268">
      <w:pPr>
        <w:pStyle w:val="ListParagraph"/>
        <w:numPr>
          <w:ilvl w:val="0"/>
          <w:numId w:val="1"/>
        </w:numPr>
      </w:pPr>
      <w:r>
        <w:t>Use any extra time to review your work.</w:t>
      </w:r>
    </w:p>
    <w:p w:rsidR="00305268" w:rsidRDefault="00305268" w:rsidP="00305268">
      <w:r>
        <w:t>Study Guides:</w:t>
      </w:r>
    </w:p>
    <w:p w:rsidR="00305268" w:rsidRDefault="00305268" w:rsidP="00305268">
      <w:pPr>
        <w:pStyle w:val="ListParagraph"/>
        <w:numPr>
          <w:ilvl w:val="0"/>
          <w:numId w:val="2"/>
        </w:numPr>
      </w:pPr>
      <w:r>
        <w:t>The National League for Nursing’s official self-published study guide, PAX PREP, is only available through the online NLN Student Store</w:t>
      </w:r>
    </w:p>
    <w:p w:rsidR="00305268" w:rsidRDefault="00305268" w:rsidP="00305268">
      <w:pPr>
        <w:pStyle w:val="ListParagraph"/>
        <w:numPr>
          <w:ilvl w:val="0"/>
          <w:numId w:val="2"/>
        </w:numPr>
      </w:pPr>
      <w:r>
        <w:t>The review guide for the RN pre- entrance exam is available to order online through most bookstores</w:t>
      </w:r>
    </w:p>
    <w:p w:rsidR="00305268" w:rsidRDefault="00305268" w:rsidP="00305268">
      <w:pPr>
        <w:pStyle w:val="ListParagraph"/>
        <w:numPr>
          <w:ilvl w:val="0"/>
          <w:numId w:val="2"/>
        </w:numPr>
      </w:pPr>
      <w:r>
        <w:t xml:space="preserve">For a free review of the PAX test, visit </w:t>
      </w:r>
      <w:hyperlink r:id="rId6" w:history="1">
        <w:r w:rsidRPr="001512E1">
          <w:rPr>
            <w:rStyle w:val="Hyperlink"/>
          </w:rPr>
          <w:t>www.studyguidezone.com</w:t>
        </w:r>
      </w:hyperlink>
    </w:p>
    <w:p w:rsidR="00305268" w:rsidRDefault="00305268" w:rsidP="00305268">
      <w:pPr>
        <w:pStyle w:val="ListParagraph"/>
        <w:numPr>
          <w:ilvl w:val="0"/>
          <w:numId w:val="2"/>
        </w:numPr>
      </w:pPr>
      <w:r>
        <w:t xml:space="preserve">For practice self-assessment modules, go to </w:t>
      </w:r>
      <w:hyperlink r:id="rId7" w:history="1">
        <w:r w:rsidRPr="001512E1">
          <w:rPr>
            <w:rStyle w:val="Hyperlink"/>
          </w:rPr>
          <w:t>www.testpreppreview.com</w:t>
        </w:r>
      </w:hyperlink>
      <w:r>
        <w:t xml:space="preserve"> and click on Nursing Practice Test.</w:t>
      </w:r>
    </w:p>
    <w:p w:rsidR="00305268" w:rsidRDefault="00305268" w:rsidP="00305268">
      <w:pPr>
        <w:pStyle w:val="ListParagraph"/>
      </w:pPr>
    </w:p>
    <w:p w:rsidR="00305268" w:rsidRDefault="00305268" w:rsidP="007A2D5C">
      <w:bookmarkStart w:id="0" w:name="_GoBack"/>
      <w:bookmarkEnd w:id="0"/>
    </w:p>
    <w:p w:rsidR="00305268" w:rsidRDefault="00305268" w:rsidP="007A2D5C"/>
    <w:p w:rsidR="007A2D5C" w:rsidRPr="007A2D5C" w:rsidRDefault="007A2D5C" w:rsidP="007A2D5C"/>
    <w:sectPr w:rsidR="007A2D5C" w:rsidRPr="007A2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11242"/>
    <w:multiLevelType w:val="hybridMultilevel"/>
    <w:tmpl w:val="4194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75144"/>
    <w:multiLevelType w:val="hybridMultilevel"/>
    <w:tmpl w:val="B5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5C"/>
    <w:rsid w:val="00305268"/>
    <w:rsid w:val="006174DA"/>
    <w:rsid w:val="007A2D5C"/>
    <w:rsid w:val="008A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EF24"/>
  <w15:chartTrackingRefBased/>
  <w15:docId w15:val="{4CE33DC0-46E6-4C0D-B900-E8077D01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D5C"/>
    <w:rPr>
      <w:color w:val="0563C1" w:themeColor="hyperlink"/>
      <w:u w:val="single"/>
    </w:rPr>
  </w:style>
  <w:style w:type="paragraph" w:styleId="ListParagraph">
    <w:name w:val="List Paragraph"/>
    <w:basedOn w:val="Normal"/>
    <w:uiPriority w:val="34"/>
    <w:qFormat/>
    <w:rsid w:val="00305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stpreppr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yguidezone.com" TargetMode="External"/><Relationship Id="rId5" Type="http://schemas.openxmlformats.org/officeDocument/2006/relationships/hyperlink" Target="http://www.khanacadem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Richerson,  Jennifer</dc:creator>
  <cp:keywords/>
  <dc:description/>
  <cp:lastModifiedBy>Richerson,  Jennifer</cp:lastModifiedBy>
  <cp:revision>1</cp:revision>
  <dcterms:created xsi:type="dcterms:W3CDTF">2018-07-31T01:06:00Z</dcterms:created>
  <dcterms:modified xsi:type="dcterms:W3CDTF">2018-07-31T01:42:00Z</dcterms:modified>
</cp:coreProperties>
</file>