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B483" w14:textId="05A0F54D" w:rsidR="005A086B" w:rsidRDefault="00607FE2" w:rsidP="00607FE2">
      <w:pPr>
        <w:spacing w:line="480" w:lineRule="auto"/>
        <w:rPr>
          <w:rFonts w:ascii="Times New Roman" w:hAnsi="Times New Roman" w:cs="Times New Roman"/>
        </w:rPr>
      </w:pPr>
      <w:r>
        <w:rPr>
          <w:rFonts w:ascii="Times New Roman" w:hAnsi="Times New Roman" w:cs="Times New Roman"/>
          <w:b/>
          <w:bCs/>
        </w:rPr>
        <w:t>Andy Woods, associate vice president of operations</w:t>
      </w:r>
    </w:p>
    <w:p w14:paraId="5BA6E413" w14:textId="3B03ED28" w:rsidR="00607FE2" w:rsidRDefault="00607FE2" w:rsidP="00607FE2">
      <w:pPr>
        <w:rPr>
          <w:rFonts w:ascii="Times New Roman" w:hAnsi="Times New Roman" w:cs="Times New Roman"/>
        </w:rPr>
      </w:pPr>
      <w:r>
        <w:rPr>
          <w:rFonts w:ascii="Times New Roman" w:hAnsi="Times New Roman" w:cs="Times New Roman"/>
        </w:rPr>
        <w:t>Andy Woods began serving as Campbellsville University’s Associate Vice President of Operations in Nov. 2022. In this position, Woods oversees facility and auxiliary services for the institution, manages over 100 buildings across multiple campus sites throughout Kentucky, California, and Canada, develops long-range campus master planning and facility maintenance planning, and manages</w:t>
      </w:r>
      <w:r w:rsidRPr="00607FE2">
        <w:rPr>
          <w:rFonts w:ascii="Times New Roman" w:hAnsi="Times New Roman" w:cs="Times New Roman"/>
        </w:rPr>
        <w:t xml:space="preserve"> an operations budget in excess of $9 million annually.</w:t>
      </w:r>
    </w:p>
    <w:p w14:paraId="4A3190C8" w14:textId="77777777" w:rsidR="00607FE2" w:rsidRDefault="00607FE2" w:rsidP="00607FE2">
      <w:pPr>
        <w:rPr>
          <w:rFonts w:ascii="Times New Roman" w:hAnsi="Times New Roman" w:cs="Times New Roman"/>
        </w:rPr>
      </w:pPr>
    </w:p>
    <w:p w14:paraId="1CA9D899" w14:textId="549C8775" w:rsidR="00607FE2" w:rsidRDefault="00607FE2" w:rsidP="00607FE2">
      <w:pPr>
        <w:rPr>
          <w:rFonts w:ascii="Times New Roman" w:hAnsi="Times New Roman" w:cs="Times New Roman"/>
        </w:rPr>
      </w:pPr>
      <w:r>
        <w:rPr>
          <w:rFonts w:ascii="Times New Roman" w:hAnsi="Times New Roman" w:cs="Times New Roman"/>
        </w:rPr>
        <w:t xml:space="preserve">Prior to joining Campbellsville University, Woods spent six and a half years </w:t>
      </w:r>
      <w:r w:rsidRPr="00607FE2">
        <w:rPr>
          <w:rFonts w:ascii="Times New Roman" w:hAnsi="Times New Roman" w:cs="Times New Roman"/>
        </w:rPr>
        <w:t>in management roles with Amazon. In his various roles, Woods launched twelve multimillion-dollar new sites and facilities across the country. While in operations leadership, he led projects that created $1.6 million in savings in process improvement.</w:t>
      </w:r>
    </w:p>
    <w:p w14:paraId="7FBB9FF6" w14:textId="77777777" w:rsidR="00607FE2" w:rsidRDefault="00607FE2" w:rsidP="00607FE2">
      <w:pPr>
        <w:rPr>
          <w:rFonts w:ascii="Times New Roman" w:hAnsi="Times New Roman" w:cs="Times New Roman"/>
        </w:rPr>
      </w:pPr>
    </w:p>
    <w:p w14:paraId="53536C44" w14:textId="1A78513E" w:rsidR="00607FE2" w:rsidRDefault="00607FE2" w:rsidP="00607FE2">
      <w:pPr>
        <w:rPr>
          <w:rFonts w:ascii="Times New Roman" w:hAnsi="Times New Roman" w:cs="Times New Roman"/>
        </w:rPr>
      </w:pPr>
      <w:r w:rsidRPr="00607FE2">
        <w:rPr>
          <w:rFonts w:ascii="Times New Roman" w:hAnsi="Times New Roman" w:cs="Times New Roman"/>
        </w:rPr>
        <w:t>Woods is a 2002 graduate of Campbellsville University with a Bachelor of Science in Educational Ministries.</w:t>
      </w:r>
      <w:r>
        <w:rPr>
          <w:rFonts w:ascii="Times New Roman" w:hAnsi="Times New Roman" w:cs="Times New Roman"/>
        </w:rPr>
        <w:t xml:space="preserve"> He is currently working on his Master of Business Administration at Campbellsville University.</w:t>
      </w:r>
    </w:p>
    <w:p w14:paraId="44A606C5" w14:textId="77777777" w:rsidR="00607FE2" w:rsidRDefault="00607FE2" w:rsidP="00607FE2">
      <w:pPr>
        <w:rPr>
          <w:rFonts w:ascii="Times New Roman" w:hAnsi="Times New Roman" w:cs="Times New Roman"/>
        </w:rPr>
      </w:pPr>
    </w:p>
    <w:p w14:paraId="3771D44C" w14:textId="6D4CEAD9" w:rsidR="00607FE2" w:rsidRPr="00607FE2" w:rsidRDefault="00607FE2" w:rsidP="00607FE2">
      <w:pPr>
        <w:rPr>
          <w:rFonts w:ascii="Times New Roman" w:hAnsi="Times New Roman" w:cs="Times New Roman"/>
        </w:rPr>
      </w:pPr>
      <w:r w:rsidRPr="00607FE2">
        <w:rPr>
          <w:rFonts w:ascii="Times New Roman" w:hAnsi="Times New Roman" w:cs="Times New Roman"/>
        </w:rPr>
        <w:t>Woods is married to Carrie Caldwell Woods, a 2001 graduate with a Bachelor of Science in Business Marketing</w:t>
      </w:r>
      <w:r>
        <w:rPr>
          <w:rFonts w:ascii="Times New Roman" w:hAnsi="Times New Roman" w:cs="Times New Roman"/>
        </w:rPr>
        <w:t>. They have two children: Lauren and Asher.</w:t>
      </w:r>
    </w:p>
    <w:p w14:paraId="4BD6E7DB" w14:textId="2C888D56" w:rsidR="00607FE2" w:rsidRPr="00607FE2" w:rsidRDefault="00607FE2" w:rsidP="00607FE2">
      <w:pPr>
        <w:spacing w:line="480" w:lineRule="auto"/>
        <w:rPr>
          <w:rFonts w:ascii="Times New Roman" w:hAnsi="Times New Roman" w:cs="Times New Roman"/>
        </w:rPr>
      </w:pPr>
    </w:p>
    <w:sectPr w:rsidR="00607FE2" w:rsidRPr="0060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E2"/>
    <w:rsid w:val="000458FB"/>
    <w:rsid w:val="0006246F"/>
    <w:rsid w:val="001E7C4B"/>
    <w:rsid w:val="00496ED4"/>
    <w:rsid w:val="00591D87"/>
    <w:rsid w:val="005A086B"/>
    <w:rsid w:val="00607FE2"/>
    <w:rsid w:val="0063137F"/>
    <w:rsid w:val="008C0440"/>
    <w:rsid w:val="00931936"/>
    <w:rsid w:val="00A44926"/>
    <w:rsid w:val="00E0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F182"/>
  <w15:chartTrackingRefBased/>
  <w15:docId w15:val="{5AF0CA55-0FE8-E549-838A-DBC82057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F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7F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7F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7F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7F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7F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7F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7F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7F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7F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7F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7F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7F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7F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7F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7F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7FE2"/>
    <w:rPr>
      <w:rFonts w:eastAsiaTheme="majorEastAsia" w:cstheme="majorBidi"/>
      <w:color w:val="272727" w:themeColor="text1" w:themeTint="D8"/>
    </w:rPr>
  </w:style>
  <w:style w:type="paragraph" w:styleId="Title">
    <w:name w:val="Title"/>
    <w:basedOn w:val="Normal"/>
    <w:next w:val="Normal"/>
    <w:link w:val="TitleChar"/>
    <w:uiPriority w:val="10"/>
    <w:qFormat/>
    <w:rsid w:val="00607F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7FE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7F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7F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7FE2"/>
    <w:rPr>
      <w:i/>
      <w:iCs/>
      <w:color w:val="404040" w:themeColor="text1" w:themeTint="BF"/>
    </w:rPr>
  </w:style>
  <w:style w:type="paragraph" w:styleId="ListParagraph">
    <w:name w:val="List Paragraph"/>
    <w:basedOn w:val="Normal"/>
    <w:uiPriority w:val="34"/>
    <w:qFormat/>
    <w:rsid w:val="00607FE2"/>
    <w:pPr>
      <w:ind w:left="720"/>
      <w:contextualSpacing/>
    </w:pPr>
  </w:style>
  <w:style w:type="character" w:styleId="IntenseEmphasis">
    <w:name w:val="Intense Emphasis"/>
    <w:basedOn w:val="DefaultParagraphFont"/>
    <w:uiPriority w:val="21"/>
    <w:qFormat/>
    <w:rsid w:val="00607FE2"/>
    <w:rPr>
      <w:i/>
      <w:iCs/>
      <w:color w:val="0F4761" w:themeColor="accent1" w:themeShade="BF"/>
    </w:rPr>
  </w:style>
  <w:style w:type="paragraph" w:styleId="IntenseQuote">
    <w:name w:val="Intense Quote"/>
    <w:basedOn w:val="Normal"/>
    <w:next w:val="Normal"/>
    <w:link w:val="IntenseQuoteChar"/>
    <w:uiPriority w:val="30"/>
    <w:qFormat/>
    <w:rsid w:val="00607F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7FE2"/>
    <w:rPr>
      <w:i/>
      <w:iCs/>
      <w:color w:val="0F4761" w:themeColor="accent1" w:themeShade="BF"/>
    </w:rPr>
  </w:style>
  <w:style w:type="character" w:styleId="IntenseReference">
    <w:name w:val="Intense Reference"/>
    <w:basedOn w:val="DefaultParagraphFont"/>
    <w:uiPriority w:val="32"/>
    <w:qFormat/>
    <w:rsid w:val="00607F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Gerard</dc:creator>
  <cp:keywords/>
  <dc:description/>
  <cp:lastModifiedBy>Flanagan, Gerard</cp:lastModifiedBy>
  <cp:revision>3</cp:revision>
  <dcterms:created xsi:type="dcterms:W3CDTF">2024-02-23T17:05:00Z</dcterms:created>
  <dcterms:modified xsi:type="dcterms:W3CDTF">2024-02-23T17:08:00Z</dcterms:modified>
</cp:coreProperties>
</file>